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C28" w:rsidRPr="00FF1643" w:rsidRDefault="00175C28">
      <w:pPr>
        <w:rPr>
          <w:lang w:val="es-ES"/>
        </w:rPr>
      </w:pPr>
      <w:r w:rsidRPr="00FF1643">
        <w:rPr>
          <w:lang w:val="es-ES"/>
        </w:rPr>
        <w:t>EL SER SUPREMO EN AFRICA</w:t>
      </w:r>
    </w:p>
    <w:p w:rsidR="00175C28" w:rsidRPr="00FF1643" w:rsidRDefault="00175C28">
      <w:pPr>
        <w:rPr>
          <w:lang w:val="es-ES"/>
        </w:rPr>
      </w:pPr>
    </w:p>
    <w:p w:rsidR="003A09AE" w:rsidRPr="00FF1643" w:rsidRDefault="00D65668">
      <w:pPr>
        <w:rPr>
          <w:lang w:val="es-ES"/>
        </w:rPr>
      </w:pPr>
      <w:r w:rsidRPr="00FF1643">
        <w:rPr>
          <w:lang w:val="es-ES"/>
        </w:rPr>
        <w:t xml:space="preserve">En toda </w:t>
      </w:r>
      <w:proofErr w:type="spellStart"/>
      <w:r w:rsidRPr="00FF1643">
        <w:rPr>
          <w:lang w:val="es-ES"/>
        </w:rPr>
        <w:t>Africa</w:t>
      </w:r>
      <w:proofErr w:type="spellEnd"/>
      <w:r w:rsidRPr="00FF1643">
        <w:rPr>
          <w:lang w:val="es-ES"/>
        </w:rPr>
        <w:t xml:space="preserve"> se encuentran vestigios de un gran Dios celeste.</w:t>
      </w:r>
    </w:p>
    <w:p w:rsidR="00D65668" w:rsidRPr="00FF1643" w:rsidRDefault="00D65668">
      <w:pPr>
        <w:rPr>
          <w:lang w:val="es-ES"/>
        </w:rPr>
      </w:pPr>
      <w:r w:rsidRPr="00FF1643">
        <w:rPr>
          <w:lang w:val="es-ES"/>
        </w:rPr>
        <w:t xml:space="preserve">-Es celeste </w:t>
      </w:r>
    </w:p>
    <w:p w:rsidR="00D65668" w:rsidRPr="00FF1643" w:rsidRDefault="00D65668" w:rsidP="00D65668">
      <w:pPr>
        <w:rPr>
          <w:lang w:val="es-ES"/>
        </w:rPr>
      </w:pPr>
      <w:r w:rsidRPr="00FF1643">
        <w:rPr>
          <w:lang w:val="es-ES"/>
        </w:rPr>
        <w:t xml:space="preserve">Los </w:t>
      </w:r>
      <w:proofErr w:type="spellStart"/>
      <w:r w:rsidRPr="00FF1643">
        <w:rPr>
          <w:lang w:val="es-ES"/>
        </w:rPr>
        <w:t>tshis</w:t>
      </w:r>
      <w:proofErr w:type="spellEnd"/>
      <w:r w:rsidRPr="00FF1643">
        <w:rPr>
          <w:lang w:val="es-ES"/>
        </w:rPr>
        <w:t xml:space="preserve"> lo llaman </w:t>
      </w:r>
      <w:proofErr w:type="spellStart"/>
      <w:r w:rsidRPr="00FF1643">
        <w:rPr>
          <w:lang w:val="es-ES"/>
        </w:rPr>
        <w:t>Nyankupon</w:t>
      </w:r>
      <w:proofErr w:type="spellEnd"/>
      <w:r w:rsidRPr="00FF1643">
        <w:rPr>
          <w:lang w:val="es-ES"/>
        </w:rPr>
        <w:t>. Y dicen: “</w:t>
      </w:r>
      <w:proofErr w:type="spellStart"/>
      <w:r w:rsidRPr="00FF1643">
        <w:rPr>
          <w:lang w:val="es-ES"/>
        </w:rPr>
        <w:t>Nyankupon</w:t>
      </w:r>
      <w:proofErr w:type="spellEnd"/>
      <w:r w:rsidRPr="00FF1643">
        <w:rPr>
          <w:lang w:val="es-ES"/>
        </w:rPr>
        <w:t xml:space="preserve"> </w:t>
      </w:r>
      <w:proofErr w:type="spellStart"/>
      <w:r w:rsidRPr="00FF1643">
        <w:rPr>
          <w:lang w:val="es-ES"/>
        </w:rPr>
        <w:t>hom</w:t>
      </w:r>
      <w:proofErr w:type="spellEnd"/>
      <w:r w:rsidRPr="00FF1643">
        <w:rPr>
          <w:lang w:val="es-ES"/>
        </w:rPr>
        <w:t xml:space="preserve">”= </w:t>
      </w:r>
      <w:proofErr w:type="spellStart"/>
      <w:r w:rsidRPr="00FF1643">
        <w:rPr>
          <w:lang w:val="es-ES"/>
        </w:rPr>
        <w:t>Nyankupon</w:t>
      </w:r>
      <w:proofErr w:type="spellEnd"/>
      <w:r w:rsidRPr="00FF1643">
        <w:rPr>
          <w:lang w:val="es-ES"/>
        </w:rPr>
        <w:t xml:space="preserve"> pega (truena); “</w:t>
      </w:r>
      <w:proofErr w:type="spellStart"/>
      <w:r w:rsidRPr="00FF1643">
        <w:rPr>
          <w:lang w:val="es-ES"/>
        </w:rPr>
        <w:t>Nyankupon</w:t>
      </w:r>
      <w:proofErr w:type="spellEnd"/>
      <w:r w:rsidRPr="00FF1643">
        <w:rPr>
          <w:lang w:val="es-ES"/>
        </w:rPr>
        <w:t xml:space="preserve"> aba” = </w:t>
      </w:r>
      <w:proofErr w:type="spellStart"/>
      <w:r w:rsidRPr="00FF1643">
        <w:rPr>
          <w:lang w:val="es-ES"/>
        </w:rPr>
        <w:t>Nyankupon</w:t>
      </w:r>
      <w:proofErr w:type="spellEnd"/>
      <w:r w:rsidRPr="00FF1643">
        <w:rPr>
          <w:lang w:val="es-ES"/>
        </w:rPr>
        <w:t xml:space="preserve"> ha venido (llueve).</w:t>
      </w:r>
    </w:p>
    <w:p w:rsidR="00D65668" w:rsidRPr="00FF1643" w:rsidRDefault="00D65668" w:rsidP="00D65668">
      <w:pPr>
        <w:rPr>
          <w:lang w:val="es-ES"/>
        </w:rPr>
      </w:pPr>
      <w:r w:rsidRPr="00FF1643">
        <w:rPr>
          <w:lang w:val="es-ES"/>
        </w:rPr>
        <w:t xml:space="preserve">Los </w:t>
      </w:r>
      <w:proofErr w:type="spellStart"/>
      <w:r w:rsidRPr="00FF1643">
        <w:rPr>
          <w:lang w:val="es-ES"/>
        </w:rPr>
        <w:t>ba-ilas</w:t>
      </w:r>
      <w:proofErr w:type="spellEnd"/>
      <w:r w:rsidRPr="00FF1643">
        <w:rPr>
          <w:lang w:val="es-ES"/>
        </w:rPr>
        <w:t xml:space="preserve"> (bantúes) le llaman </w:t>
      </w:r>
      <w:proofErr w:type="spellStart"/>
      <w:r w:rsidR="00D406B1" w:rsidRPr="00FF1643">
        <w:rPr>
          <w:lang w:val="es-ES"/>
        </w:rPr>
        <w:t>Leza</w:t>
      </w:r>
      <w:proofErr w:type="spellEnd"/>
      <w:r w:rsidR="00D406B1" w:rsidRPr="00FF1643">
        <w:rPr>
          <w:lang w:val="es-ES"/>
        </w:rPr>
        <w:t xml:space="preserve">. </w:t>
      </w:r>
      <w:proofErr w:type="spellStart"/>
      <w:r w:rsidR="00D406B1" w:rsidRPr="00FF1643">
        <w:rPr>
          <w:lang w:val="es-ES"/>
        </w:rPr>
        <w:t>Leza</w:t>
      </w:r>
      <w:proofErr w:type="spellEnd"/>
      <w:r w:rsidR="00D406B1" w:rsidRPr="00FF1643">
        <w:rPr>
          <w:lang w:val="es-ES"/>
        </w:rPr>
        <w:t xml:space="preserve"> sirve para hablar de fenómenos meteorológicos. A</w:t>
      </w:r>
      <w:r w:rsidR="00FF1643">
        <w:rPr>
          <w:lang w:val="es-ES"/>
        </w:rPr>
        <w:t xml:space="preserve">sí: </w:t>
      </w:r>
      <w:proofErr w:type="spellStart"/>
      <w:r w:rsidR="00FF1643">
        <w:rPr>
          <w:lang w:val="es-ES"/>
        </w:rPr>
        <w:t>Leza</w:t>
      </w:r>
      <w:proofErr w:type="spellEnd"/>
      <w:r w:rsidR="00FF1643">
        <w:rPr>
          <w:lang w:val="es-ES"/>
        </w:rPr>
        <w:t xml:space="preserve"> cae (llueve); </w:t>
      </w:r>
      <w:proofErr w:type="spellStart"/>
      <w:r w:rsidR="00FF1643">
        <w:rPr>
          <w:lang w:val="es-ES"/>
        </w:rPr>
        <w:t>Leza</w:t>
      </w:r>
      <w:proofErr w:type="spellEnd"/>
      <w:r w:rsidR="00FF1643">
        <w:rPr>
          <w:lang w:val="es-ES"/>
        </w:rPr>
        <w:t xml:space="preserve"> está</w:t>
      </w:r>
      <w:r w:rsidR="00D406B1" w:rsidRPr="00FF1643">
        <w:rPr>
          <w:lang w:val="es-ES"/>
        </w:rPr>
        <w:t xml:space="preserve"> enfurecido (truena).</w:t>
      </w:r>
    </w:p>
    <w:p w:rsidR="00D406B1" w:rsidRPr="00FF1643" w:rsidRDefault="00D406B1" w:rsidP="00D65668">
      <w:pPr>
        <w:rPr>
          <w:lang w:val="es-ES"/>
        </w:rPr>
      </w:pPr>
      <w:r w:rsidRPr="00FF1643">
        <w:rPr>
          <w:lang w:val="es-ES"/>
        </w:rPr>
        <w:t xml:space="preserve">Los </w:t>
      </w:r>
      <w:proofErr w:type="spellStart"/>
      <w:r w:rsidRPr="00FF1643">
        <w:rPr>
          <w:lang w:val="es-ES"/>
        </w:rPr>
        <w:t>suks</w:t>
      </w:r>
      <w:proofErr w:type="spellEnd"/>
      <w:r w:rsidRPr="00FF1643">
        <w:rPr>
          <w:lang w:val="es-ES"/>
        </w:rPr>
        <w:t xml:space="preserve"> al ser supremo lo llaman </w:t>
      </w:r>
      <w:proofErr w:type="spellStart"/>
      <w:r w:rsidRPr="00FF1643">
        <w:rPr>
          <w:lang w:val="es-ES"/>
        </w:rPr>
        <w:t>Torôrut</w:t>
      </w:r>
      <w:proofErr w:type="spellEnd"/>
      <w:r w:rsidRPr="00FF1643">
        <w:rPr>
          <w:lang w:val="es-ES"/>
        </w:rPr>
        <w:t>; es decir, el cielo.</w:t>
      </w:r>
    </w:p>
    <w:p w:rsidR="00D406B1" w:rsidRPr="00FF1643" w:rsidRDefault="00D406B1" w:rsidP="00D65668">
      <w:pPr>
        <w:rPr>
          <w:lang w:val="es-ES"/>
        </w:rPr>
      </w:pPr>
      <w:r w:rsidRPr="00FF1643">
        <w:rPr>
          <w:lang w:val="es-ES"/>
        </w:rPr>
        <w:t xml:space="preserve">En la mayoría de pueblos </w:t>
      </w:r>
      <w:proofErr w:type="spellStart"/>
      <w:r w:rsidRPr="00FF1643">
        <w:rPr>
          <w:lang w:val="es-ES"/>
        </w:rPr>
        <w:t>ewe</w:t>
      </w:r>
      <w:proofErr w:type="spellEnd"/>
      <w:r w:rsidRPr="00FF1643">
        <w:rPr>
          <w:lang w:val="es-ES"/>
        </w:rPr>
        <w:t xml:space="preserve">, el nombre del ser supremo es </w:t>
      </w:r>
      <w:proofErr w:type="spellStart"/>
      <w:r w:rsidRPr="00FF1643">
        <w:rPr>
          <w:lang w:val="es-ES"/>
        </w:rPr>
        <w:t>Mawu</w:t>
      </w:r>
      <w:proofErr w:type="spellEnd"/>
      <w:r w:rsidRPr="00FF1643">
        <w:rPr>
          <w:lang w:val="es-ES"/>
        </w:rPr>
        <w:t xml:space="preserve"> (</w:t>
      </w:r>
      <w:proofErr w:type="spellStart"/>
      <w:r w:rsidRPr="00FF1643">
        <w:rPr>
          <w:lang w:val="es-ES"/>
        </w:rPr>
        <w:t>wu</w:t>
      </w:r>
      <w:proofErr w:type="spellEnd"/>
      <w:r w:rsidRPr="00FF1643">
        <w:rPr>
          <w:lang w:val="es-ES"/>
        </w:rPr>
        <w:t xml:space="preserve"> quier</w:t>
      </w:r>
      <w:r w:rsidR="00FF1643">
        <w:rPr>
          <w:lang w:val="es-ES"/>
        </w:rPr>
        <w:t>e decir extender o cubrir); pero</w:t>
      </w:r>
      <w:r w:rsidRPr="00FF1643">
        <w:rPr>
          <w:lang w:val="es-ES"/>
        </w:rPr>
        <w:t xml:space="preserve"> </w:t>
      </w:r>
      <w:proofErr w:type="spellStart"/>
      <w:r w:rsidRPr="00FF1643">
        <w:rPr>
          <w:lang w:val="es-ES"/>
        </w:rPr>
        <w:t>Mawu</w:t>
      </w:r>
      <w:proofErr w:type="spellEnd"/>
      <w:r w:rsidRPr="00FF1643">
        <w:rPr>
          <w:lang w:val="es-ES"/>
        </w:rPr>
        <w:t xml:space="preserve"> también significa el firmamento y la lluvia.</w:t>
      </w:r>
    </w:p>
    <w:p w:rsidR="00D406B1" w:rsidRPr="00FF1643" w:rsidRDefault="00D406B1" w:rsidP="00D65668">
      <w:pPr>
        <w:rPr>
          <w:lang w:val="es-ES"/>
        </w:rPr>
      </w:pPr>
      <w:r w:rsidRPr="00FF1643">
        <w:rPr>
          <w:lang w:val="es-ES"/>
        </w:rPr>
        <w:t xml:space="preserve">Entre los </w:t>
      </w:r>
      <w:proofErr w:type="spellStart"/>
      <w:r w:rsidRPr="00FF1643">
        <w:rPr>
          <w:lang w:val="es-ES"/>
        </w:rPr>
        <w:t>masai</w:t>
      </w:r>
      <w:proofErr w:type="spellEnd"/>
      <w:r w:rsidRPr="00FF1643">
        <w:rPr>
          <w:lang w:val="es-ES"/>
        </w:rPr>
        <w:t xml:space="preserve">, </w:t>
      </w:r>
      <w:proofErr w:type="spellStart"/>
      <w:r w:rsidRPr="00FF1643">
        <w:rPr>
          <w:lang w:val="es-ES"/>
        </w:rPr>
        <w:t>Ngai</w:t>
      </w:r>
      <w:proofErr w:type="spellEnd"/>
      <w:r w:rsidRPr="00FF1643">
        <w:rPr>
          <w:lang w:val="es-ES"/>
        </w:rPr>
        <w:t xml:space="preserve"> es una figura divina muy elevada, mora en el cielo, las estrelles son sus hijos...</w:t>
      </w:r>
    </w:p>
    <w:p w:rsidR="00D65668" w:rsidRPr="00FF1643" w:rsidRDefault="00D65668">
      <w:pPr>
        <w:rPr>
          <w:lang w:val="es-ES"/>
        </w:rPr>
      </w:pPr>
    </w:p>
    <w:p w:rsidR="00D65668" w:rsidRPr="00FF1643" w:rsidRDefault="00D406B1">
      <w:pPr>
        <w:rPr>
          <w:lang w:val="es-ES"/>
        </w:rPr>
      </w:pPr>
      <w:r w:rsidRPr="00FF1643">
        <w:rPr>
          <w:lang w:val="es-ES"/>
        </w:rPr>
        <w:t>-</w:t>
      </w:r>
      <w:r w:rsidR="00D65668" w:rsidRPr="00FF1643">
        <w:rPr>
          <w:lang w:val="es-ES"/>
        </w:rPr>
        <w:t>Se suele asociar a un gran dios indiferente.</w:t>
      </w:r>
    </w:p>
    <w:p w:rsidR="008C6DA1" w:rsidRPr="00FF1643" w:rsidRDefault="00D406B1" w:rsidP="008C6DA1">
      <w:pPr>
        <w:rPr>
          <w:lang w:val="es-ES"/>
        </w:rPr>
      </w:pPr>
      <w:r w:rsidRPr="00FF1643">
        <w:rPr>
          <w:lang w:val="es-ES"/>
        </w:rPr>
        <w:t>Ente los pueblos africanos el gran Dios celeste no tiene apenas presencia en la vida religiosa de la tribu.</w:t>
      </w:r>
    </w:p>
    <w:p w:rsidR="008C6DA1" w:rsidRPr="00FF1643" w:rsidRDefault="008C6DA1" w:rsidP="008C6DA1">
      <w:pPr>
        <w:rPr>
          <w:lang w:val="es-ES"/>
        </w:rPr>
      </w:pPr>
      <w:r w:rsidRPr="00FF1643">
        <w:rPr>
          <w:lang w:val="es-ES"/>
        </w:rPr>
        <w:t>Se le invoca únicamente en casos extremos.</w:t>
      </w:r>
    </w:p>
    <w:p w:rsidR="008C6DA1" w:rsidRPr="00FF1643" w:rsidRDefault="00D406B1" w:rsidP="008C6DA1">
      <w:pPr>
        <w:rPr>
          <w:lang w:val="es-ES"/>
        </w:rPr>
      </w:pPr>
      <w:r w:rsidRPr="00FF1643">
        <w:rPr>
          <w:lang w:val="es-ES"/>
        </w:rPr>
        <w:t>O es demasiado bueno, o está demasiado distante para necesitar un culto propiamente dicho</w:t>
      </w:r>
      <w:r w:rsidR="008C6DA1" w:rsidRPr="00FF1643">
        <w:rPr>
          <w:lang w:val="es-ES"/>
        </w:rPr>
        <w:t>.</w:t>
      </w:r>
    </w:p>
    <w:p w:rsidR="00D65668" w:rsidRPr="00FF1643" w:rsidRDefault="008C6DA1" w:rsidP="008C6DA1">
      <w:pPr>
        <w:rPr>
          <w:lang w:val="es-ES"/>
        </w:rPr>
      </w:pPr>
      <w:r w:rsidRPr="00FF1643">
        <w:rPr>
          <w:lang w:val="es-ES"/>
        </w:rPr>
        <w:t xml:space="preserve">Los yorubas creen en un dios del cielo llamado </w:t>
      </w:r>
      <w:proofErr w:type="spellStart"/>
      <w:r w:rsidRPr="00FF1643">
        <w:rPr>
          <w:lang w:val="es-ES"/>
        </w:rPr>
        <w:t>Olorun</w:t>
      </w:r>
      <w:proofErr w:type="spellEnd"/>
      <w:r w:rsidRPr="00FF1643">
        <w:rPr>
          <w:lang w:val="es-ES"/>
        </w:rPr>
        <w:t xml:space="preserve"> </w:t>
      </w:r>
      <w:r w:rsidR="00D406B1" w:rsidRPr="00FF1643">
        <w:rPr>
          <w:lang w:val="es-ES"/>
        </w:rPr>
        <w:t xml:space="preserve">(literalmente “propietario del cielo”). Después de haber iniciado la creación del mundo, dejó al cuidado de acabarla a un dios inferior </w:t>
      </w:r>
      <w:proofErr w:type="spellStart"/>
      <w:r w:rsidR="00D406B1" w:rsidRPr="00FF1643">
        <w:rPr>
          <w:lang w:val="es-ES"/>
        </w:rPr>
        <w:t>Obatala</w:t>
      </w:r>
      <w:proofErr w:type="spellEnd"/>
      <w:r w:rsidR="00D406B1" w:rsidRPr="00FF1643">
        <w:rPr>
          <w:lang w:val="es-ES"/>
        </w:rPr>
        <w:t xml:space="preserve">. </w:t>
      </w:r>
      <w:proofErr w:type="spellStart"/>
      <w:r w:rsidR="00D406B1" w:rsidRPr="00FF1643">
        <w:rPr>
          <w:lang w:val="es-ES"/>
        </w:rPr>
        <w:t>Olorun</w:t>
      </w:r>
      <w:proofErr w:type="spellEnd"/>
      <w:r w:rsidR="00D406B1" w:rsidRPr="00FF1643">
        <w:rPr>
          <w:lang w:val="es-ES"/>
        </w:rPr>
        <w:t xml:space="preserve"> se retiró definitivamente de los asuntos terrenales y humanos, y ni hay templos, ni estatuas, ni sacerdotes de este dios supremo. No obstante, se le invoca como último recurso en tiempo de calamidades.</w:t>
      </w:r>
    </w:p>
    <w:p w:rsidR="00D406B1" w:rsidRPr="00FF1643" w:rsidRDefault="008C6DA1">
      <w:pPr>
        <w:rPr>
          <w:lang w:val="es-ES"/>
        </w:rPr>
      </w:pPr>
      <w:r w:rsidRPr="00FF1643">
        <w:rPr>
          <w:lang w:val="es-ES"/>
        </w:rPr>
        <w:t xml:space="preserve">Los </w:t>
      </w:r>
      <w:proofErr w:type="spellStart"/>
      <w:r w:rsidRPr="00FF1643">
        <w:rPr>
          <w:lang w:val="es-ES"/>
        </w:rPr>
        <w:t>fang</w:t>
      </w:r>
      <w:proofErr w:type="spellEnd"/>
      <w:r w:rsidR="00895287" w:rsidRPr="00FF1643">
        <w:rPr>
          <w:lang w:val="es-ES"/>
        </w:rPr>
        <w:t xml:space="preserve"> tienen a </w:t>
      </w:r>
      <w:proofErr w:type="spellStart"/>
      <w:r w:rsidR="00895287" w:rsidRPr="00FF1643">
        <w:rPr>
          <w:lang w:val="es-ES"/>
        </w:rPr>
        <w:t>Nzame</w:t>
      </w:r>
      <w:proofErr w:type="spellEnd"/>
      <w:r w:rsidR="00895287" w:rsidRPr="00FF1643">
        <w:rPr>
          <w:lang w:val="es-ES"/>
        </w:rPr>
        <w:t xml:space="preserve"> o </w:t>
      </w:r>
      <w:proofErr w:type="spellStart"/>
      <w:r w:rsidR="00895287" w:rsidRPr="00FF1643">
        <w:rPr>
          <w:lang w:val="es-ES"/>
        </w:rPr>
        <w:t>Nsambe</w:t>
      </w:r>
      <w:proofErr w:type="spellEnd"/>
      <w:r w:rsidR="00895287" w:rsidRPr="00FF1643">
        <w:rPr>
          <w:lang w:val="es-ES"/>
        </w:rPr>
        <w:t xml:space="preserve"> como creador y señor del cielo y de la tierra; se mantiene hoy en un segundo término.</w:t>
      </w:r>
    </w:p>
    <w:p w:rsidR="00990308" w:rsidRPr="00FF1643" w:rsidRDefault="00990308" w:rsidP="00990308">
      <w:pPr>
        <w:rPr>
          <w:lang w:val="es-ES"/>
        </w:rPr>
      </w:pPr>
      <w:r w:rsidRPr="00FF1643">
        <w:rPr>
          <w:lang w:val="es-ES"/>
        </w:rPr>
        <w:t xml:space="preserve">Los </w:t>
      </w:r>
      <w:proofErr w:type="spellStart"/>
      <w:r w:rsidRPr="00FF1643">
        <w:rPr>
          <w:lang w:val="es-ES"/>
        </w:rPr>
        <w:t>basongos</w:t>
      </w:r>
      <w:proofErr w:type="spellEnd"/>
      <w:r w:rsidRPr="00FF1643">
        <w:rPr>
          <w:lang w:val="es-ES"/>
        </w:rPr>
        <w:t xml:space="preserve"> no tributan culto alguno al creador celeste </w:t>
      </w:r>
      <w:proofErr w:type="spellStart"/>
      <w:r w:rsidRPr="00FF1643">
        <w:rPr>
          <w:lang w:val="es-ES"/>
        </w:rPr>
        <w:t>Efile</w:t>
      </w:r>
      <w:proofErr w:type="spellEnd"/>
      <w:r w:rsidRPr="00FF1643">
        <w:rPr>
          <w:lang w:val="es-ES"/>
        </w:rPr>
        <w:t xml:space="preserve"> </w:t>
      </w:r>
      <w:proofErr w:type="spellStart"/>
      <w:r w:rsidRPr="00FF1643">
        <w:rPr>
          <w:lang w:val="es-ES"/>
        </w:rPr>
        <w:t>Mokulu</w:t>
      </w:r>
      <w:proofErr w:type="spellEnd"/>
      <w:r w:rsidRPr="00FF1643">
        <w:rPr>
          <w:lang w:val="es-ES"/>
        </w:rPr>
        <w:t>; sólo se le invoca cuando se hace un juramento.</w:t>
      </w:r>
    </w:p>
    <w:p w:rsidR="00895287" w:rsidRPr="00FF1643" w:rsidRDefault="00895287">
      <w:pPr>
        <w:rPr>
          <w:lang w:val="es-ES"/>
        </w:rPr>
      </w:pPr>
      <w:r w:rsidRPr="00FF1643">
        <w:rPr>
          <w:lang w:val="es-ES"/>
        </w:rPr>
        <w:t xml:space="preserve">Para los </w:t>
      </w:r>
      <w:r w:rsidR="00990308" w:rsidRPr="00FF1643">
        <w:rPr>
          <w:lang w:val="es-ES"/>
        </w:rPr>
        <w:t>hereros (</w:t>
      </w:r>
      <w:r w:rsidRPr="00FF1643">
        <w:rPr>
          <w:lang w:val="es-ES"/>
        </w:rPr>
        <w:t>bantúes</w:t>
      </w:r>
      <w:r w:rsidR="00FF1643">
        <w:rPr>
          <w:lang w:val="es-ES"/>
        </w:rPr>
        <w:t xml:space="preserve"> del sudoeste de Á</w:t>
      </w:r>
      <w:r w:rsidR="00990308" w:rsidRPr="00FF1643">
        <w:rPr>
          <w:lang w:val="es-ES"/>
        </w:rPr>
        <w:t>frica)</w:t>
      </w:r>
      <w:r w:rsidRPr="00FF1643">
        <w:rPr>
          <w:lang w:val="es-ES"/>
        </w:rPr>
        <w:t xml:space="preserve"> </w:t>
      </w:r>
      <w:proofErr w:type="spellStart"/>
      <w:r w:rsidRPr="00FF1643">
        <w:rPr>
          <w:lang w:val="es-ES"/>
        </w:rPr>
        <w:t>Nzambi</w:t>
      </w:r>
      <w:proofErr w:type="spellEnd"/>
      <w:r w:rsidRPr="00FF1643">
        <w:rPr>
          <w:lang w:val="es-ES"/>
        </w:rPr>
        <w:t xml:space="preserve"> es un gran dios celeste que se ha retirado del culto.</w:t>
      </w:r>
    </w:p>
    <w:p w:rsidR="00990308" w:rsidRPr="00FF1643" w:rsidRDefault="00990308">
      <w:pPr>
        <w:rPr>
          <w:lang w:val="es-ES"/>
        </w:rPr>
      </w:pPr>
      <w:r w:rsidRPr="00FF1643">
        <w:rPr>
          <w:lang w:val="es-ES"/>
        </w:rPr>
        <w:t xml:space="preserve">Los </w:t>
      </w:r>
      <w:proofErr w:type="spellStart"/>
      <w:r w:rsidRPr="00FF1643">
        <w:rPr>
          <w:lang w:val="es-ES"/>
        </w:rPr>
        <w:t>alundas</w:t>
      </w:r>
      <w:proofErr w:type="spellEnd"/>
      <w:r w:rsidRPr="00FF1643">
        <w:rPr>
          <w:lang w:val="es-ES"/>
        </w:rPr>
        <w:t xml:space="preserve"> (otra tribu bantú) creen que </w:t>
      </w:r>
      <w:proofErr w:type="spellStart"/>
      <w:r w:rsidRPr="00FF1643">
        <w:rPr>
          <w:lang w:val="es-ES"/>
        </w:rPr>
        <w:t>Nzambi</w:t>
      </w:r>
      <w:proofErr w:type="spellEnd"/>
      <w:r w:rsidRPr="00FF1643">
        <w:rPr>
          <w:lang w:val="es-ES"/>
        </w:rPr>
        <w:t xml:space="preserve"> está muy distante e inaccesible al hombre; el temor y el culto a los espíritus han absorbido la vida religiosa.</w:t>
      </w:r>
    </w:p>
    <w:p w:rsidR="00990308" w:rsidRPr="00FF1643" w:rsidRDefault="00990308">
      <w:pPr>
        <w:rPr>
          <w:lang w:val="es-ES"/>
        </w:rPr>
      </w:pPr>
    </w:p>
    <w:p w:rsidR="00990308" w:rsidRPr="00FF1643" w:rsidRDefault="00990308">
      <w:pPr>
        <w:rPr>
          <w:lang w:val="es-ES"/>
        </w:rPr>
      </w:pPr>
      <w:r w:rsidRPr="00FF1643">
        <w:rPr>
          <w:lang w:val="es-ES"/>
        </w:rPr>
        <w:lastRenderedPageBreak/>
        <w:t xml:space="preserve">Se podrían dar más ejemplos. </w:t>
      </w:r>
    </w:p>
    <w:p w:rsidR="00990308" w:rsidRPr="00FF1643" w:rsidRDefault="00990308">
      <w:pPr>
        <w:rPr>
          <w:lang w:val="es-ES"/>
        </w:rPr>
      </w:pPr>
    </w:p>
    <w:p w:rsidR="00990308" w:rsidRPr="00FF1643" w:rsidRDefault="00990308">
      <w:pPr>
        <w:rPr>
          <w:lang w:val="es-ES"/>
        </w:rPr>
      </w:pPr>
      <w:r w:rsidRPr="00FF1643">
        <w:rPr>
          <w:lang w:val="es-ES"/>
        </w:rPr>
        <w:t xml:space="preserve">Los pueblos </w:t>
      </w:r>
      <w:proofErr w:type="spellStart"/>
      <w:r w:rsidRPr="00FF1643">
        <w:rPr>
          <w:lang w:val="es-ES"/>
        </w:rPr>
        <w:t>fang</w:t>
      </w:r>
      <w:proofErr w:type="spellEnd"/>
      <w:r w:rsidRPr="00FF1643">
        <w:rPr>
          <w:lang w:val="es-ES"/>
        </w:rPr>
        <w:t xml:space="preserve"> resumen su filosofía religiosa con un canto:</w:t>
      </w:r>
    </w:p>
    <w:p w:rsidR="00990308" w:rsidRPr="00FF1643" w:rsidRDefault="00990308">
      <w:pPr>
        <w:rPr>
          <w:lang w:val="es-ES"/>
        </w:rPr>
      </w:pPr>
    </w:p>
    <w:p w:rsidR="00990308" w:rsidRPr="00FF1643" w:rsidRDefault="00990308" w:rsidP="005A1BB9">
      <w:pPr>
        <w:jc w:val="center"/>
        <w:rPr>
          <w:lang w:val="es-ES"/>
        </w:rPr>
      </w:pPr>
      <w:proofErr w:type="spellStart"/>
      <w:r w:rsidRPr="00FF1643">
        <w:rPr>
          <w:lang w:val="es-ES"/>
        </w:rPr>
        <w:t>Nzame</w:t>
      </w:r>
      <w:proofErr w:type="spellEnd"/>
      <w:r w:rsidRPr="00FF1643">
        <w:rPr>
          <w:lang w:val="es-ES"/>
        </w:rPr>
        <w:t xml:space="preserve"> (Dios) está arriba, el hombre está ab</w:t>
      </w:r>
      <w:r w:rsidR="00FF1643">
        <w:rPr>
          <w:lang w:val="es-ES"/>
        </w:rPr>
        <w:t>a</w:t>
      </w:r>
      <w:bookmarkStart w:id="0" w:name="_GoBack"/>
      <w:bookmarkEnd w:id="0"/>
      <w:r w:rsidRPr="00FF1643">
        <w:rPr>
          <w:lang w:val="es-ES"/>
        </w:rPr>
        <w:t>jo.</w:t>
      </w:r>
    </w:p>
    <w:p w:rsidR="00990308" w:rsidRPr="00FF1643" w:rsidRDefault="00990308" w:rsidP="005A1BB9">
      <w:pPr>
        <w:jc w:val="center"/>
        <w:rPr>
          <w:lang w:val="es-ES"/>
        </w:rPr>
      </w:pPr>
      <w:r w:rsidRPr="00FF1643">
        <w:rPr>
          <w:lang w:val="es-ES"/>
        </w:rPr>
        <w:t>Dios es Dios, el hombre es el hombre.</w:t>
      </w:r>
    </w:p>
    <w:p w:rsidR="00990308" w:rsidRPr="00FF1643" w:rsidRDefault="00990308" w:rsidP="005A1BB9">
      <w:pPr>
        <w:jc w:val="center"/>
        <w:rPr>
          <w:lang w:val="es-ES"/>
        </w:rPr>
      </w:pPr>
      <w:r w:rsidRPr="00FF1643">
        <w:rPr>
          <w:lang w:val="es-ES"/>
        </w:rPr>
        <w:t>Cada uno en su casa, cada uno en su morada.</w:t>
      </w:r>
    </w:p>
    <w:p w:rsidR="00990308" w:rsidRPr="00FF1643" w:rsidRDefault="00990308">
      <w:pPr>
        <w:rPr>
          <w:lang w:val="es-ES"/>
        </w:rPr>
      </w:pPr>
    </w:p>
    <w:p w:rsidR="00990308" w:rsidRPr="00FF1643" w:rsidRDefault="00990308">
      <w:pPr>
        <w:rPr>
          <w:lang w:val="es-ES"/>
        </w:rPr>
      </w:pPr>
      <w:r w:rsidRPr="00FF1643">
        <w:rPr>
          <w:lang w:val="es-ES"/>
        </w:rPr>
        <w:t>Los hombres no se acuerdan del cielo y de la divinidad suprema más que cuando les amenaza directamente un peligro procedente de las regiones del cielo.</w:t>
      </w:r>
    </w:p>
    <w:p w:rsidR="00990308" w:rsidRPr="00FF1643" w:rsidRDefault="00990308">
      <w:pPr>
        <w:rPr>
          <w:lang w:val="es-ES"/>
        </w:rPr>
      </w:pPr>
      <w:r w:rsidRPr="00FF1643">
        <w:rPr>
          <w:lang w:val="es-ES"/>
        </w:rPr>
        <w:t>Los seres celestes supremos no desempeñan nunca, en la religiosidad primitiva, un papel de primer orden.</w:t>
      </w:r>
    </w:p>
    <w:p w:rsidR="00990308" w:rsidRPr="00FF1643" w:rsidRDefault="00990308">
      <w:pPr>
        <w:rPr>
          <w:lang w:val="es-ES"/>
        </w:rPr>
      </w:pPr>
    </w:p>
    <w:p w:rsidR="00990308" w:rsidRPr="00FF1643" w:rsidRDefault="00395A61">
      <w:pPr>
        <w:rPr>
          <w:lang w:val="es-ES"/>
        </w:rPr>
      </w:pPr>
      <w:r w:rsidRPr="00FF1643">
        <w:rPr>
          <w:lang w:val="es-ES"/>
        </w:rPr>
        <w:t>Las creencias y la devoción a los espíritus de los muertos y a las divinidades locales colocan al hombre en una posición religiosa distinta de la que tenía frente al ser supremo celeste.</w:t>
      </w:r>
    </w:p>
    <w:p w:rsidR="005A1BB9" w:rsidRPr="00FF1643" w:rsidRDefault="005A1BB9">
      <w:pPr>
        <w:rPr>
          <w:lang w:val="es-ES"/>
        </w:rPr>
      </w:pPr>
    </w:p>
    <w:p w:rsidR="005A1BB9" w:rsidRPr="00FF1643" w:rsidRDefault="005A1BB9">
      <w:pPr>
        <w:rPr>
          <w:lang w:val="es-ES"/>
        </w:rPr>
      </w:pPr>
      <w:r w:rsidRPr="00FF1643">
        <w:rPr>
          <w:lang w:val="es-ES"/>
        </w:rPr>
        <w:t>Estas notas se deben a la lectura de:</w:t>
      </w:r>
    </w:p>
    <w:p w:rsidR="005A1BB9" w:rsidRPr="00FF1643" w:rsidRDefault="005A1BB9">
      <w:pPr>
        <w:rPr>
          <w:lang w:val="es-ES"/>
        </w:rPr>
      </w:pPr>
      <w:r w:rsidRPr="00FF1643">
        <w:rPr>
          <w:lang w:val="es-ES"/>
        </w:rPr>
        <w:t xml:space="preserve">ELIADE, </w:t>
      </w:r>
      <w:proofErr w:type="spellStart"/>
      <w:r w:rsidRPr="00FF1643">
        <w:rPr>
          <w:lang w:val="es-ES"/>
        </w:rPr>
        <w:t>Mircea</w:t>
      </w:r>
      <w:proofErr w:type="spellEnd"/>
      <w:r w:rsidRPr="00FF1643">
        <w:rPr>
          <w:lang w:val="es-ES"/>
        </w:rPr>
        <w:t xml:space="preserve">: </w:t>
      </w:r>
      <w:r w:rsidRPr="00FF1643">
        <w:rPr>
          <w:i/>
          <w:lang w:val="es-ES"/>
        </w:rPr>
        <w:t>Historia de las Religiones. Morfología y dialéctica de lo sagrado.</w:t>
      </w:r>
    </w:p>
    <w:p w:rsidR="005A1BB9" w:rsidRPr="00FF1643" w:rsidRDefault="005A1BB9">
      <w:pPr>
        <w:rPr>
          <w:lang w:val="es-ES"/>
        </w:rPr>
      </w:pPr>
      <w:r w:rsidRPr="00FF1643">
        <w:rPr>
          <w:lang w:val="es-ES"/>
        </w:rPr>
        <w:t>Círculo de Lectores. Madrid, 1990. pp. 80-87</w:t>
      </w:r>
    </w:p>
    <w:p w:rsidR="00895287" w:rsidRPr="00FF1643" w:rsidRDefault="00895287">
      <w:pPr>
        <w:rPr>
          <w:lang w:val="es-ES"/>
        </w:rPr>
      </w:pPr>
    </w:p>
    <w:p w:rsidR="00D65668" w:rsidRPr="00FF1643" w:rsidRDefault="00D65668">
      <w:pPr>
        <w:rPr>
          <w:lang w:val="es-ES"/>
        </w:rPr>
      </w:pPr>
    </w:p>
    <w:p w:rsidR="00D65668" w:rsidRPr="00FF1643" w:rsidRDefault="00D65668">
      <w:pPr>
        <w:rPr>
          <w:lang w:val="es-ES"/>
        </w:rPr>
      </w:pPr>
    </w:p>
    <w:sectPr w:rsidR="00D65668" w:rsidRPr="00FF16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668"/>
    <w:rsid w:val="00175C28"/>
    <w:rsid w:val="00395A61"/>
    <w:rsid w:val="003A09AE"/>
    <w:rsid w:val="00576B9A"/>
    <w:rsid w:val="005A1BB9"/>
    <w:rsid w:val="00895287"/>
    <w:rsid w:val="008C6DA1"/>
    <w:rsid w:val="00990308"/>
    <w:rsid w:val="00D406B1"/>
    <w:rsid w:val="00D65668"/>
    <w:rsid w:val="00F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10913-E4FB-4DFC-82FD-45E4AF9E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7</cp:revision>
  <dcterms:created xsi:type="dcterms:W3CDTF">2016-10-21T07:37:00Z</dcterms:created>
  <dcterms:modified xsi:type="dcterms:W3CDTF">2020-11-04T09:53:00Z</dcterms:modified>
</cp:coreProperties>
</file>