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AD5" w:rsidRDefault="002B13A8" w:rsidP="0080169A">
      <w:pPr>
        <w:jc w:val="center"/>
        <w:rPr>
          <w:b/>
          <w:lang w:val="ca-ES"/>
        </w:rPr>
      </w:pPr>
      <w:r>
        <w:rPr>
          <w:b/>
          <w:lang w:val="ca-ES"/>
        </w:rPr>
        <w:t>PRÀCTICA -</w:t>
      </w:r>
      <w:r w:rsidR="00BC796F">
        <w:rPr>
          <w:b/>
          <w:lang w:val="ca-ES"/>
        </w:rPr>
        <w:t>3    LES PROPIETAT</w:t>
      </w:r>
      <w:r w:rsidR="0080169A">
        <w:rPr>
          <w:b/>
          <w:lang w:val="ca-ES"/>
        </w:rPr>
        <w:t>S</w:t>
      </w:r>
      <w:r w:rsidR="00BC796F">
        <w:rPr>
          <w:b/>
          <w:lang w:val="ca-ES"/>
        </w:rPr>
        <w:t xml:space="preserve"> QUÍMIQUES DELS LÍPIDS</w:t>
      </w:r>
    </w:p>
    <w:p w:rsidR="0080169A" w:rsidRDefault="0080169A" w:rsidP="002B13A8">
      <w:pPr>
        <w:spacing w:line="240" w:lineRule="auto"/>
        <w:rPr>
          <w:b/>
          <w:lang w:val="ca-ES"/>
        </w:rPr>
      </w:pPr>
      <w:r>
        <w:rPr>
          <w:b/>
          <w:lang w:val="ca-ES"/>
        </w:rPr>
        <w:t>Objectiu</w:t>
      </w:r>
      <w:r w:rsidR="002B13A8">
        <w:rPr>
          <w:b/>
          <w:lang w:val="ca-ES"/>
        </w:rPr>
        <w:t>s</w:t>
      </w:r>
      <w:r>
        <w:rPr>
          <w:b/>
          <w:lang w:val="ca-ES"/>
        </w:rPr>
        <w:t>:</w:t>
      </w:r>
    </w:p>
    <w:p w:rsidR="002B13A8" w:rsidRDefault="00BC796F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Experimentar amb la solubilitat dels lípids. Identificar els lípids de l’oli i la llet. Entendre què és una emulsió persistent. </w:t>
      </w:r>
    </w:p>
    <w:p w:rsidR="0080169A" w:rsidRDefault="0080169A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Material:</w:t>
      </w:r>
    </w:p>
    <w:p w:rsidR="00BC796F" w:rsidRPr="00BC796F" w:rsidRDefault="00BC796F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Oli d’oliva, llet, Sudan III, acetona, aigua, detergent, tubs d’assaig, gradeta, comptagotes.</w:t>
      </w:r>
    </w:p>
    <w:p w:rsidR="008F3245" w:rsidRDefault="0080169A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Procediment:</w:t>
      </w:r>
    </w:p>
    <w:p w:rsidR="00CD0C3F" w:rsidRDefault="00BC796F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- Solubilitat dels lípids</w:t>
      </w:r>
    </w:p>
    <w:p w:rsidR="006F742F" w:rsidRDefault="00BC796F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1- Col·loqueu en un tub d’assaig 2ml d’oli d’oliv</w:t>
      </w:r>
      <w:r w:rsidR="006F742F">
        <w:rPr>
          <w:lang w:val="ca-ES"/>
        </w:rPr>
        <w:t xml:space="preserve">a, 2ml d’aigua </w:t>
      </w:r>
      <w:r>
        <w:rPr>
          <w:lang w:val="ca-ES"/>
        </w:rPr>
        <w:t xml:space="preserve">i </w:t>
      </w:r>
      <w:r w:rsidR="00A771D0">
        <w:rPr>
          <w:lang w:val="ca-ES"/>
        </w:rPr>
        <w:t>sacsegeu amb cura</w:t>
      </w:r>
      <w:r>
        <w:rPr>
          <w:lang w:val="ca-ES"/>
        </w:rPr>
        <w:t xml:space="preserve">. </w:t>
      </w:r>
      <w:r w:rsidR="006F742F">
        <w:rPr>
          <w:lang w:val="ca-ES"/>
        </w:rPr>
        <w:t>Anoteu els resultats i feu un dibuix.</w:t>
      </w:r>
    </w:p>
    <w:p w:rsidR="00BC796F" w:rsidRDefault="006F742F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2</w:t>
      </w:r>
      <w:r w:rsidR="00BC796F">
        <w:rPr>
          <w:lang w:val="ca-ES"/>
        </w:rPr>
        <w:t>-</w:t>
      </w:r>
      <w:r>
        <w:rPr>
          <w:lang w:val="ca-ES"/>
        </w:rPr>
        <w:t xml:space="preserve"> </w:t>
      </w:r>
      <w:r w:rsidR="00BC796F">
        <w:rPr>
          <w:lang w:val="ca-ES"/>
        </w:rPr>
        <w:t>Col·loqueu en un tub d’</w:t>
      </w:r>
      <w:r>
        <w:rPr>
          <w:lang w:val="ca-ES"/>
        </w:rPr>
        <w:t xml:space="preserve">assaig 2ml oli d’oliva, 2ml d’acetona i </w:t>
      </w:r>
      <w:r w:rsidR="00A771D0">
        <w:rPr>
          <w:lang w:val="ca-ES"/>
        </w:rPr>
        <w:t>sacsegeu amb cura</w:t>
      </w:r>
      <w:r>
        <w:rPr>
          <w:lang w:val="ca-ES"/>
        </w:rPr>
        <w:t>. Anoteu els resultats</w:t>
      </w:r>
      <w:r w:rsidR="00AD7CA4">
        <w:rPr>
          <w:lang w:val="ca-ES"/>
        </w:rPr>
        <w:t>.</w:t>
      </w:r>
      <w:r>
        <w:rPr>
          <w:lang w:val="ca-ES"/>
        </w:rPr>
        <w:t xml:space="preserve"> </w:t>
      </w:r>
    </w:p>
    <w:p w:rsidR="006F742F" w:rsidRDefault="006F742F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 xml:space="preserve">- Tinció amb Sudan III (Colorant específic de greixos. Els tenyeix de color </w:t>
      </w:r>
      <w:proofErr w:type="spellStart"/>
      <w:r>
        <w:rPr>
          <w:b/>
          <w:lang w:val="ca-ES"/>
        </w:rPr>
        <w:t>vermell-taronja</w:t>
      </w:r>
      <w:proofErr w:type="spellEnd"/>
      <w:r>
        <w:rPr>
          <w:b/>
          <w:lang w:val="ca-ES"/>
        </w:rPr>
        <w:t xml:space="preserve"> intens.)</w:t>
      </w:r>
    </w:p>
    <w:p w:rsidR="006F742F" w:rsidRDefault="00A771D0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>3</w:t>
      </w:r>
      <w:r w:rsidR="006F742F">
        <w:rPr>
          <w:lang w:val="ca-ES"/>
        </w:rPr>
        <w:t>- Col·loqueu en un tub d’assaig 2ml d’oli d’oliv</w:t>
      </w:r>
      <w:r>
        <w:rPr>
          <w:lang w:val="ca-ES"/>
        </w:rPr>
        <w:t xml:space="preserve">a i afegiu 5 gotes de Sudan III. Sacsegeu i deixeu reposar. Anoteu el resultat. </w:t>
      </w:r>
    </w:p>
    <w:p w:rsidR="00A771D0" w:rsidRDefault="00A771D0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4- Col·loqueu en un tub d’assaig 2ml de llet i afegiu 5 gotes de Sudan III. Sacsegeu i deixeu reposar. Anoteu el resultat. </w:t>
      </w:r>
    </w:p>
    <w:p w:rsidR="00A771D0" w:rsidRDefault="00A771D0" w:rsidP="002B13A8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- Emulsió persistent</w:t>
      </w:r>
    </w:p>
    <w:p w:rsidR="00A771D0" w:rsidRDefault="00A771D0" w:rsidP="002B13A8">
      <w:pPr>
        <w:spacing w:line="240" w:lineRule="auto"/>
        <w:jc w:val="both"/>
        <w:rPr>
          <w:lang w:val="ca-ES"/>
        </w:rPr>
      </w:pPr>
      <w:r>
        <w:rPr>
          <w:lang w:val="ca-ES"/>
        </w:rPr>
        <w:t xml:space="preserve">5- </w:t>
      </w:r>
      <w:r w:rsidR="007B2ADC">
        <w:rPr>
          <w:lang w:val="ca-ES"/>
        </w:rPr>
        <w:t>Col·loqueu en un tub d’assaig 2ml d’oli d’oliva, 2 ml d’aigua. Sacsegeu amb cura i deixeu en repòs. Anoteu el resultat. Dibuixeu l’aspecte del tub després de 5 minuts.</w:t>
      </w:r>
    </w:p>
    <w:p w:rsidR="007B2ADC" w:rsidRDefault="007B2ADC" w:rsidP="007B2ADC">
      <w:pPr>
        <w:spacing w:line="240" w:lineRule="auto"/>
        <w:jc w:val="both"/>
        <w:rPr>
          <w:lang w:val="ca-ES"/>
        </w:rPr>
      </w:pPr>
      <w:r>
        <w:rPr>
          <w:lang w:val="ca-ES"/>
        </w:rPr>
        <w:t>6- Col·loqueu en un tub d’assaig 2ml d’oli d’oliva, 2 ml d’aigua i una gota de detergent. Sacsegeu amb cura i deixeu en repòs. Anoteu el resultat. Dibuixeu l’aspec</w:t>
      </w:r>
      <w:r w:rsidR="00AD7CA4">
        <w:rPr>
          <w:lang w:val="ca-ES"/>
        </w:rPr>
        <w:t xml:space="preserve">te del tub al cap de 5 minuts. </w:t>
      </w: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  <w:r>
        <w:rPr>
          <w:b/>
          <w:lang w:val="ca-ES"/>
        </w:rPr>
        <w:t>Conclusió:</w:t>
      </w: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</w:p>
    <w:p w:rsidR="007B2ADC" w:rsidRDefault="007B2ADC" w:rsidP="007B2ADC">
      <w:pPr>
        <w:spacing w:line="240" w:lineRule="auto"/>
        <w:jc w:val="both"/>
        <w:rPr>
          <w:b/>
          <w:lang w:val="ca-ES"/>
        </w:rPr>
      </w:pPr>
    </w:p>
    <w:p w:rsidR="00CD0C3F" w:rsidRDefault="00CD0C3F" w:rsidP="002B13A8">
      <w:pPr>
        <w:jc w:val="both"/>
        <w:rPr>
          <w:lang w:val="ca-ES"/>
        </w:rPr>
      </w:pPr>
    </w:p>
    <w:p w:rsidR="00CD0C3F" w:rsidRDefault="00CD0C3F" w:rsidP="002B13A8">
      <w:pPr>
        <w:jc w:val="both"/>
        <w:rPr>
          <w:lang w:val="ca-ES"/>
        </w:rPr>
      </w:pPr>
    </w:p>
    <w:p w:rsidR="00CD0C3F" w:rsidRPr="00CD0C3F" w:rsidRDefault="00CD0C3F" w:rsidP="002B13A8">
      <w:pPr>
        <w:jc w:val="both"/>
        <w:rPr>
          <w:b/>
          <w:lang w:val="ca-ES"/>
        </w:rPr>
      </w:pPr>
      <w:r>
        <w:rPr>
          <w:b/>
          <w:lang w:val="ca-ES"/>
        </w:rPr>
        <w:t xml:space="preserve">                                                                              Nom.......................................................................</w:t>
      </w:r>
    </w:p>
    <w:p w:rsidR="00CD0C3F" w:rsidRDefault="00CD0C3F" w:rsidP="002B13A8">
      <w:pPr>
        <w:jc w:val="both"/>
        <w:rPr>
          <w:lang w:val="ca-ES"/>
        </w:rPr>
      </w:pPr>
    </w:p>
    <w:p w:rsidR="00BB1090" w:rsidRPr="00C92D32" w:rsidRDefault="00BB1090" w:rsidP="00C92D32">
      <w:pPr>
        <w:rPr>
          <w:lang w:val="ca-ES"/>
        </w:rPr>
      </w:pPr>
      <w:r w:rsidRPr="00C92D32">
        <w:rPr>
          <w:lang w:val="ca-ES"/>
        </w:rPr>
        <w:t xml:space="preserve"> </w:t>
      </w:r>
    </w:p>
    <w:sectPr w:rsidR="00BB1090" w:rsidRPr="00C92D32" w:rsidSect="002A06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368D"/>
    <w:multiLevelType w:val="hybridMultilevel"/>
    <w:tmpl w:val="37EA8ECA"/>
    <w:lvl w:ilvl="0" w:tplc="90CA20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A2AAE"/>
    <w:multiLevelType w:val="hybridMultilevel"/>
    <w:tmpl w:val="EE1C381E"/>
    <w:lvl w:ilvl="0" w:tplc="F14A3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E72D7"/>
    <w:multiLevelType w:val="hybridMultilevel"/>
    <w:tmpl w:val="03DE97D2"/>
    <w:lvl w:ilvl="0" w:tplc="AFD63C6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E0384"/>
    <w:multiLevelType w:val="hybridMultilevel"/>
    <w:tmpl w:val="525E6EEA"/>
    <w:lvl w:ilvl="0" w:tplc="5F34B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473D01"/>
    <w:multiLevelType w:val="hybridMultilevel"/>
    <w:tmpl w:val="C8ACFBBE"/>
    <w:lvl w:ilvl="0" w:tplc="0A8AB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80169A"/>
    <w:rsid w:val="000C7AD5"/>
    <w:rsid w:val="001E7DA5"/>
    <w:rsid w:val="002A0619"/>
    <w:rsid w:val="002B13A8"/>
    <w:rsid w:val="006F742F"/>
    <w:rsid w:val="007B2ADC"/>
    <w:rsid w:val="0080169A"/>
    <w:rsid w:val="008F3245"/>
    <w:rsid w:val="00A771D0"/>
    <w:rsid w:val="00A82546"/>
    <w:rsid w:val="00AD7CA4"/>
    <w:rsid w:val="00BB1090"/>
    <w:rsid w:val="00BC796F"/>
    <w:rsid w:val="00C136A6"/>
    <w:rsid w:val="00C445DB"/>
    <w:rsid w:val="00C92D32"/>
    <w:rsid w:val="00CD0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6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2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69A"/>
    <w:pPr>
      <w:ind w:left="720"/>
      <w:contextualSpacing/>
    </w:pPr>
  </w:style>
  <w:style w:type="table" w:styleId="Tablaconcuadrcula">
    <w:name w:val="Table Grid"/>
    <w:basedOn w:val="Tablanormal"/>
    <w:uiPriority w:val="59"/>
    <w:rsid w:val="00C92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montse</cp:lastModifiedBy>
  <cp:revision>2</cp:revision>
  <cp:lastPrinted>2016-11-13T19:25:00Z</cp:lastPrinted>
  <dcterms:created xsi:type="dcterms:W3CDTF">2016-10-18T09:57:00Z</dcterms:created>
  <dcterms:modified xsi:type="dcterms:W3CDTF">2016-11-13T19:27:00Z</dcterms:modified>
</cp:coreProperties>
</file>