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17B" w:rsidRDefault="00E5191E" w:rsidP="00E5191E">
      <w:pPr>
        <w:jc w:val="center"/>
        <w:rPr>
          <w:b/>
        </w:rPr>
      </w:pPr>
      <w:r>
        <w:rPr>
          <w:b/>
        </w:rPr>
        <w:t>CARÀCTER INFLUÏT PEL SEXE</w:t>
      </w:r>
    </w:p>
    <w:p w:rsidR="00E5191E" w:rsidRPr="00E5191E" w:rsidRDefault="00E5191E" w:rsidP="00E5191E">
      <w:r>
        <w:t xml:space="preserve">Un </w:t>
      </w:r>
      <w:proofErr w:type="spellStart"/>
      <w:r>
        <w:t>home</w:t>
      </w:r>
      <w:proofErr w:type="spellEnd"/>
      <w:r>
        <w:t xml:space="preserve"> calb el pare del qual no ho era, es va casar amb una dona normal, la mare de la qual era calba. Doneu els genotips de la parella i digueu els tipus de fills que poden tenir. </w:t>
      </w:r>
    </w:p>
    <w:sectPr w:rsidR="00E5191E" w:rsidRPr="00E5191E" w:rsidSect="00C721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E5191E"/>
    <w:rsid w:val="00330050"/>
    <w:rsid w:val="005361CC"/>
    <w:rsid w:val="00B45DC9"/>
    <w:rsid w:val="00C7217B"/>
    <w:rsid w:val="00E51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17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montse</cp:lastModifiedBy>
  <cp:revision>1</cp:revision>
  <dcterms:created xsi:type="dcterms:W3CDTF">2019-01-15T19:42:00Z</dcterms:created>
  <dcterms:modified xsi:type="dcterms:W3CDTF">2019-01-15T20:11:00Z</dcterms:modified>
</cp:coreProperties>
</file>