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3EF" w:rsidRPr="00B87144" w:rsidRDefault="00B753EF" w:rsidP="00B753EF">
      <w:pPr>
        <w:rPr>
          <w:color w:val="000000" w:themeColor="text1"/>
        </w:rPr>
      </w:pPr>
      <w:r w:rsidRPr="00B753EF">
        <w:rPr>
          <w:lang w:val="ca-ES"/>
        </w:rPr>
        <w:t> </w:t>
      </w:r>
      <w:r w:rsidR="00AA559B">
        <w:rPr>
          <w:b/>
          <w:lang w:val="ca-ES"/>
        </w:rPr>
        <w:t xml:space="preserve">1.- </w:t>
      </w:r>
      <w:r w:rsidRPr="00B753EF">
        <w:rPr>
          <w:lang w:val="ca-ES"/>
        </w:rPr>
        <w:t>La imatge següent mostra el procés d’obtenció del sucre blanc i del sucre morè a partir de la canya de sucre o de la remolatxa.</w:t>
      </w:r>
      <w:r w:rsidRPr="00B753EF">
        <w:rPr>
          <w:noProof/>
          <w:lang w:eastAsia="es-ES"/>
        </w:rPr>
        <w:drawing>
          <wp:inline distT="0" distB="0" distL="0" distR="0">
            <wp:extent cx="5390515" cy="1945578"/>
            <wp:effectExtent l="19050" t="0" r="635" b="0"/>
            <wp:docPr id="9" name="Imagen 9" descr="https://www.ub.edu/paubiologia/21set/pau_biol21spw_archivo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b.edu/paubiologia/21set/pau_biol21spw_archivos/image016.gif"/>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048" b="13716"/>
                    <a:stretch>
                      <a:fillRect/>
                    </a:stretch>
                  </pic:blipFill>
                  <pic:spPr bwMode="auto">
                    <a:xfrm>
                      <a:off x="0" y="0"/>
                      <a:ext cx="5390515" cy="1945578"/>
                    </a:xfrm>
                    <a:prstGeom prst="rect">
                      <a:avLst/>
                    </a:prstGeom>
                    <a:noFill/>
                    <a:ln>
                      <a:noFill/>
                    </a:ln>
                  </pic:spPr>
                </pic:pic>
              </a:graphicData>
            </a:graphic>
          </wp:inline>
        </w:drawing>
      </w:r>
      <w:r w:rsidR="00AA559B" w:rsidRPr="00B87144">
        <w:rPr>
          <w:b/>
          <w:color w:val="000000" w:themeColor="text1"/>
          <w:lang w:val="ca-ES"/>
        </w:rPr>
        <w:t xml:space="preserve">a) </w:t>
      </w:r>
      <w:r w:rsidRPr="00B87144">
        <w:rPr>
          <w:color w:val="000000" w:themeColor="text1"/>
          <w:lang w:val="ca-ES"/>
        </w:rPr>
        <w:t>Quines de les afirmacions següents són vertaderes i quines són falses, en funció de la informació de la imatge anterior? Marqueu amb una creu la resposta co</w:t>
      </w:r>
      <w:r w:rsidR="0084055F" w:rsidRPr="00B87144">
        <w:rPr>
          <w:color w:val="000000" w:themeColor="text1"/>
          <w:lang w:val="ca-ES"/>
        </w:rPr>
        <w:t>rrecta i justifiqueu-la. </w:t>
      </w:r>
    </w:p>
    <w:p w:rsidR="00B753EF" w:rsidRPr="00B87144" w:rsidRDefault="00B753EF" w:rsidP="00B753EF">
      <w:pPr>
        <w:rPr>
          <w:color w:val="000000" w:themeColor="text1"/>
        </w:rPr>
      </w:pPr>
      <w:r w:rsidRPr="00B87144">
        <w:rPr>
          <w:color w:val="000000" w:themeColor="text1"/>
          <w:lang w:val="ca-ES"/>
        </w:rPr>
        <w:t xml:space="preserve">- «El sucre morè té sacarosa i algun altre </w:t>
      </w:r>
      <w:r w:rsidR="00AA559B" w:rsidRPr="00B87144">
        <w:rPr>
          <w:color w:val="000000" w:themeColor="text1"/>
          <w:lang w:val="ca-ES"/>
        </w:rPr>
        <w:t>compost afegit.». Veritat -</w:t>
      </w:r>
      <w:r w:rsidRPr="00B87144">
        <w:rPr>
          <w:color w:val="000000" w:themeColor="text1"/>
          <w:lang w:val="ca-ES"/>
        </w:rPr>
        <w:t> ja que...la imatge mostra que el sucre morè conté sacarosa i la melassa, a diferència del sucre blanc que només conté sacarosa.</w:t>
      </w:r>
    </w:p>
    <w:p w:rsidR="00AA559B" w:rsidRPr="00B87144" w:rsidRDefault="00B753EF" w:rsidP="00B753EF">
      <w:pPr>
        <w:rPr>
          <w:color w:val="000000" w:themeColor="text1"/>
          <w:lang w:val="ca-ES"/>
        </w:rPr>
      </w:pPr>
      <w:r w:rsidRPr="00B87144">
        <w:rPr>
          <w:color w:val="000000" w:themeColor="text1"/>
          <w:lang w:val="ca-ES"/>
        </w:rPr>
        <w:t> </w:t>
      </w:r>
      <w:r w:rsidR="00AA559B" w:rsidRPr="00B87144">
        <w:rPr>
          <w:b/>
          <w:bCs/>
          <w:color w:val="000000" w:themeColor="text1"/>
          <w:lang w:val="ca-ES"/>
        </w:rPr>
        <w:t>b</w:t>
      </w:r>
      <w:r w:rsidRPr="00B87144">
        <w:rPr>
          <w:b/>
          <w:bCs/>
          <w:color w:val="000000" w:themeColor="text1"/>
          <w:lang w:val="ca-ES"/>
        </w:rPr>
        <w:t>)</w:t>
      </w:r>
      <w:r w:rsidRPr="00B87144">
        <w:rPr>
          <w:color w:val="000000" w:themeColor="text1"/>
          <w:lang w:val="ca-ES"/>
        </w:rPr>
        <w:t xml:space="preserve"> La melassa que es troba al sucre morè li proporciona un gust una mica amargant. Per això, sovint solem afegir més quantitat de sucre morè per a aconseguir la mateixa </w:t>
      </w:r>
      <w:r w:rsidR="00AA559B" w:rsidRPr="00B87144">
        <w:rPr>
          <w:color w:val="000000" w:themeColor="text1"/>
          <w:lang w:val="ca-ES"/>
        </w:rPr>
        <w:t>dolçor del sucre blanc. </w:t>
      </w:r>
    </w:p>
    <w:p w:rsidR="00B753EF" w:rsidRPr="00B87144" w:rsidRDefault="00B753EF" w:rsidP="00B753EF">
      <w:pPr>
        <w:rPr>
          <w:color w:val="000000" w:themeColor="text1"/>
          <w:lang w:val="ca-ES"/>
        </w:rPr>
      </w:pPr>
      <w:r w:rsidRPr="00B87144">
        <w:rPr>
          <w:color w:val="000000" w:themeColor="text1"/>
          <w:lang w:val="ca-ES"/>
        </w:rPr>
        <w:t>De totes les molècules que hi ha a continuació, quines són les quatre que tenen un gust dolç? Identifiqueu-les i empleneu la taula de sota.</w:t>
      </w:r>
    </w:p>
    <w:tbl>
      <w:tblPr>
        <w:tblW w:w="8717" w:type="dxa"/>
        <w:tblInd w:w="-13" w:type="dxa"/>
        <w:tblCellMar>
          <w:left w:w="0" w:type="dxa"/>
          <w:right w:w="0" w:type="dxa"/>
        </w:tblCellMar>
        <w:tblLook w:val="04A0"/>
      </w:tblPr>
      <w:tblGrid>
        <w:gridCol w:w="388"/>
        <w:gridCol w:w="558"/>
        <w:gridCol w:w="1782"/>
        <w:gridCol w:w="2864"/>
        <w:gridCol w:w="727"/>
        <w:gridCol w:w="2293"/>
        <w:gridCol w:w="105"/>
      </w:tblGrid>
      <w:tr w:rsidR="00B753EF" w:rsidRPr="00B87144" w:rsidTr="00AA559B">
        <w:trPr>
          <w:gridBefore w:val="1"/>
          <w:wBefore w:w="463" w:type="dxa"/>
          <w:trHeight w:val="1392"/>
        </w:trPr>
        <w:tc>
          <w:tcPr>
            <w:tcW w:w="231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1001395" cy="602615"/>
                  <wp:effectExtent l="0" t="0" r="8255" b="6985"/>
                  <wp:docPr id="8" name="Imagen 8" descr="https://www.ub.edu/paubiologia/21set/pau_biol21spw_archivos/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b.edu/paubiologia/21set/pau_biol21spw_archivos/image018.jp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1395" cy="60261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1</w:t>
            </w:r>
          </w:p>
        </w:tc>
        <w:tc>
          <w:tcPr>
            <w:tcW w:w="355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1799590" cy="581660"/>
                  <wp:effectExtent l="0" t="0" r="0" b="8890"/>
                  <wp:docPr id="7" name="Imagen 7" descr="https://www.ub.edu/paubiologia/21set/pau_biol21spw_archivo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ub.edu/paubiologia/21set/pau_biol21spw_archivos/image020.gif"/>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9590" cy="581660"/>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2</w:t>
            </w:r>
          </w:p>
        </w:tc>
        <w:tc>
          <w:tcPr>
            <w:tcW w:w="237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1409065" cy="656590"/>
                  <wp:effectExtent l="0" t="0" r="635" b="0"/>
                  <wp:docPr id="6" name="Imagen 6" descr="https://www.ub.edu/paubiologia/21set/pau_biol21spw_archivo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ub.edu/paubiologia/21set/pau_biol21spw_archivos/image022.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9065" cy="656590"/>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3</w:t>
            </w:r>
          </w:p>
        </w:tc>
      </w:tr>
      <w:tr w:rsidR="00B753EF" w:rsidRPr="00B87144" w:rsidTr="00AA559B">
        <w:trPr>
          <w:gridBefore w:val="1"/>
          <w:wBefore w:w="463" w:type="dxa"/>
          <w:trHeight w:val="1675"/>
        </w:trPr>
        <w:tc>
          <w:tcPr>
            <w:tcW w:w="2318"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1362075" cy="609600"/>
                  <wp:effectExtent l="0" t="0" r="9525" b="0"/>
                  <wp:wrapSquare wrapText="bothSides"/>
                  <wp:docPr id="10" name="Imagen 10"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a, Esquemático&#10;&#10;Descripción generada automáticamente"/>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2075" cy="609600"/>
                          </a:xfrm>
                          <a:prstGeom prst="rect">
                            <a:avLst/>
                          </a:prstGeom>
                          <a:noFill/>
                          <a:ln>
                            <a:noFill/>
                          </a:ln>
                        </pic:spPr>
                      </pic:pic>
                    </a:graphicData>
                  </a:graphic>
                </wp:anchor>
              </w:drawing>
            </w:r>
            <w:r w:rsidRPr="00B87144">
              <w:rPr>
                <w:color w:val="000000" w:themeColor="text1"/>
                <w:lang w:val="ca-ES"/>
              </w:rPr>
              <w:t>Molècula 4</w:t>
            </w:r>
          </w:p>
        </w:tc>
        <w:tc>
          <w:tcPr>
            <w:tcW w:w="3558"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2011680" cy="768985"/>
                  <wp:effectExtent l="0" t="0" r="7620" b="0"/>
                  <wp:docPr id="5" name="Imagen 5" descr="https://www.ub.edu/paubiologia/21set/pau_biol21spw_archivo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b.edu/paubiologia/21set/pau_biol21spw_archivos/image026.gif"/>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1680" cy="76898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5</w:t>
            </w:r>
          </w:p>
        </w:tc>
        <w:tc>
          <w:tcPr>
            <w:tcW w:w="2378"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964565" cy="706755"/>
                  <wp:effectExtent l="0" t="0" r="6985" b="0"/>
                  <wp:docPr id="4" name="Imagen 4" descr="https://www.ub.edu/paubiologia/21set/pau_biol21spw_archivo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b.edu/paubiologia/21set/pau_biol21spw_archivos/image028.gif"/>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4565" cy="70675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6</w:t>
            </w:r>
          </w:p>
        </w:tc>
      </w:tr>
      <w:tr w:rsidR="00B753EF" w:rsidRPr="00B87144" w:rsidTr="00AA559B">
        <w:trPr>
          <w:gridBefore w:val="1"/>
          <w:wBefore w:w="463" w:type="dxa"/>
          <w:trHeight w:val="2087"/>
        </w:trPr>
        <w:tc>
          <w:tcPr>
            <w:tcW w:w="2318"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lastRenderedPageBreak/>
              <w:drawing>
                <wp:inline distT="0" distB="0" distL="0" distR="0">
                  <wp:extent cx="561340" cy="619125"/>
                  <wp:effectExtent l="0" t="0" r="0" b="9525"/>
                  <wp:docPr id="3" name="Imagen 3" descr="https://www.ub.edu/paubiologia/21set/pau_biol21spw_archivo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ub.edu/paubiologia/21set/pau_biol21spw_archivos/image030.gif"/>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340" cy="61912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7</w:t>
            </w:r>
          </w:p>
        </w:tc>
        <w:tc>
          <w:tcPr>
            <w:tcW w:w="3558"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2173605" cy="656590"/>
                  <wp:effectExtent l="0" t="0" r="0" b="0"/>
                  <wp:docPr id="2" name="Imagen 2" descr="https://www.ub.edu/paubiologia/21set/pau_biol21spw_archivo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b.edu/paubiologia/21set/pau_biol21spw_archivos/image032.gif"/>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3605" cy="656590"/>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8 (segment d’una molècula més llarga)</w:t>
            </w:r>
          </w:p>
        </w:tc>
        <w:tc>
          <w:tcPr>
            <w:tcW w:w="2378"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87144" w:rsidRDefault="00B753EF" w:rsidP="00B753EF">
            <w:pPr>
              <w:rPr>
                <w:color w:val="000000" w:themeColor="text1"/>
              </w:rPr>
            </w:pPr>
            <w:r w:rsidRPr="00B87144">
              <w:rPr>
                <w:noProof/>
                <w:color w:val="000000" w:themeColor="text1"/>
                <w:lang w:eastAsia="es-ES"/>
              </w:rPr>
              <w:drawing>
                <wp:inline distT="0" distB="0" distL="0" distR="0">
                  <wp:extent cx="656590" cy="619125"/>
                  <wp:effectExtent l="0" t="0" r="0" b="9525"/>
                  <wp:docPr id="1" name="Imagen 1" descr="https://www.ub.edu/paubiologia/21set/pau_biol21spw_archivos/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ub.edu/paubiologia/21set/pau_biol21spw_archivos/image034.gif"/>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6590" cy="61912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Molècula 9</w:t>
            </w:r>
          </w:p>
        </w:tc>
      </w:tr>
      <w:tr w:rsidR="00B753EF" w:rsidRPr="00B87144" w:rsidTr="00AA559B">
        <w:trPr>
          <w:gridAfter w:val="1"/>
          <w:wAfter w:w="100" w:type="dxa"/>
        </w:trPr>
        <w:tc>
          <w:tcPr>
            <w:tcW w:w="95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Número</w:t>
            </w:r>
          </w:p>
        </w:tc>
        <w:tc>
          <w:tcPr>
            <w:tcW w:w="4597"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Nom de la molècula</w:t>
            </w:r>
          </w:p>
        </w:tc>
        <w:tc>
          <w:tcPr>
            <w:tcW w:w="3068"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Grup de biomolècules al qual pertany</w:t>
            </w:r>
          </w:p>
        </w:tc>
      </w:tr>
      <w:tr w:rsidR="00B753EF" w:rsidRPr="00B87144" w:rsidTr="00AA559B">
        <w:trPr>
          <w:gridAfter w:val="1"/>
          <w:wAfter w:w="100" w:type="dxa"/>
          <w:trHeight w:val="968"/>
        </w:trPr>
        <w:tc>
          <w:tcPr>
            <w:tcW w:w="95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1</w:t>
            </w:r>
          </w:p>
          <w:p w:rsidR="00B753EF" w:rsidRPr="00B87144" w:rsidRDefault="00B753EF" w:rsidP="00B753EF">
            <w:pPr>
              <w:rPr>
                <w:color w:val="000000" w:themeColor="text1"/>
              </w:rPr>
            </w:pPr>
            <w:r w:rsidRPr="00B87144">
              <w:rPr>
                <w:color w:val="000000" w:themeColor="text1"/>
                <w:lang w:val="ca-ES"/>
              </w:rPr>
              <w:t> </w:t>
            </w:r>
          </w:p>
        </w:tc>
        <w:tc>
          <w:tcPr>
            <w:tcW w:w="459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Fructosa (o β-fructosa o</w:t>
            </w:r>
          </w:p>
          <w:p w:rsidR="00B753EF" w:rsidRPr="00B87144" w:rsidRDefault="00B753EF" w:rsidP="00B753EF">
            <w:pPr>
              <w:rPr>
                <w:color w:val="000000" w:themeColor="text1"/>
              </w:rPr>
            </w:pPr>
            <w:r w:rsidRPr="00B87144">
              <w:rPr>
                <w:color w:val="000000" w:themeColor="text1"/>
                <w:lang w:val="ca-ES"/>
              </w:rPr>
              <w:t>β-fructofuranosa o D-Fructosa o β-D-fructosa o β-D-fructofuranosa)</w:t>
            </w:r>
          </w:p>
        </w:tc>
        <w:tc>
          <w:tcPr>
            <w:tcW w:w="3068"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AA559B" w:rsidP="00B753EF">
            <w:pPr>
              <w:rPr>
                <w:color w:val="000000" w:themeColor="text1"/>
              </w:rPr>
            </w:pPr>
            <w:r w:rsidRPr="00B87144">
              <w:rPr>
                <w:color w:val="000000" w:themeColor="text1"/>
                <w:lang w:val="ca-ES"/>
              </w:rPr>
              <w:t xml:space="preserve">Monosacàrid </w:t>
            </w:r>
            <w:r w:rsidR="00B753EF" w:rsidRPr="00B87144">
              <w:rPr>
                <w:color w:val="000000" w:themeColor="text1"/>
                <w:lang w:val="ca-ES"/>
              </w:rPr>
              <w:t>o glúcid</w:t>
            </w:r>
          </w:p>
        </w:tc>
      </w:tr>
      <w:tr w:rsidR="00B753EF" w:rsidRPr="00B87144" w:rsidTr="00AA559B">
        <w:trPr>
          <w:gridAfter w:val="1"/>
          <w:wAfter w:w="100" w:type="dxa"/>
        </w:trPr>
        <w:tc>
          <w:tcPr>
            <w:tcW w:w="95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3</w:t>
            </w:r>
          </w:p>
        </w:tc>
        <w:tc>
          <w:tcPr>
            <w:tcW w:w="459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Sacarosa</w:t>
            </w:r>
          </w:p>
        </w:tc>
        <w:tc>
          <w:tcPr>
            <w:tcW w:w="3068"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AA559B" w:rsidP="00B753EF">
            <w:pPr>
              <w:rPr>
                <w:color w:val="000000" w:themeColor="text1"/>
              </w:rPr>
            </w:pPr>
            <w:r w:rsidRPr="00B87144">
              <w:rPr>
                <w:color w:val="000000" w:themeColor="text1"/>
                <w:lang w:val="ca-ES"/>
              </w:rPr>
              <w:t xml:space="preserve">Disacàrid </w:t>
            </w:r>
            <w:r w:rsidR="00B753EF" w:rsidRPr="00B87144">
              <w:rPr>
                <w:color w:val="000000" w:themeColor="text1"/>
                <w:lang w:val="ca-ES"/>
              </w:rPr>
              <w:t>o glúcid</w:t>
            </w:r>
          </w:p>
        </w:tc>
      </w:tr>
      <w:tr w:rsidR="00B753EF" w:rsidRPr="00B87144" w:rsidTr="00AA559B">
        <w:trPr>
          <w:gridAfter w:val="1"/>
          <w:wAfter w:w="100" w:type="dxa"/>
        </w:trPr>
        <w:tc>
          <w:tcPr>
            <w:tcW w:w="95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4</w:t>
            </w:r>
          </w:p>
        </w:tc>
        <w:tc>
          <w:tcPr>
            <w:tcW w:w="459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Lactosa</w:t>
            </w:r>
          </w:p>
        </w:tc>
        <w:tc>
          <w:tcPr>
            <w:tcW w:w="3068"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AA559B" w:rsidP="00AA559B">
            <w:pPr>
              <w:rPr>
                <w:color w:val="000000" w:themeColor="text1"/>
              </w:rPr>
            </w:pPr>
            <w:r w:rsidRPr="00B87144">
              <w:rPr>
                <w:color w:val="000000" w:themeColor="text1"/>
                <w:lang w:val="ca-ES"/>
              </w:rPr>
              <w:t xml:space="preserve">Disacàrid </w:t>
            </w:r>
            <w:r w:rsidR="00B753EF" w:rsidRPr="00B87144">
              <w:rPr>
                <w:color w:val="000000" w:themeColor="text1"/>
                <w:lang w:val="ca-ES"/>
              </w:rPr>
              <w:t>o glúcid</w:t>
            </w:r>
          </w:p>
        </w:tc>
      </w:tr>
      <w:tr w:rsidR="00B753EF" w:rsidRPr="00B87144" w:rsidTr="00AA559B">
        <w:trPr>
          <w:gridAfter w:val="1"/>
          <w:wAfter w:w="100" w:type="dxa"/>
        </w:trPr>
        <w:tc>
          <w:tcPr>
            <w:tcW w:w="95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9</w:t>
            </w:r>
          </w:p>
        </w:tc>
        <w:tc>
          <w:tcPr>
            <w:tcW w:w="459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color w:val="000000" w:themeColor="text1"/>
                <w:lang w:val="ca-ES"/>
              </w:rPr>
              <w:t>Glucosa (o α-glucosa o</w:t>
            </w:r>
          </w:p>
          <w:p w:rsidR="00B753EF" w:rsidRPr="00B87144" w:rsidRDefault="00B753EF" w:rsidP="00B753EF">
            <w:pPr>
              <w:rPr>
                <w:color w:val="000000" w:themeColor="text1"/>
              </w:rPr>
            </w:pPr>
            <w:r w:rsidRPr="00B87144">
              <w:rPr>
                <w:color w:val="000000" w:themeColor="text1"/>
                <w:lang w:val="ca-ES"/>
              </w:rPr>
              <w:t>α-glucopiranosa o D-Glucosa o α-D-glucosa o α-D-glucopiranosa)</w:t>
            </w:r>
          </w:p>
        </w:tc>
        <w:tc>
          <w:tcPr>
            <w:tcW w:w="3068"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87144" w:rsidRDefault="00AA559B" w:rsidP="00B753EF">
            <w:pPr>
              <w:rPr>
                <w:color w:val="000000" w:themeColor="text1"/>
              </w:rPr>
            </w:pPr>
            <w:r w:rsidRPr="00B87144">
              <w:rPr>
                <w:color w:val="000000" w:themeColor="text1"/>
                <w:lang w:val="ca-ES"/>
              </w:rPr>
              <w:t xml:space="preserve">Monosacàrid </w:t>
            </w:r>
            <w:r w:rsidR="00B753EF" w:rsidRPr="00B87144">
              <w:rPr>
                <w:color w:val="000000" w:themeColor="text1"/>
                <w:lang w:val="ca-ES"/>
              </w:rPr>
              <w:t xml:space="preserve"> o glúcid</w:t>
            </w:r>
          </w:p>
        </w:tc>
      </w:tr>
    </w:tbl>
    <w:p w:rsidR="00B753EF" w:rsidRPr="00B87144" w:rsidRDefault="00AA559B" w:rsidP="00B753EF">
      <w:pPr>
        <w:rPr>
          <w:color w:val="000000" w:themeColor="text1"/>
        </w:rPr>
      </w:pPr>
      <w:r w:rsidRPr="00B87144">
        <w:rPr>
          <w:b/>
          <w:bCs/>
          <w:color w:val="000000" w:themeColor="text1"/>
          <w:lang w:val="ca-ES"/>
        </w:rPr>
        <w:t>c</w:t>
      </w:r>
      <w:r w:rsidR="00B753EF" w:rsidRPr="00B87144">
        <w:rPr>
          <w:b/>
          <w:bCs/>
          <w:color w:val="000000" w:themeColor="text1"/>
          <w:lang w:val="ca-ES"/>
        </w:rPr>
        <w:t>)</w:t>
      </w:r>
      <w:r w:rsidR="00B753EF" w:rsidRPr="00B87144">
        <w:rPr>
          <w:color w:val="000000" w:themeColor="text1"/>
          <w:lang w:val="ca-ES"/>
        </w:rPr>
        <w:t xml:space="preserve"> De les molècules que heu considerat que tenen un gust dolç, quines donaran positiu en la prova de </w:t>
      </w:r>
      <w:proofErr w:type="spellStart"/>
      <w:r w:rsidR="00B753EF" w:rsidRPr="00B87144">
        <w:rPr>
          <w:color w:val="000000" w:themeColor="text1"/>
          <w:lang w:val="ca-ES"/>
        </w:rPr>
        <w:t>Fehling</w:t>
      </w:r>
      <w:proofErr w:type="spellEnd"/>
      <w:r w:rsidR="00B753EF" w:rsidRPr="00B87144">
        <w:rPr>
          <w:color w:val="000000" w:themeColor="text1"/>
          <w:lang w:val="ca-ES"/>
        </w:rPr>
        <w:t>? Esmenteu el nom o el núme</w:t>
      </w:r>
      <w:r w:rsidRPr="00B87144">
        <w:rPr>
          <w:color w:val="000000" w:themeColor="text1"/>
          <w:lang w:val="ca-ES"/>
        </w:rPr>
        <w:t>ro d’aquestes molècules i expli</w:t>
      </w:r>
      <w:r w:rsidR="00B753EF" w:rsidRPr="00B87144">
        <w:rPr>
          <w:color w:val="000000" w:themeColor="text1"/>
          <w:lang w:val="ca-ES"/>
        </w:rPr>
        <w:t>queu per què donaran positiu en la prova.</w:t>
      </w:r>
    </w:p>
    <w:p w:rsidR="00B753EF" w:rsidRPr="00B87144" w:rsidRDefault="00B753EF" w:rsidP="00B753EF">
      <w:pPr>
        <w:rPr>
          <w:color w:val="000000" w:themeColor="text1"/>
        </w:rPr>
      </w:pPr>
      <w:r w:rsidRPr="00B87144">
        <w:rPr>
          <w:color w:val="000000" w:themeColor="text1"/>
          <w:lang w:val="ca-ES"/>
        </w:rPr>
        <w:t>Donaran positiu la </w:t>
      </w:r>
      <w:r w:rsidRPr="00B87144">
        <w:rPr>
          <w:b/>
          <w:bCs/>
          <w:color w:val="000000" w:themeColor="text1"/>
          <w:lang w:val="ca-ES"/>
        </w:rPr>
        <w:t>molècula 1 (fructosa)</w:t>
      </w:r>
      <w:r w:rsidRPr="00B87144">
        <w:rPr>
          <w:color w:val="000000" w:themeColor="text1"/>
          <w:lang w:val="ca-ES"/>
        </w:rPr>
        <w:t>, </w:t>
      </w:r>
      <w:r w:rsidRPr="00B87144">
        <w:rPr>
          <w:b/>
          <w:bCs/>
          <w:color w:val="000000" w:themeColor="text1"/>
          <w:lang w:val="ca-ES"/>
        </w:rPr>
        <w:t>la molècula 4 (lactosa)</w:t>
      </w:r>
      <w:r w:rsidRPr="00B87144">
        <w:rPr>
          <w:color w:val="000000" w:themeColor="text1"/>
          <w:lang w:val="ca-ES"/>
        </w:rPr>
        <w:t> i la </w:t>
      </w:r>
      <w:r w:rsidRPr="00B87144">
        <w:rPr>
          <w:b/>
          <w:bCs/>
          <w:color w:val="000000" w:themeColor="text1"/>
          <w:lang w:val="ca-ES"/>
        </w:rPr>
        <w:t>molècula 9 (glucosa) </w:t>
      </w:r>
      <w:r w:rsidRPr="00B87144">
        <w:rPr>
          <w:color w:val="000000" w:themeColor="text1"/>
          <w:lang w:val="ca-ES"/>
        </w:rPr>
        <w:t xml:space="preserve">que són glúcids amb caràcter reductor, ja que tenen el grup </w:t>
      </w:r>
      <w:r w:rsidR="0075236D" w:rsidRPr="00B87144">
        <w:rPr>
          <w:color w:val="000000" w:themeColor="text1"/>
          <w:lang w:val="ca-ES"/>
        </w:rPr>
        <w:t xml:space="preserve">aldehid o cetona </w:t>
      </w:r>
      <w:r w:rsidRPr="00B87144">
        <w:rPr>
          <w:color w:val="000000" w:themeColor="text1"/>
          <w:lang w:val="ca-ES"/>
        </w:rPr>
        <w:t>lliure i fa que canviï de color.</w:t>
      </w:r>
    </w:p>
    <w:p w:rsidR="00B753EF" w:rsidRPr="00B87144" w:rsidRDefault="00AA559B" w:rsidP="00B753EF">
      <w:pPr>
        <w:rPr>
          <w:color w:val="000000" w:themeColor="text1"/>
        </w:rPr>
      </w:pPr>
      <w:r w:rsidRPr="00B87144">
        <w:rPr>
          <w:b/>
          <w:color w:val="000000" w:themeColor="text1"/>
          <w:lang w:val="ca-ES"/>
        </w:rPr>
        <w:t xml:space="preserve">2.- </w:t>
      </w:r>
      <w:r w:rsidR="00B753EF" w:rsidRPr="00B87144">
        <w:rPr>
          <w:color w:val="000000" w:themeColor="text1"/>
          <w:lang w:val="ca-ES"/>
        </w:rPr>
        <w:t>Les olives, els fruits de l’olivera (</w:t>
      </w:r>
      <w:proofErr w:type="spellStart"/>
      <w:r w:rsidR="00B753EF" w:rsidRPr="00B87144">
        <w:rPr>
          <w:i/>
          <w:iCs/>
          <w:color w:val="000000" w:themeColor="text1"/>
          <w:lang w:val="ca-ES"/>
        </w:rPr>
        <w:t>Olea</w:t>
      </w:r>
      <w:proofErr w:type="spellEnd"/>
      <w:r w:rsidR="00B753EF" w:rsidRPr="00B87144">
        <w:rPr>
          <w:i/>
          <w:iCs/>
          <w:color w:val="000000" w:themeColor="text1"/>
          <w:lang w:val="ca-ES"/>
        </w:rPr>
        <w:t> </w:t>
      </w:r>
      <w:proofErr w:type="spellStart"/>
      <w:r w:rsidR="00B753EF" w:rsidRPr="00B87144">
        <w:rPr>
          <w:i/>
          <w:iCs/>
          <w:color w:val="000000" w:themeColor="text1"/>
          <w:lang w:val="ca-ES"/>
        </w:rPr>
        <w:t>europaea</w:t>
      </w:r>
      <w:proofErr w:type="spellEnd"/>
      <w:r w:rsidR="00B753EF" w:rsidRPr="00B87144">
        <w:rPr>
          <w:color w:val="000000" w:themeColor="text1"/>
          <w:lang w:val="ca-ES"/>
        </w:rPr>
        <w:t>), tenen un contingut alt en aigua i greixos i baix en sucres, proteïnes i sals minerals. El seu gust amarg es deu a l’oleuropeïna, una substància abundant a la polpa d’aquest fruit. Per això no es consumeixen directament de l’arbre, sinó que es processen de diferents maneres per obtenir aliments amb un sabor agradable: les olives de taula i l’oli d’oliva.</w:t>
      </w:r>
    </w:p>
    <w:p w:rsidR="00B753EF" w:rsidRPr="00B87144" w:rsidRDefault="00B753EF" w:rsidP="00B753EF">
      <w:pPr>
        <w:rPr>
          <w:color w:val="000000" w:themeColor="text1"/>
        </w:rPr>
      </w:pPr>
      <w:r w:rsidRPr="00B87144">
        <w:rPr>
          <w:noProof/>
          <w:color w:val="000000" w:themeColor="text1"/>
          <w:lang w:eastAsia="es-ES"/>
        </w:rPr>
        <w:drawing>
          <wp:inline distT="0" distB="0" distL="0" distR="0">
            <wp:extent cx="2355850" cy="1306821"/>
            <wp:effectExtent l="0" t="0" r="0" b="0"/>
            <wp:docPr id="11" name="Imagen 11" descr="https://www.ub.edu/paubiologia/21jny/pau_biol21jpw_archivos/image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ub.edu/paubiologia/21jny/pau_biol21jpw_archivos/image038.pn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9156" cy="130865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 xml:space="preserve">Durant el procés de maduració de les olives té lloc la formació d’oli a la polpa. Quan les olives són verdes, els àcids grassos són els lípids més abundants a la polpa. En canvi, quan les olives </w:t>
      </w:r>
      <w:r w:rsidRPr="00B87144">
        <w:rPr>
          <w:color w:val="000000" w:themeColor="text1"/>
          <w:lang w:val="ca-ES"/>
        </w:rPr>
        <w:lastRenderedPageBreak/>
        <w:t>han madurat, els lípids més abundants són els triglicèrids, que són el compon</w:t>
      </w:r>
      <w:r w:rsidR="005F7DB1" w:rsidRPr="00B87144">
        <w:rPr>
          <w:color w:val="000000" w:themeColor="text1"/>
          <w:lang w:val="ca-ES"/>
        </w:rPr>
        <w:t xml:space="preserve">ent principal de l’oli. </w:t>
      </w:r>
    </w:p>
    <w:p w:rsidR="00B753EF" w:rsidRPr="00B87144" w:rsidRDefault="00B753EF" w:rsidP="00B753EF">
      <w:pPr>
        <w:rPr>
          <w:color w:val="000000" w:themeColor="text1"/>
        </w:rPr>
      </w:pPr>
      <w:r w:rsidRPr="00B87144">
        <w:rPr>
          <w:color w:val="000000" w:themeColor="text1"/>
          <w:lang w:val="ca-ES"/>
        </w:rPr>
        <w:t>Quina reacció explica aquest canvi en la proporció de lípids que es produeix durant la maduració? Digueu el nom dels substrats i dels productes d’aquesta reacció i també el nom de l’enllaç que es forma.</w:t>
      </w:r>
    </w:p>
    <w:tbl>
      <w:tblPr>
        <w:tblW w:w="0" w:type="dxa"/>
        <w:tblCellMar>
          <w:left w:w="0" w:type="dxa"/>
          <w:right w:w="0" w:type="dxa"/>
        </w:tblCellMar>
        <w:tblLook w:val="04A0"/>
      </w:tblPr>
      <w:tblGrid>
        <w:gridCol w:w="8494"/>
      </w:tblGrid>
      <w:tr w:rsidR="00B753EF" w:rsidRPr="00B87144" w:rsidTr="00B753EF">
        <w:tc>
          <w:tcPr>
            <w:tcW w:w="84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i/>
                <w:iCs/>
                <w:color w:val="000000" w:themeColor="text1"/>
                <w:lang w:val="ca-ES"/>
              </w:rPr>
              <w:t>Nom de la reacció:</w:t>
            </w:r>
          </w:p>
          <w:p w:rsidR="00B753EF" w:rsidRPr="00B87144" w:rsidRDefault="00B753EF" w:rsidP="00B753EF">
            <w:pPr>
              <w:rPr>
                <w:color w:val="000000" w:themeColor="text1"/>
              </w:rPr>
            </w:pPr>
            <w:r w:rsidRPr="00B87144">
              <w:rPr>
                <w:color w:val="000000" w:themeColor="text1"/>
                <w:lang w:val="ca-ES"/>
              </w:rPr>
              <w:t>Esterificació </w:t>
            </w:r>
          </w:p>
        </w:tc>
      </w:tr>
      <w:tr w:rsidR="00B753EF" w:rsidRPr="00B87144"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i/>
                <w:iCs/>
                <w:color w:val="000000" w:themeColor="text1"/>
                <w:lang w:val="ca-ES"/>
              </w:rPr>
              <w:t>Nom dels substrats:</w:t>
            </w:r>
          </w:p>
          <w:p w:rsidR="00B753EF" w:rsidRPr="00B87144" w:rsidRDefault="00B753EF" w:rsidP="005F7DB1">
            <w:pPr>
              <w:rPr>
                <w:color w:val="000000" w:themeColor="text1"/>
              </w:rPr>
            </w:pPr>
            <w:r w:rsidRPr="00B87144">
              <w:rPr>
                <w:color w:val="000000" w:themeColor="text1"/>
                <w:lang w:val="ca-ES"/>
              </w:rPr>
              <w:t>Àcids grassos (o bé el nom d’algun àcid gras: oleic..)  i glicerina (o bé glicerol/</w:t>
            </w:r>
            <w:proofErr w:type="spellStart"/>
            <w:r w:rsidRPr="00B87144">
              <w:rPr>
                <w:color w:val="000000" w:themeColor="text1"/>
                <w:lang w:val="ca-ES"/>
              </w:rPr>
              <w:t>propatriol</w:t>
            </w:r>
            <w:proofErr w:type="spellEnd"/>
            <w:r w:rsidRPr="00B87144">
              <w:rPr>
                <w:color w:val="000000" w:themeColor="text1"/>
                <w:lang w:val="ca-ES"/>
              </w:rPr>
              <w:t>)</w:t>
            </w:r>
          </w:p>
        </w:tc>
      </w:tr>
      <w:tr w:rsidR="00B753EF" w:rsidRPr="00B87144"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i/>
                <w:iCs/>
                <w:color w:val="000000" w:themeColor="text1"/>
                <w:lang w:val="ca-ES"/>
              </w:rPr>
              <w:t>Nom dels productes:</w:t>
            </w:r>
          </w:p>
          <w:p w:rsidR="00B753EF" w:rsidRPr="00B87144" w:rsidRDefault="00B753EF" w:rsidP="005F7DB1">
            <w:pPr>
              <w:rPr>
                <w:color w:val="000000" w:themeColor="text1"/>
              </w:rPr>
            </w:pPr>
            <w:r w:rsidRPr="00B87144">
              <w:rPr>
                <w:color w:val="000000" w:themeColor="text1"/>
                <w:lang w:val="ca-ES"/>
              </w:rPr>
              <w:t>Triglicèrid (o triacilglicèrid o </w:t>
            </w:r>
            <w:proofErr w:type="spellStart"/>
            <w:r w:rsidRPr="00B87144">
              <w:rPr>
                <w:color w:val="000000" w:themeColor="text1"/>
                <w:lang w:val="ca-ES"/>
              </w:rPr>
              <w:t>acilglicèrids</w:t>
            </w:r>
            <w:proofErr w:type="spellEnd"/>
            <w:r w:rsidRPr="00B87144">
              <w:rPr>
                <w:color w:val="000000" w:themeColor="text1"/>
                <w:lang w:val="ca-ES"/>
              </w:rPr>
              <w:t xml:space="preserve"> o </w:t>
            </w:r>
            <w:proofErr w:type="spellStart"/>
            <w:r w:rsidRPr="00B87144">
              <w:rPr>
                <w:color w:val="000000" w:themeColor="text1"/>
                <w:lang w:val="ca-ES"/>
              </w:rPr>
              <w:t>triacilglicerols</w:t>
            </w:r>
            <w:proofErr w:type="spellEnd"/>
            <w:r w:rsidRPr="00B87144">
              <w:rPr>
                <w:color w:val="000000" w:themeColor="text1"/>
                <w:lang w:val="ca-ES"/>
              </w:rPr>
              <w:t xml:space="preserve"> o </w:t>
            </w:r>
            <w:proofErr w:type="spellStart"/>
            <w:r w:rsidRPr="00B87144">
              <w:rPr>
                <w:color w:val="000000" w:themeColor="text1"/>
                <w:lang w:val="ca-ES"/>
              </w:rPr>
              <w:t>acilglicerols</w:t>
            </w:r>
            <w:proofErr w:type="spellEnd"/>
            <w:r w:rsidRPr="00B87144">
              <w:rPr>
                <w:color w:val="000000" w:themeColor="text1"/>
                <w:lang w:val="ca-ES"/>
              </w:rPr>
              <w:t>)</w:t>
            </w:r>
          </w:p>
        </w:tc>
      </w:tr>
      <w:tr w:rsidR="00B753EF" w:rsidRPr="00B87144"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87144" w:rsidRDefault="00B753EF" w:rsidP="00B753EF">
            <w:pPr>
              <w:rPr>
                <w:color w:val="000000" w:themeColor="text1"/>
              </w:rPr>
            </w:pPr>
            <w:r w:rsidRPr="00B87144">
              <w:rPr>
                <w:i/>
                <w:iCs/>
                <w:color w:val="000000" w:themeColor="text1"/>
                <w:lang w:val="ca-ES"/>
              </w:rPr>
              <w:t>Nom de l’enllaç que es forma:</w:t>
            </w:r>
          </w:p>
          <w:p w:rsidR="00B753EF" w:rsidRPr="00B87144" w:rsidRDefault="00B753EF" w:rsidP="00B753EF">
            <w:pPr>
              <w:rPr>
                <w:color w:val="000000" w:themeColor="text1"/>
              </w:rPr>
            </w:pPr>
            <w:r w:rsidRPr="00B87144">
              <w:rPr>
                <w:color w:val="000000" w:themeColor="text1"/>
                <w:lang w:val="ca-ES"/>
              </w:rPr>
              <w:t>Èster </w:t>
            </w:r>
          </w:p>
        </w:tc>
      </w:tr>
    </w:tbl>
    <w:p w:rsidR="00B753EF" w:rsidRPr="00B87144" w:rsidRDefault="005F7DB1" w:rsidP="00B753EF">
      <w:pPr>
        <w:rPr>
          <w:color w:val="000000" w:themeColor="text1"/>
        </w:rPr>
      </w:pPr>
      <w:r w:rsidRPr="00B87144">
        <w:rPr>
          <w:b/>
          <w:color w:val="000000" w:themeColor="text1"/>
        </w:rPr>
        <w:t>3.- L</w:t>
      </w:r>
      <w:r w:rsidR="00B753EF" w:rsidRPr="00B87144">
        <w:rPr>
          <w:color w:val="000000" w:themeColor="text1"/>
          <w:lang w:val="ca-ES"/>
        </w:rPr>
        <w:t>es dades de la taula següent corresponen a la informació nutricional de dos tipus diferents de llet d’una mateixa marca comercial, en g/100 g.</w:t>
      </w:r>
    </w:p>
    <w:p w:rsidR="00B753EF" w:rsidRPr="00B87144" w:rsidRDefault="00B753EF" w:rsidP="00B753EF">
      <w:pPr>
        <w:rPr>
          <w:color w:val="000000" w:themeColor="text1"/>
        </w:rPr>
      </w:pPr>
      <w:r w:rsidRPr="00B87144">
        <w:rPr>
          <w:color w:val="000000" w:themeColor="text1"/>
          <w:lang w:val="ca-ES"/>
        </w:rPr>
        <w:t> </w:t>
      </w:r>
      <w:r w:rsidRPr="00B87144">
        <w:rPr>
          <w:noProof/>
          <w:color w:val="000000" w:themeColor="text1"/>
          <w:lang w:eastAsia="es-ES"/>
        </w:rPr>
        <w:drawing>
          <wp:inline distT="0" distB="0" distL="0" distR="0">
            <wp:extent cx="6355080" cy="1238885"/>
            <wp:effectExtent l="0" t="0" r="7620" b="0"/>
            <wp:docPr id="14" name="Imagen 14" descr="https://www.ub.edu/paubiologia/20set/pau_biol20sp-web_archivo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ub.edu/paubiologia/20set/pau_biol20sp-web_archivos/image018.gif"/>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5080" cy="123888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 </w:t>
      </w:r>
    </w:p>
    <w:p w:rsidR="00B753EF" w:rsidRPr="00B87144" w:rsidRDefault="00B753EF" w:rsidP="00B753EF">
      <w:pPr>
        <w:rPr>
          <w:color w:val="000000" w:themeColor="text1"/>
        </w:rPr>
      </w:pPr>
      <w:r w:rsidRPr="00B87144">
        <w:rPr>
          <w:color w:val="000000" w:themeColor="text1"/>
          <w:lang w:val="ca-ES"/>
        </w:rPr>
        <w:t> </w:t>
      </w:r>
    </w:p>
    <w:p w:rsidR="00B753EF" w:rsidRPr="00B87144" w:rsidRDefault="00B753EF" w:rsidP="00B753EF">
      <w:pPr>
        <w:rPr>
          <w:color w:val="000000" w:themeColor="text1"/>
        </w:rPr>
      </w:pPr>
      <w:r w:rsidRPr="00B87144">
        <w:rPr>
          <w:color w:val="000000" w:themeColor="text1"/>
          <w:lang w:val="ca-ES"/>
        </w:rPr>
        <w:t>Les fórmules següents (figures A, B, C i D) corresponen a quatre biomolècules presents a la</w:t>
      </w:r>
      <w:r w:rsidR="005F7DB1" w:rsidRPr="00B87144">
        <w:rPr>
          <w:color w:val="000000" w:themeColor="text1"/>
          <w:lang w:val="ca-ES"/>
        </w:rPr>
        <w:t xml:space="preserve">  llet.</w:t>
      </w:r>
      <w:r w:rsidRPr="00B87144">
        <w:rPr>
          <w:color w:val="000000" w:themeColor="text1"/>
          <w:lang w:val="ca-ES"/>
        </w:rPr>
        <w:t> </w:t>
      </w:r>
    </w:p>
    <w:p w:rsidR="00B753EF" w:rsidRPr="00B87144" w:rsidRDefault="00B753EF" w:rsidP="00B753EF">
      <w:pPr>
        <w:rPr>
          <w:color w:val="000000" w:themeColor="text1"/>
        </w:rPr>
      </w:pPr>
      <w:r w:rsidRPr="00B87144">
        <w:rPr>
          <w:b/>
          <w:bCs/>
          <w:color w:val="000000" w:themeColor="text1"/>
          <w:lang w:val="ca-ES"/>
        </w:rPr>
        <w:t>a)</w:t>
      </w:r>
      <w:r w:rsidRPr="00B87144">
        <w:rPr>
          <w:color w:val="000000" w:themeColor="text1"/>
          <w:lang w:val="ca-ES"/>
        </w:rPr>
        <w:t> Identifiqueu quina correspon a un glícid i quina a un lípid. Esmenteu quins són els seus components i els tipus d’enllaç que els uneixen. </w:t>
      </w:r>
    </w:p>
    <w:p w:rsidR="00B753EF" w:rsidRPr="00B87144" w:rsidRDefault="00B753EF" w:rsidP="00B753EF">
      <w:pPr>
        <w:rPr>
          <w:color w:val="000000" w:themeColor="text1"/>
        </w:rPr>
      </w:pPr>
      <w:r w:rsidRPr="00B87144">
        <w:rPr>
          <w:noProof/>
          <w:color w:val="000000" w:themeColor="text1"/>
          <w:lang w:eastAsia="es-ES"/>
        </w:rPr>
        <w:lastRenderedPageBreak/>
        <w:drawing>
          <wp:inline distT="0" distB="0" distL="0" distR="0">
            <wp:extent cx="5619115" cy="2427605"/>
            <wp:effectExtent l="0" t="0" r="635" b="0"/>
            <wp:docPr id="13" name="Imagen 13" descr="https://www.ub.edu/paubiologia/20set/pau_biol20sp-web_archivos/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ub.edu/paubiologia/20set/pau_biol20sp-web_archivos/image020.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115" cy="2427605"/>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 </w:t>
      </w:r>
      <w:r w:rsidRPr="00B87144">
        <w:rPr>
          <w:noProof/>
          <w:color w:val="000000" w:themeColor="text1"/>
          <w:lang w:eastAsia="es-ES"/>
        </w:rPr>
        <w:drawing>
          <wp:inline distT="0" distB="0" distL="0" distR="0">
            <wp:extent cx="5943600" cy="3141980"/>
            <wp:effectExtent l="0" t="0" r="0" b="1270"/>
            <wp:docPr id="12" name="Imagen 12" descr="https://www.ub.edu/paubiologia/20set/pau_biol20sp-web_archivo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ub.edu/paubiologia/20set/pau_biol20sp-web_archivos/image022.gif"/>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141980"/>
                    </a:xfrm>
                    <a:prstGeom prst="rect">
                      <a:avLst/>
                    </a:prstGeom>
                    <a:noFill/>
                    <a:ln>
                      <a:noFill/>
                    </a:ln>
                  </pic:spPr>
                </pic:pic>
              </a:graphicData>
            </a:graphic>
          </wp:inline>
        </w:drawing>
      </w:r>
    </w:p>
    <w:p w:rsidR="00B753EF" w:rsidRPr="00B87144" w:rsidRDefault="00B753EF" w:rsidP="00B753EF">
      <w:pPr>
        <w:rPr>
          <w:color w:val="000000" w:themeColor="text1"/>
        </w:rPr>
      </w:pPr>
      <w:r w:rsidRPr="00B87144">
        <w:rPr>
          <w:color w:val="000000" w:themeColor="text1"/>
          <w:lang w:val="ca-ES"/>
        </w:rPr>
        <w:t> </w:t>
      </w:r>
      <w:r w:rsidRPr="00B87144">
        <w:rPr>
          <w:b/>
          <w:bCs/>
          <w:color w:val="000000" w:themeColor="text1"/>
          <w:lang w:val="ca-ES"/>
        </w:rPr>
        <w:t>b)</w:t>
      </w:r>
      <w:r w:rsidRPr="00B87144">
        <w:rPr>
          <w:color w:val="000000" w:themeColor="text1"/>
          <w:lang w:val="ca-ES"/>
        </w:rPr>
        <w:t> Quines proves faríeu per determinar la presència a la llet de glícids i de lípids com els de l’apartat anterior?</w:t>
      </w:r>
    </w:p>
    <w:tbl>
      <w:tblPr>
        <w:tblW w:w="0" w:type="auto"/>
        <w:tblInd w:w="1418" w:type="dxa"/>
        <w:tblCellMar>
          <w:left w:w="0" w:type="dxa"/>
          <w:right w:w="0" w:type="dxa"/>
        </w:tblCellMar>
        <w:tblLook w:val="04A0"/>
      </w:tblPr>
      <w:tblGrid>
        <w:gridCol w:w="3549"/>
        <w:gridCol w:w="3246"/>
      </w:tblGrid>
      <w:tr w:rsidR="00B753EF" w:rsidRPr="00B87144" w:rsidTr="005F7DB1">
        <w:trPr>
          <w:trHeight w:val="195"/>
        </w:trPr>
        <w:tc>
          <w:tcPr>
            <w:tcW w:w="3442" w:type="dxa"/>
            <w:tcBorders>
              <w:top w:val="nil"/>
              <w:left w:val="nil"/>
              <w:bottom w:val="single" w:sz="8" w:space="0" w:color="000000"/>
              <w:right w:val="single" w:sz="8" w:space="0" w:color="000000"/>
            </w:tcBorders>
            <w:hideMark/>
          </w:tcPr>
          <w:p w:rsidR="00B753EF" w:rsidRPr="00B87144" w:rsidRDefault="00B753EF" w:rsidP="00B753EF">
            <w:pPr>
              <w:rPr>
                <w:color w:val="000000" w:themeColor="text1"/>
              </w:rPr>
            </w:pPr>
            <w:r w:rsidRPr="00B87144">
              <w:rPr>
                <w:color w:val="000000" w:themeColor="text1"/>
                <w:lang w:val="ca-ES"/>
              </w:rPr>
              <w:t> </w:t>
            </w:r>
          </w:p>
        </w:tc>
        <w:tc>
          <w:tcPr>
            <w:tcW w:w="3246" w:type="dxa"/>
            <w:tcBorders>
              <w:top w:val="single" w:sz="8" w:space="0" w:color="231F20"/>
              <w:left w:val="nil"/>
              <w:bottom w:val="single" w:sz="8" w:space="0" w:color="000000"/>
              <w:right w:val="single" w:sz="8" w:space="0" w:color="231F20"/>
            </w:tcBorders>
            <w:hideMark/>
          </w:tcPr>
          <w:p w:rsidR="00B753EF" w:rsidRPr="00B87144" w:rsidRDefault="00B753EF" w:rsidP="00B753EF">
            <w:pPr>
              <w:rPr>
                <w:color w:val="000000" w:themeColor="text1"/>
              </w:rPr>
            </w:pPr>
            <w:r w:rsidRPr="00B87144">
              <w:rPr>
                <w:i/>
                <w:iCs/>
                <w:color w:val="000000" w:themeColor="text1"/>
                <w:lang w:val="ca-ES"/>
              </w:rPr>
              <w:t>Prova</w:t>
            </w:r>
          </w:p>
        </w:tc>
      </w:tr>
      <w:tr w:rsidR="00B753EF" w:rsidRPr="00B87144" w:rsidTr="005F7DB1">
        <w:trPr>
          <w:trHeight w:val="541"/>
        </w:trPr>
        <w:tc>
          <w:tcPr>
            <w:tcW w:w="3442" w:type="dxa"/>
            <w:tcBorders>
              <w:top w:val="nil"/>
              <w:left w:val="single" w:sz="8" w:space="0" w:color="231F20"/>
              <w:bottom w:val="single" w:sz="8" w:space="0" w:color="000000"/>
              <w:right w:val="single" w:sz="8" w:space="0" w:color="000000"/>
            </w:tcBorders>
            <w:hideMark/>
          </w:tcPr>
          <w:p w:rsidR="00B753EF" w:rsidRPr="00B87144" w:rsidRDefault="00B753EF" w:rsidP="005F7DB1">
            <w:pPr>
              <w:rPr>
                <w:color w:val="000000" w:themeColor="text1"/>
              </w:rPr>
            </w:pPr>
            <w:r w:rsidRPr="00B87144">
              <w:rPr>
                <w:color w:val="000000" w:themeColor="text1"/>
                <w:lang w:val="ca-ES"/>
              </w:rPr>
              <w:t> Detecció del glícid de l’apartat anterior</w:t>
            </w:r>
          </w:p>
        </w:tc>
        <w:tc>
          <w:tcPr>
            <w:tcW w:w="3246" w:type="dxa"/>
            <w:tcBorders>
              <w:top w:val="nil"/>
              <w:left w:val="nil"/>
              <w:bottom w:val="single" w:sz="8" w:space="0" w:color="000000"/>
              <w:right w:val="single" w:sz="8" w:space="0" w:color="231F20"/>
            </w:tcBorders>
            <w:hideMark/>
          </w:tcPr>
          <w:p w:rsidR="00B753EF" w:rsidRPr="00B87144" w:rsidRDefault="00B753EF" w:rsidP="00B753EF">
            <w:pPr>
              <w:rPr>
                <w:color w:val="000000" w:themeColor="text1"/>
              </w:rPr>
            </w:pPr>
            <w:proofErr w:type="spellStart"/>
            <w:r w:rsidRPr="00B87144">
              <w:rPr>
                <w:color w:val="000000" w:themeColor="text1"/>
                <w:lang w:val="ca-ES"/>
              </w:rPr>
              <w:t>Fehling</w:t>
            </w:r>
            <w:proofErr w:type="spellEnd"/>
            <w:r w:rsidRPr="00B87144">
              <w:rPr>
                <w:color w:val="000000" w:themeColor="text1"/>
                <w:lang w:val="ca-ES"/>
              </w:rPr>
              <w:t>, </w:t>
            </w:r>
            <w:r w:rsidRPr="00B87144">
              <w:rPr>
                <w:i/>
                <w:iCs/>
                <w:color w:val="000000" w:themeColor="text1"/>
                <w:lang w:val="ca-ES"/>
              </w:rPr>
              <w:t>o bé</w:t>
            </w:r>
            <w:r w:rsidRPr="00B87144">
              <w:rPr>
                <w:color w:val="000000" w:themeColor="text1"/>
                <w:lang w:val="ca-ES"/>
              </w:rPr>
              <w:t> </w:t>
            </w:r>
            <w:proofErr w:type="spellStart"/>
            <w:r w:rsidRPr="00B87144">
              <w:rPr>
                <w:color w:val="000000" w:themeColor="text1"/>
                <w:lang w:val="ca-ES"/>
              </w:rPr>
              <w:t>Benedict</w:t>
            </w:r>
            <w:proofErr w:type="spellEnd"/>
            <w:r w:rsidRPr="00B87144">
              <w:rPr>
                <w:color w:val="000000" w:themeColor="text1"/>
                <w:lang w:val="ca-ES"/>
              </w:rPr>
              <w:t> </w:t>
            </w:r>
          </w:p>
        </w:tc>
      </w:tr>
      <w:tr w:rsidR="00B753EF" w:rsidRPr="00B87144" w:rsidTr="005F7DB1">
        <w:trPr>
          <w:trHeight w:val="1172"/>
        </w:trPr>
        <w:tc>
          <w:tcPr>
            <w:tcW w:w="3442" w:type="dxa"/>
            <w:tcBorders>
              <w:top w:val="nil"/>
              <w:left w:val="single" w:sz="8" w:space="0" w:color="231F20"/>
              <w:bottom w:val="single" w:sz="8" w:space="0" w:color="231F20"/>
              <w:right w:val="single" w:sz="8" w:space="0" w:color="000000"/>
            </w:tcBorders>
            <w:hideMark/>
          </w:tcPr>
          <w:p w:rsidR="00B753EF" w:rsidRPr="00B87144" w:rsidRDefault="00B753EF" w:rsidP="005F7DB1">
            <w:pPr>
              <w:rPr>
                <w:color w:val="000000" w:themeColor="text1"/>
              </w:rPr>
            </w:pPr>
            <w:r w:rsidRPr="00B87144">
              <w:rPr>
                <w:color w:val="000000" w:themeColor="text1"/>
                <w:lang w:val="ca-ES"/>
              </w:rPr>
              <w:t> Detecció del lípid de l’apartat anterior</w:t>
            </w:r>
          </w:p>
        </w:tc>
        <w:tc>
          <w:tcPr>
            <w:tcW w:w="3246" w:type="dxa"/>
            <w:tcBorders>
              <w:top w:val="nil"/>
              <w:left w:val="nil"/>
              <w:bottom w:val="single" w:sz="8" w:space="0" w:color="231F20"/>
              <w:right w:val="single" w:sz="8" w:space="0" w:color="231F20"/>
            </w:tcBorders>
            <w:hideMark/>
          </w:tcPr>
          <w:p w:rsidR="00B753EF" w:rsidRPr="00B87144" w:rsidRDefault="00B753EF" w:rsidP="00B753EF">
            <w:pPr>
              <w:rPr>
                <w:color w:val="000000" w:themeColor="text1"/>
              </w:rPr>
            </w:pPr>
            <w:r w:rsidRPr="00B87144">
              <w:rPr>
                <w:color w:val="000000" w:themeColor="text1"/>
                <w:lang w:val="ca-ES"/>
              </w:rPr>
              <w:t>Taca translúcida, </w:t>
            </w:r>
            <w:r w:rsidRPr="00B87144">
              <w:rPr>
                <w:i/>
                <w:iCs/>
                <w:color w:val="000000" w:themeColor="text1"/>
                <w:lang w:val="ca-ES"/>
              </w:rPr>
              <w:t>o bé</w:t>
            </w:r>
            <w:r w:rsidRPr="00B87144">
              <w:rPr>
                <w:color w:val="000000" w:themeColor="text1"/>
                <w:lang w:val="ca-ES"/>
              </w:rPr>
              <w:t> Sudan III, o bé saponificació</w:t>
            </w:r>
          </w:p>
        </w:tc>
      </w:tr>
    </w:tbl>
    <w:p w:rsidR="00D56F55" w:rsidRPr="00B87144" w:rsidRDefault="00B753EF" w:rsidP="00D56F55">
      <w:pPr>
        <w:rPr>
          <w:color w:val="000000" w:themeColor="text1"/>
        </w:rPr>
      </w:pPr>
      <w:r w:rsidRPr="00B87144">
        <w:rPr>
          <w:color w:val="000000" w:themeColor="text1"/>
          <w:lang w:val="ca-ES"/>
        </w:rPr>
        <w:t> </w:t>
      </w:r>
      <w:r w:rsidR="00D56F55" w:rsidRPr="00B87144">
        <w:rPr>
          <w:color w:val="000000" w:themeColor="text1"/>
        </w:rPr>
        <w:t> </w:t>
      </w:r>
      <w:r w:rsidR="005F7DB1" w:rsidRPr="00B87144">
        <w:rPr>
          <w:b/>
          <w:color w:val="000000" w:themeColor="text1"/>
        </w:rPr>
        <w:t xml:space="preserve">4.- </w:t>
      </w:r>
      <w:r w:rsidR="00D56F55" w:rsidRPr="00B87144">
        <w:rPr>
          <w:color w:val="000000" w:themeColor="text1"/>
          <w:lang w:val="ca-ES"/>
        </w:rPr>
        <w:t>En Miquel va a la consulta del CAP de l’Hospitalet perquè té sobrepès. Li explica a </w:t>
      </w:r>
      <w:proofErr w:type="spellStart"/>
      <w:r w:rsidR="00D56F55" w:rsidRPr="00B87144">
        <w:rPr>
          <w:color w:val="000000" w:themeColor="text1"/>
          <w:lang w:val="ca-ES"/>
        </w:rPr>
        <w:t>l’Angelique</w:t>
      </w:r>
      <w:proofErr w:type="spellEnd"/>
      <w:r w:rsidR="00D56F55" w:rsidRPr="00B87144">
        <w:rPr>
          <w:color w:val="000000" w:themeColor="text1"/>
          <w:lang w:val="ca-ES"/>
        </w:rPr>
        <w:t>, la seva infermera, que cada dia menja bastants dolços. Aleshores, </w:t>
      </w:r>
      <w:proofErr w:type="spellStart"/>
      <w:r w:rsidR="00D56F55" w:rsidRPr="00B87144">
        <w:rPr>
          <w:color w:val="000000" w:themeColor="text1"/>
          <w:lang w:val="ca-ES"/>
        </w:rPr>
        <w:t>l’Angelique</w:t>
      </w:r>
      <w:proofErr w:type="spellEnd"/>
      <w:r w:rsidR="00D56F55" w:rsidRPr="00B87144">
        <w:rPr>
          <w:color w:val="000000" w:themeColor="text1"/>
          <w:lang w:val="ca-ES"/>
        </w:rPr>
        <w:t> li diu que </w:t>
      </w:r>
      <w:r w:rsidR="00D56F55" w:rsidRPr="00B87144">
        <w:rPr>
          <w:b/>
          <w:bCs/>
          <w:color w:val="000000" w:themeColor="text1"/>
          <w:lang w:val="ca-ES"/>
        </w:rPr>
        <w:t>el</w:t>
      </w:r>
      <w:r w:rsidR="00D56F55" w:rsidRPr="00B87144">
        <w:rPr>
          <w:color w:val="000000" w:themeColor="text1"/>
          <w:lang w:val="ca-ES"/>
        </w:rPr>
        <w:t> </w:t>
      </w:r>
      <w:r w:rsidR="00D56F55" w:rsidRPr="00B87144">
        <w:rPr>
          <w:b/>
          <w:bCs/>
          <w:color w:val="000000" w:themeColor="text1"/>
          <w:lang w:val="ca-ES"/>
        </w:rPr>
        <w:t>sucre engreixa</w:t>
      </w:r>
      <w:r w:rsidR="00D56F55" w:rsidRPr="00B87144">
        <w:rPr>
          <w:color w:val="000000" w:themeColor="text1"/>
          <w:lang w:val="ca-ES"/>
        </w:rPr>
        <w:t>!</w:t>
      </w:r>
    </w:p>
    <w:p w:rsidR="00D56F55" w:rsidRPr="00B87144" w:rsidRDefault="00D56F55" w:rsidP="00D56F55">
      <w:pPr>
        <w:rPr>
          <w:color w:val="000000" w:themeColor="text1"/>
        </w:rPr>
      </w:pPr>
      <w:r w:rsidRPr="00B87144">
        <w:rPr>
          <w:b/>
          <w:bCs/>
          <w:color w:val="000000" w:themeColor="text1"/>
          <w:lang w:val="ca-ES"/>
        </w:rPr>
        <w:lastRenderedPageBreak/>
        <w:t>1) </w:t>
      </w:r>
      <w:r w:rsidRPr="00B87144">
        <w:rPr>
          <w:color w:val="000000" w:themeColor="text1"/>
          <w:lang w:val="ca-ES"/>
        </w:rPr>
        <w:t>Després d’escoltar això, en Miquel observa un pòster que hi ha a la consulta i que porta per títol “Biomolècules presents als aliments”. A partir d’alguna de les característiques esmentades a la taula, indiqueu per a cada molècula: el nom, a quina lletra del pòster correspon i el tipus de mol</w:t>
      </w:r>
      <w:r w:rsidR="00B94887" w:rsidRPr="00B87144">
        <w:rPr>
          <w:color w:val="000000" w:themeColor="text1"/>
          <w:lang w:val="ca-ES"/>
        </w:rPr>
        <w:t>ècula de què es tracta. </w:t>
      </w:r>
    </w:p>
    <w:p w:rsidR="00D56F55" w:rsidRPr="00B87144" w:rsidRDefault="00B94887" w:rsidP="00B94887">
      <w:pPr>
        <w:jc w:val="center"/>
        <w:rPr>
          <w:color w:val="000000" w:themeColor="text1"/>
        </w:rPr>
      </w:pPr>
      <w:r w:rsidRPr="00B87144">
        <w:rPr>
          <w:noProof/>
          <w:color w:val="000000" w:themeColor="text1"/>
          <w:lang w:eastAsia="es-ES"/>
        </w:rPr>
        <w:drawing>
          <wp:inline distT="0" distB="0" distL="0" distR="0">
            <wp:extent cx="4320936" cy="3171825"/>
            <wp:effectExtent l="19050" t="0" r="3414" b="0"/>
            <wp:docPr id="15" name="Imagen 15" descr="C:\Users\profe\Downloads\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Downloads\Captura.PNG"/>
                    <pic:cNvPicPr>
                      <a:picLocks noChangeAspect="1" noChangeArrowheads="1"/>
                    </pic:cNvPicPr>
                  </pic:nvPicPr>
                  <pic:blipFill rotWithShape="1">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0712" t="27615" r="17892" b="6275"/>
                    <a:stretch/>
                  </pic:blipFill>
                  <pic:spPr bwMode="auto">
                    <a:xfrm>
                      <a:off x="0" y="0"/>
                      <a:ext cx="4320936" cy="31718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56F55" w:rsidRPr="00B87144" w:rsidRDefault="00D56F55" w:rsidP="00D56F55">
      <w:pPr>
        <w:rPr>
          <w:color w:val="000000" w:themeColor="text1"/>
        </w:rPr>
      </w:pPr>
    </w:p>
    <w:tbl>
      <w:tblPr>
        <w:tblpPr w:leftFromText="126" w:rightFromText="126" w:vertAnchor="text"/>
        <w:tblW w:w="0" w:type="dxa"/>
        <w:tblCellMar>
          <w:left w:w="0" w:type="dxa"/>
          <w:right w:w="0" w:type="dxa"/>
        </w:tblCellMar>
        <w:tblLook w:val="04A0"/>
      </w:tblPr>
      <w:tblGrid>
        <w:gridCol w:w="2478"/>
        <w:gridCol w:w="2282"/>
        <w:gridCol w:w="1083"/>
        <w:gridCol w:w="2877"/>
      </w:tblGrid>
      <w:tr w:rsidR="00D56F55" w:rsidRPr="00B87144" w:rsidTr="00D56F55">
        <w:tc>
          <w:tcPr>
            <w:tcW w:w="266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Característica</w:t>
            </w:r>
          </w:p>
        </w:tc>
        <w:tc>
          <w:tcPr>
            <w:tcW w:w="2410"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Nom de la molècula</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Lletra del pòster</w:t>
            </w:r>
          </w:p>
        </w:tc>
        <w:tc>
          <w:tcPr>
            <w:tcW w:w="3118"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Tipus de molècula (monosacàrid, disacàrid, polisacàrid, lípid, alcohol)</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Substrat energètic que circula dissolt a la sang.</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Glucosa</w:t>
            </w:r>
            <w:r w:rsidR="00B94887" w:rsidRPr="00B87144">
              <w:rPr>
                <w:color w:val="000000" w:themeColor="text1"/>
                <w:lang w:val="ca-ES"/>
              </w:rPr>
              <w:t xml:space="preserve">  o</w:t>
            </w:r>
          </w:p>
          <w:p w:rsidR="00D56F55" w:rsidRPr="00B87144" w:rsidRDefault="00D56F55" w:rsidP="00D56F55">
            <w:pPr>
              <w:rPr>
                <w:color w:val="000000" w:themeColor="text1"/>
              </w:rPr>
            </w:pPr>
            <w:r w:rsidRPr="00B87144">
              <w:rPr>
                <w:color w:val="000000" w:themeColor="text1"/>
                <w:lang w:val="ca-ES"/>
              </w:rPr>
              <w:t>- Alfa D glucopiranosa</w:t>
            </w:r>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C</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Monosacàrid</w:t>
            </w:r>
          </w:p>
          <w:p w:rsidR="00D56F55" w:rsidRPr="00B87144" w:rsidRDefault="00D56F55" w:rsidP="00D56F55">
            <w:pPr>
              <w:rPr>
                <w:color w:val="000000" w:themeColor="text1"/>
              </w:rPr>
            </w:pPr>
            <w:r w:rsidRPr="00B87144">
              <w:rPr>
                <w:color w:val="000000" w:themeColor="text1"/>
                <w:lang w:val="ca-ES"/>
              </w:rPr>
              <w:t> </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Substrat energètic que circula per la saba. L’usem a taula com a edulcorant.</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B94887" w:rsidP="00B94887">
            <w:pPr>
              <w:rPr>
                <w:color w:val="000000" w:themeColor="text1"/>
              </w:rPr>
            </w:pPr>
            <w:r w:rsidRPr="00B87144">
              <w:rPr>
                <w:color w:val="000000" w:themeColor="text1"/>
                <w:lang w:val="ca-ES"/>
              </w:rPr>
              <w:t>-</w:t>
            </w:r>
            <w:r w:rsidR="00D56F55" w:rsidRPr="00B87144">
              <w:rPr>
                <w:color w:val="000000" w:themeColor="text1"/>
                <w:lang w:val="ca-ES"/>
              </w:rPr>
              <w:t>Sacarosa</w:t>
            </w:r>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Disacàrid</w:t>
            </w:r>
          </w:p>
          <w:p w:rsidR="00D56F55" w:rsidRPr="00B87144" w:rsidRDefault="00D56F55" w:rsidP="00D56F55">
            <w:pPr>
              <w:rPr>
                <w:color w:val="000000" w:themeColor="text1"/>
              </w:rPr>
            </w:pPr>
            <w:r w:rsidRPr="00B87144">
              <w:rPr>
                <w:color w:val="000000" w:themeColor="text1"/>
                <w:lang w:val="ca-ES"/>
              </w:rPr>
              <w:t> </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Reserva energètica de les plantes.</w:t>
            </w:r>
          </w:p>
          <w:p w:rsidR="00D56F55" w:rsidRPr="00B87144" w:rsidRDefault="00D56F55" w:rsidP="00D56F55">
            <w:pPr>
              <w:rPr>
                <w:color w:val="000000" w:themeColor="text1"/>
              </w:rPr>
            </w:pPr>
            <w:r w:rsidRPr="00B87144">
              <w:rPr>
                <w:color w:val="000000" w:themeColor="text1"/>
                <w:lang w:val="ca-ES"/>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Midó, Amilopectina</w:t>
            </w:r>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F</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polisacàrid</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Component dels fosfolípids i dels triglicèrids. És amfipàtic.</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Àcid gras</w:t>
            </w:r>
          </w:p>
          <w:p w:rsidR="00D56F55" w:rsidRPr="00B87144" w:rsidRDefault="00D56F55" w:rsidP="00D56F55">
            <w:pPr>
              <w:rPr>
                <w:color w:val="000000" w:themeColor="text1"/>
              </w:rPr>
            </w:pPr>
            <w:r w:rsidRPr="00B87144">
              <w:rPr>
                <w:color w:val="000000" w:themeColor="text1"/>
                <w:lang w:val="ca-ES"/>
              </w:rPr>
              <w:t>- àcid gras insaturat</w:t>
            </w:r>
          </w:p>
          <w:p w:rsidR="00D56F55" w:rsidRPr="00B87144" w:rsidRDefault="00D56F55" w:rsidP="00D56F55">
            <w:pPr>
              <w:rPr>
                <w:color w:val="000000" w:themeColor="text1"/>
              </w:rPr>
            </w:pPr>
            <w:r w:rsidRPr="00B87144">
              <w:rPr>
                <w:color w:val="000000" w:themeColor="text1"/>
                <w:lang w:val="ca-ES"/>
              </w:rPr>
              <w:t>- Àcid oleic</w:t>
            </w:r>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H</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lípid</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lastRenderedPageBreak/>
              <w:t>Component dels fosfolípids i dels triglicèrids. És polar.</w:t>
            </w:r>
          </w:p>
          <w:p w:rsidR="00D56F55" w:rsidRPr="00B87144" w:rsidRDefault="00D56F55" w:rsidP="00D56F55">
            <w:pPr>
              <w:rPr>
                <w:color w:val="000000" w:themeColor="text1"/>
              </w:rPr>
            </w:pPr>
            <w:r w:rsidRPr="00B87144">
              <w:rPr>
                <w:color w:val="000000" w:themeColor="text1"/>
                <w:lang w:val="ca-ES"/>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Glicerol</w:t>
            </w:r>
          </w:p>
          <w:p w:rsidR="00D56F55" w:rsidRPr="00B87144" w:rsidRDefault="00D56F55" w:rsidP="00D56F55">
            <w:pPr>
              <w:rPr>
                <w:color w:val="000000" w:themeColor="text1"/>
              </w:rPr>
            </w:pPr>
            <w:r w:rsidRPr="00B87144">
              <w:rPr>
                <w:color w:val="000000" w:themeColor="text1"/>
                <w:lang w:val="ca-ES"/>
              </w:rPr>
              <w:t>- Glicerina</w:t>
            </w:r>
          </w:p>
          <w:p w:rsidR="00D56F55" w:rsidRPr="00B87144" w:rsidRDefault="00B94887" w:rsidP="00D56F55">
            <w:pPr>
              <w:rPr>
                <w:color w:val="000000" w:themeColor="text1"/>
              </w:rPr>
            </w:pPr>
            <w:r w:rsidRPr="00B87144">
              <w:rPr>
                <w:color w:val="000000" w:themeColor="text1"/>
                <w:lang w:val="ca-ES"/>
              </w:rPr>
              <w:t xml:space="preserve">- </w:t>
            </w:r>
            <w:proofErr w:type="spellStart"/>
            <w:r w:rsidRPr="00B87144">
              <w:rPr>
                <w:color w:val="000000" w:themeColor="text1"/>
                <w:lang w:val="ca-ES"/>
              </w:rPr>
              <w:t>Propà-</w:t>
            </w:r>
            <w:r w:rsidR="00D56F55" w:rsidRPr="00B87144">
              <w:rPr>
                <w:color w:val="000000" w:themeColor="text1"/>
                <w:lang w:val="ca-ES"/>
              </w:rPr>
              <w:t>triol</w:t>
            </w:r>
            <w:proofErr w:type="spellEnd"/>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B</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alcohol</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Substrat de la síntesi d’algunes hormones i component de les membranes biològiques de les cèl·lules animals.</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Colesterol</w:t>
            </w:r>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G</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lípid</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Component dels àcids nucleics.</w:t>
            </w:r>
          </w:p>
          <w:p w:rsidR="00D56F55" w:rsidRPr="00B87144" w:rsidRDefault="00D56F55" w:rsidP="00D56F55">
            <w:pPr>
              <w:rPr>
                <w:color w:val="000000" w:themeColor="text1"/>
              </w:rPr>
            </w:pPr>
            <w:r w:rsidRPr="00B87144">
              <w:rPr>
                <w:color w:val="000000" w:themeColor="text1"/>
                <w:lang w:val="ca-ES"/>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Ribosa</w:t>
            </w:r>
          </w:p>
          <w:p w:rsidR="00D56F55" w:rsidRPr="00B87144" w:rsidRDefault="00D56F55" w:rsidP="00D56F55">
            <w:pPr>
              <w:rPr>
                <w:color w:val="000000" w:themeColor="text1"/>
              </w:rPr>
            </w:pPr>
            <w:r w:rsidRPr="00B87144">
              <w:rPr>
                <w:color w:val="000000" w:themeColor="text1"/>
                <w:lang w:val="ca-ES"/>
              </w:rPr>
              <w:t>- Beta D </w:t>
            </w:r>
            <w:proofErr w:type="spellStart"/>
            <w:r w:rsidRPr="00B87144">
              <w:rPr>
                <w:color w:val="000000" w:themeColor="text1"/>
                <w:lang w:val="ca-ES"/>
              </w:rPr>
              <w:t>ribofuranosa</w:t>
            </w:r>
            <w:proofErr w:type="spellEnd"/>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E</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monosacàrid</w:t>
            </w:r>
          </w:p>
        </w:tc>
      </w:tr>
      <w:tr w:rsidR="00D56F55" w:rsidRPr="00B87144"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Reserva energètica al teixit adipós dels animals.</w:t>
            </w:r>
          </w:p>
          <w:p w:rsidR="00D56F55" w:rsidRPr="00B87144" w:rsidRDefault="00D56F55" w:rsidP="00D56F55">
            <w:pPr>
              <w:rPr>
                <w:color w:val="000000" w:themeColor="text1"/>
              </w:rPr>
            </w:pPr>
            <w:r w:rsidRPr="00B87144">
              <w:rPr>
                <w:color w:val="000000" w:themeColor="text1"/>
                <w:lang w:val="ca-ES"/>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 Triglicèrid</w:t>
            </w:r>
          </w:p>
          <w:p w:rsidR="00D56F55" w:rsidRPr="00B87144" w:rsidRDefault="00D56F55" w:rsidP="00D56F55">
            <w:pPr>
              <w:rPr>
                <w:color w:val="000000" w:themeColor="text1"/>
              </w:rPr>
            </w:pPr>
            <w:r w:rsidRPr="00B87144">
              <w:rPr>
                <w:color w:val="000000" w:themeColor="text1"/>
                <w:lang w:val="ca-ES"/>
              </w:rPr>
              <w:t>- Triacilglicèrid</w:t>
            </w:r>
          </w:p>
          <w:p w:rsidR="00D56F55" w:rsidRPr="00B87144" w:rsidRDefault="00D56F55" w:rsidP="00D56F55">
            <w:pPr>
              <w:rPr>
                <w:color w:val="000000" w:themeColor="text1"/>
              </w:rPr>
            </w:pPr>
            <w:r w:rsidRPr="00B87144">
              <w:rPr>
                <w:color w:val="000000" w:themeColor="text1"/>
                <w:lang w:val="ca-ES"/>
              </w:rPr>
              <w:t>- Trioleïna</w:t>
            </w:r>
          </w:p>
          <w:p w:rsidR="00D56F55" w:rsidRPr="00B87144" w:rsidRDefault="00D56F55" w:rsidP="00D56F55">
            <w:pPr>
              <w:rPr>
                <w:color w:val="000000" w:themeColor="text1"/>
              </w:rPr>
            </w:pPr>
            <w:r w:rsidRPr="00B87144">
              <w:rPr>
                <w:color w:val="000000" w:themeColor="text1"/>
                <w:lang w:val="ca-ES"/>
              </w:rPr>
              <w:t>- </w:t>
            </w:r>
            <w:proofErr w:type="spellStart"/>
            <w:r w:rsidRPr="00B87144">
              <w:rPr>
                <w:color w:val="000000" w:themeColor="text1"/>
                <w:lang w:val="ca-ES"/>
              </w:rPr>
              <w:t>Acilglicèrid</w:t>
            </w:r>
            <w:proofErr w:type="spellEnd"/>
          </w:p>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A</w:t>
            </w:r>
          </w:p>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B87144" w:rsidRDefault="00D56F55" w:rsidP="00D56F55">
            <w:pPr>
              <w:rPr>
                <w:color w:val="000000" w:themeColor="text1"/>
              </w:rPr>
            </w:pPr>
            <w:r w:rsidRPr="00B87144">
              <w:rPr>
                <w:color w:val="000000" w:themeColor="text1"/>
                <w:lang w:val="ca-ES"/>
              </w:rPr>
              <w:t>lípid</w:t>
            </w:r>
          </w:p>
        </w:tc>
      </w:tr>
    </w:tbl>
    <w:p w:rsidR="00D56F55" w:rsidRPr="00B87144" w:rsidRDefault="00D56F55" w:rsidP="00D56F55">
      <w:pPr>
        <w:rPr>
          <w:color w:val="000000" w:themeColor="text1"/>
        </w:rPr>
      </w:pPr>
      <w:r w:rsidRPr="00B87144">
        <w:rPr>
          <w:b/>
          <w:bCs/>
          <w:color w:val="000000" w:themeColor="text1"/>
          <w:lang w:val="ca-ES"/>
        </w:rPr>
        <w:t> </w:t>
      </w:r>
    </w:p>
    <w:p w:rsidR="000E5750" w:rsidRPr="00B87144" w:rsidRDefault="00B94887" w:rsidP="000E5750">
      <w:pPr>
        <w:rPr>
          <w:color w:val="000000" w:themeColor="text1"/>
        </w:rPr>
      </w:pPr>
      <w:r w:rsidRPr="00B87144">
        <w:rPr>
          <w:b/>
          <w:color w:val="000000" w:themeColor="text1"/>
        </w:rPr>
        <w:t xml:space="preserve">5.- </w:t>
      </w:r>
      <w:r w:rsidR="000E5750" w:rsidRPr="00B87144">
        <w:rPr>
          <w:color w:val="000000" w:themeColor="text1"/>
        </w:rPr>
        <w:t>La </w:t>
      </w:r>
      <w:proofErr w:type="spellStart"/>
      <w:r w:rsidR="000E5750" w:rsidRPr="00B87144">
        <w:rPr>
          <w:color w:val="000000" w:themeColor="text1"/>
        </w:rPr>
        <w:t>Sílvia</w:t>
      </w:r>
      <w:proofErr w:type="spellEnd"/>
      <w:r w:rsidR="000E5750" w:rsidRPr="00B87144">
        <w:rPr>
          <w:color w:val="000000" w:themeColor="text1"/>
        </w:rPr>
        <w:t>, una alumna de </w:t>
      </w:r>
      <w:proofErr w:type="spellStart"/>
      <w:r w:rsidR="000E5750" w:rsidRPr="00B87144">
        <w:rPr>
          <w:color w:val="000000" w:themeColor="text1"/>
        </w:rPr>
        <w:t>segon</w:t>
      </w:r>
      <w:proofErr w:type="spellEnd"/>
      <w:r w:rsidR="000E5750" w:rsidRPr="00B87144">
        <w:rPr>
          <w:color w:val="000000" w:themeColor="text1"/>
        </w:rPr>
        <w:t xml:space="preserve"> de </w:t>
      </w:r>
      <w:proofErr w:type="spellStart"/>
      <w:r w:rsidR="000E5750" w:rsidRPr="00B87144">
        <w:rPr>
          <w:color w:val="000000" w:themeColor="text1"/>
        </w:rPr>
        <w:t>batxillerat</w:t>
      </w:r>
      <w:proofErr w:type="spellEnd"/>
      <w:r w:rsidR="000E5750" w:rsidRPr="00B87144">
        <w:rPr>
          <w:color w:val="000000" w:themeColor="text1"/>
        </w:rPr>
        <w:t xml:space="preserve">, </w:t>
      </w:r>
      <w:proofErr w:type="spellStart"/>
      <w:r w:rsidR="000E5750" w:rsidRPr="00B87144">
        <w:rPr>
          <w:color w:val="000000" w:themeColor="text1"/>
        </w:rPr>
        <w:t>és</w:t>
      </w:r>
      <w:proofErr w:type="spellEnd"/>
      <w:r w:rsidR="000E5750" w:rsidRPr="00B87144">
        <w:rPr>
          <w:color w:val="000000" w:themeColor="text1"/>
        </w:rPr>
        <w:t> </w:t>
      </w:r>
      <w:proofErr w:type="spellStart"/>
      <w:r w:rsidR="000E5750" w:rsidRPr="00B87144">
        <w:rPr>
          <w:color w:val="000000" w:themeColor="text1"/>
        </w:rPr>
        <w:t>aŀlèrgica</w:t>
      </w:r>
      <w:proofErr w:type="spellEnd"/>
      <w:r w:rsidR="000E5750" w:rsidRPr="00B87144">
        <w:rPr>
          <w:color w:val="000000" w:themeColor="text1"/>
        </w:rPr>
        <w:t xml:space="preserve"> al </w:t>
      </w:r>
      <w:proofErr w:type="spellStart"/>
      <w:r w:rsidR="000E5750" w:rsidRPr="00B87144">
        <w:rPr>
          <w:color w:val="000000" w:themeColor="text1"/>
        </w:rPr>
        <w:t>préssec</w:t>
      </w:r>
      <w:proofErr w:type="spellEnd"/>
      <w:r w:rsidR="000E5750" w:rsidRPr="00B87144">
        <w:rPr>
          <w:color w:val="000000" w:themeColor="text1"/>
        </w:rPr>
        <w:t>. </w:t>
      </w:r>
      <w:proofErr w:type="spellStart"/>
      <w:r w:rsidR="000E5750" w:rsidRPr="00B87144">
        <w:rPr>
          <w:color w:val="000000" w:themeColor="text1"/>
        </w:rPr>
        <w:t>Avui</w:t>
      </w:r>
      <w:proofErr w:type="spellEnd"/>
      <w:r w:rsidR="000E5750" w:rsidRPr="00B87144">
        <w:rPr>
          <w:color w:val="000000" w:themeColor="text1"/>
        </w:rPr>
        <w:t xml:space="preserve"> ha </w:t>
      </w:r>
      <w:proofErr w:type="spellStart"/>
      <w:r w:rsidR="000E5750" w:rsidRPr="00B87144">
        <w:rPr>
          <w:color w:val="000000" w:themeColor="text1"/>
        </w:rPr>
        <w:t>menjat</w:t>
      </w:r>
      <w:proofErr w:type="spellEnd"/>
      <w:r w:rsidR="000E5750" w:rsidRPr="00B87144">
        <w:rPr>
          <w:color w:val="000000" w:themeColor="text1"/>
        </w:rPr>
        <w:t xml:space="preserve"> un pastís que contenia traces de préssec i ha patit una forta reacció aŀlèrgica, de manera que ha </w:t>
      </w:r>
      <w:proofErr w:type="spellStart"/>
      <w:r w:rsidR="000E5750" w:rsidRPr="00B87144">
        <w:rPr>
          <w:color w:val="000000" w:themeColor="text1"/>
        </w:rPr>
        <w:t>hagut</w:t>
      </w:r>
      <w:proofErr w:type="spellEnd"/>
      <w:r w:rsidR="000E5750" w:rsidRPr="00B87144">
        <w:rPr>
          <w:color w:val="000000" w:themeColor="text1"/>
        </w:rPr>
        <w:t> </w:t>
      </w:r>
      <w:proofErr w:type="spellStart"/>
      <w:r w:rsidR="000E5750" w:rsidRPr="00B87144">
        <w:rPr>
          <w:color w:val="000000" w:themeColor="text1"/>
        </w:rPr>
        <w:t>d’anar</w:t>
      </w:r>
      <w:proofErr w:type="spellEnd"/>
      <w:r w:rsidR="000E5750" w:rsidRPr="00B87144">
        <w:rPr>
          <w:color w:val="000000" w:themeColor="text1"/>
        </w:rPr>
        <w:t> a </w:t>
      </w:r>
      <w:proofErr w:type="spellStart"/>
      <w:r w:rsidR="000E5750" w:rsidRPr="00B87144">
        <w:rPr>
          <w:color w:val="000000" w:themeColor="text1"/>
        </w:rPr>
        <w:t>l’hospital</w:t>
      </w:r>
      <w:proofErr w:type="spellEnd"/>
      <w:r w:rsidR="000E5750" w:rsidRPr="00B87144">
        <w:rPr>
          <w:color w:val="000000" w:themeColor="text1"/>
        </w:rPr>
        <w:t>. </w:t>
      </w:r>
    </w:p>
    <w:p w:rsidR="001C217E" w:rsidRPr="00B87144" w:rsidRDefault="000E5750" w:rsidP="000E5750">
      <w:pPr>
        <w:rPr>
          <w:color w:val="000000" w:themeColor="text1"/>
        </w:rPr>
      </w:pPr>
      <w:r w:rsidRPr="00B87144">
        <w:rPr>
          <w:color w:val="000000" w:themeColor="text1"/>
        </w:rPr>
        <w:t>A l’hospital li han injectat un corticoide: la </w:t>
      </w:r>
      <w:proofErr w:type="spellStart"/>
      <w:r w:rsidRPr="00B87144">
        <w:rPr>
          <w:color w:val="000000" w:themeColor="text1"/>
        </w:rPr>
        <w:t>metilprednisolona</w:t>
      </w:r>
      <w:proofErr w:type="spellEnd"/>
      <w:r w:rsidRPr="00B87144">
        <w:rPr>
          <w:color w:val="000000" w:themeColor="text1"/>
        </w:rPr>
        <w:t>.</w:t>
      </w:r>
    </w:p>
    <w:p w:rsidR="000E5750" w:rsidRPr="00B87144" w:rsidRDefault="000E5750" w:rsidP="000E5750">
      <w:pPr>
        <w:rPr>
          <w:color w:val="000000" w:themeColor="text1"/>
        </w:rPr>
      </w:pPr>
      <w:r w:rsidRPr="00B87144">
        <w:rPr>
          <w:color w:val="000000" w:themeColor="text1"/>
        </w:rPr>
        <w:t>La metilprednisolona és un esteroide. Quina de les fórmules següents correspon a la metilprednisolona? </w:t>
      </w:r>
      <w:proofErr w:type="spellStart"/>
      <w:proofErr w:type="gramStart"/>
      <w:r w:rsidRPr="00B87144">
        <w:rPr>
          <w:color w:val="000000" w:themeColor="text1"/>
          <w:lang w:val="en-US"/>
        </w:rPr>
        <w:t>Justifiqueu</w:t>
      </w:r>
      <w:proofErr w:type="spellEnd"/>
      <w:r w:rsidRPr="00B87144">
        <w:rPr>
          <w:color w:val="000000" w:themeColor="text1"/>
          <w:lang w:val="en-US"/>
        </w:rPr>
        <w:t> la </w:t>
      </w:r>
      <w:proofErr w:type="spellStart"/>
      <w:r w:rsidRPr="00B87144">
        <w:rPr>
          <w:color w:val="000000" w:themeColor="text1"/>
          <w:lang w:val="en-US"/>
        </w:rPr>
        <w:t>resposta</w:t>
      </w:r>
      <w:proofErr w:type="spellEnd"/>
      <w:r w:rsidRPr="00B87144">
        <w:rPr>
          <w:color w:val="000000" w:themeColor="text1"/>
          <w:lang w:val="en-US"/>
        </w:rPr>
        <w:t>.</w:t>
      </w:r>
      <w:proofErr w:type="gramEnd"/>
      <w:r w:rsidRPr="00B87144">
        <w:rPr>
          <w:color w:val="000000" w:themeColor="text1"/>
          <w:lang w:val="en-US"/>
        </w:rPr>
        <w:t> </w:t>
      </w:r>
    </w:p>
    <w:p w:rsidR="000E5750" w:rsidRPr="00B87144" w:rsidRDefault="000E5750" w:rsidP="000E5750">
      <w:pPr>
        <w:rPr>
          <w:color w:val="000000" w:themeColor="text1"/>
        </w:rPr>
      </w:pPr>
      <w:r w:rsidRPr="00B87144">
        <w:rPr>
          <w:color w:val="000000" w:themeColor="text1"/>
          <w:lang w:val="en-US"/>
        </w:rPr>
        <w:t> </w:t>
      </w:r>
    </w:p>
    <w:p w:rsidR="000E5750" w:rsidRPr="00B87144" w:rsidRDefault="000E5750" w:rsidP="000E5750">
      <w:pPr>
        <w:rPr>
          <w:color w:val="000000" w:themeColor="text1"/>
        </w:rPr>
      </w:pPr>
      <w:r w:rsidRPr="00B87144">
        <w:rPr>
          <w:noProof/>
          <w:color w:val="000000" w:themeColor="text1"/>
          <w:lang w:eastAsia="es-ES"/>
        </w:rPr>
        <w:lastRenderedPageBreak/>
        <w:drawing>
          <wp:inline distT="0" distB="0" distL="0" distR="0">
            <wp:extent cx="3582670" cy="2506345"/>
            <wp:effectExtent l="0" t="0" r="0" b="8255"/>
            <wp:docPr id="18" name="Imagen 18" descr="https://www.ub.edu/paubiologia/19jny-incidencies/Biologia-S4-cat-2019_archivo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b.edu/paubiologia/19jny-incidencies/Biologia-S4-cat-2019_archivos/image006.jpg"/>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2670" cy="2506345"/>
                    </a:xfrm>
                    <a:prstGeom prst="rect">
                      <a:avLst/>
                    </a:prstGeom>
                    <a:noFill/>
                    <a:ln>
                      <a:noFill/>
                    </a:ln>
                  </pic:spPr>
                </pic:pic>
              </a:graphicData>
            </a:graphic>
          </wp:inline>
        </w:drawing>
      </w:r>
    </w:p>
    <w:p w:rsidR="001C217E" w:rsidRPr="00B87144" w:rsidRDefault="000E5750" w:rsidP="000E5750">
      <w:pPr>
        <w:rPr>
          <w:color w:val="000000" w:themeColor="text1"/>
        </w:rPr>
      </w:pPr>
      <w:r w:rsidRPr="00B87144">
        <w:rPr>
          <w:i/>
          <w:iCs/>
          <w:color w:val="000000" w:themeColor="text1"/>
        </w:rPr>
        <w:t>Número de la fórmula que correspon a la metilprednisolona: </w:t>
      </w:r>
      <w:r w:rsidR="001C217E" w:rsidRPr="00B87144">
        <w:rPr>
          <w:color w:val="000000" w:themeColor="text1"/>
        </w:rPr>
        <w:t>Fórmula 1 </w:t>
      </w:r>
    </w:p>
    <w:p w:rsidR="000E5750" w:rsidRPr="00B87144" w:rsidRDefault="000E5750" w:rsidP="000E5750">
      <w:pPr>
        <w:rPr>
          <w:color w:val="000000" w:themeColor="text1"/>
        </w:rPr>
      </w:pPr>
      <w:proofErr w:type="spellStart"/>
      <w:r w:rsidRPr="00B87144">
        <w:rPr>
          <w:i/>
          <w:iCs/>
          <w:color w:val="000000" w:themeColor="text1"/>
        </w:rPr>
        <w:t>Justificació</w:t>
      </w:r>
      <w:proofErr w:type="spellEnd"/>
      <w:r w:rsidRPr="00B87144">
        <w:rPr>
          <w:i/>
          <w:iCs/>
          <w:color w:val="000000" w:themeColor="text1"/>
        </w:rPr>
        <w:t>:</w:t>
      </w:r>
    </w:p>
    <w:p w:rsidR="000E5750" w:rsidRPr="00B87144" w:rsidRDefault="000E5750" w:rsidP="000E5750">
      <w:pPr>
        <w:rPr>
          <w:color w:val="000000" w:themeColor="text1"/>
        </w:rPr>
      </w:pPr>
      <w:r w:rsidRPr="00B87144">
        <w:rPr>
          <w:color w:val="000000" w:themeColor="text1"/>
          <w:lang w:val="en-US"/>
        </w:rPr>
        <w:t> </w:t>
      </w:r>
      <w:r w:rsidRPr="00B87144">
        <w:rPr>
          <w:color w:val="000000" w:themeColor="text1"/>
        </w:rPr>
        <w:t>·      </w:t>
      </w:r>
      <w:proofErr w:type="spellStart"/>
      <w:r w:rsidRPr="00B87144">
        <w:rPr>
          <w:color w:val="000000" w:themeColor="text1"/>
        </w:rPr>
        <w:t>Perquè</w:t>
      </w:r>
      <w:proofErr w:type="spellEnd"/>
      <w:r w:rsidR="00F91F47" w:rsidRPr="00B87144">
        <w:rPr>
          <w:color w:val="000000" w:themeColor="text1"/>
        </w:rPr>
        <w:t xml:space="preserve"> </w:t>
      </w:r>
      <w:proofErr w:type="spellStart"/>
      <w:r w:rsidRPr="00B87144">
        <w:rPr>
          <w:color w:val="000000" w:themeColor="text1"/>
        </w:rPr>
        <w:t>els</w:t>
      </w:r>
      <w:proofErr w:type="spellEnd"/>
      <w:r w:rsidRPr="00B87144">
        <w:rPr>
          <w:color w:val="000000" w:themeColor="text1"/>
        </w:rPr>
        <w:t xml:space="preserve"> esteroides </w:t>
      </w:r>
      <w:proofErr w:type="spellStart"/>
      <w:r w:rsidRPr="00B87144">
        <w:rPr>
          <w:color w:val="000000" w:themeColor="text1"/>
        </w:rPr>
        <w:t>tenen</w:t>
      </w:r>
      <w:proofErr w:type="spellEnd"/>
      <w:r w:rsidR="00F91F47" w:rsidRPr="00B87144">
        <w:rPr>
          <w:color w:val="000000" w:themeColor="text1"/>
        </w:rPr>
        <w:t xml:space="preserve"> </w:t>
      </w:r>
      <w:proofErr w:type="spellStart"/>
      <w:r w:rsidRPr="00B87144">
        <w:rPr>
          <w:color w:val="000000" w:themeColor="text1"/>
        </w:rPr>
        <w:t>aquesta</w:t>
      </w:r>
      <w:proofErr w:type="spellEnd"/>
      <w:r w:rsidRPr="00B87144">
        <w:rPr>
          <w:color w:val="000000" w:themeColor="text1"/>
        </w:rPr>
        <w:t xml:space="preserve"> estructura </w:t>
      </w:r>
      <w:proofErr w:type="spellStart"/>
      <w:r w:rsidRPr="00B87144">
        <w:rPr>
          <w:color w:val="000000" w:themeColor="text1"/>
        </w:rPr>
        <w:t>amb</w:t>
      </w:r>
      <w:proofErr w:type="spellEnd"/>
      <w:r w:rsidR="00F91F47" w:rsidRPr="00B87144">
        <w:rPr>
          <w:color w:val="000000" w:themeColor="text1"/>
        </w:rPr>
        <w:t xml:space="preserve"> 4 </w:t>
      </w:r>
      <w:proofErr w:type="spellStart"/>
      <w:r w:rsidRPr="00B87144">
        <w:rPr>
          <w:color w:val="000000" w:themeColor="text1"/>
        </w:rPr>
        <w:t>anells</w:t>
      </w:r>
      <w:proofErr w:type="spellEnd"/>
      <w:r w:rsidRPr="00B87144">
        <w:rPr>
          <w:color w:val="000000" w:themeColor="text1"/>
        </w:rPr>
        <w:t>.</w:t>
      </w:r>
    </w:p>
    <w:p w:rsidR="000E5750" w:rsidRPr="00B87144" w:rsidRDefault="000E5750" w:rsidP="000E5750">
      <w:pPr>
        <w:rPr>
          <w:color w:val="000000" w:themeColor="text1"/>
        </w:rPr>
      </w:pPr>
      <w:r w:rsidRPr="00B87144">
        <w:rPr>
          <w:color w:val="000000" w:themeColor="text1"/>
        </w:rPr>
        <w:t>·      </w:t>
      </w:r>
      <w:proofErr w:type="spellStart"/>
      <w:r w:rsidRPr="00B87144">
        <w:rPr>
          <w:color w:val="000000" w:themeColor="text1"/>
        </w:rPr>
        <w:t>Perquè</w:t>
      </w:r>
      <w:proofErr w:type="spellEnd"/>
      <w:r w:rsidR="00F91F47" w:rsidRPr="00B87144">
        <w:rPr>
          <w:color w:val="000000" w:themeColor="text1"/>
        </w:rPr>
        <w:t xml:space="preserve"> </w:t>
      </w:r>
      <w:proofErr w:type="spellStart"/>
      <w:r w:rsidRPr="00B87144">
        <w:rPr>
          <w:color w:val="000000" w:themeColor="text1"/>
        </w:rPr>
        <w:t>els</w:t>
      </w:r>
      <w:proofErr w:type="spellEnd"/>
      <w:r w:rsidRPr="00B87144">
        <w:rPr>
          <w:color w:val="000000" w:themeColor="text1"/>
        </w:rPr>
        <w:t xml:space="preserve"> esteroides deriven de </w:t>
      </w:r>
      <w:proofErr w:type="spellStart"/>
      <w:r w:rsidRPr="00B87144">
        <w:rPr>
          <w:color w:val="000000" w:themeColor="text1"/>
        </w:rPr>
        <w:t>l’esterà</w:t>
      </w:r>
      <w:proofErr w:type="spellEnd"/>
      <w:r w:rsidRPr="00B87144">
        <w:rPr>
          <w:color w:val="000000" w:themeColor="text1"/>
        </w:rPr>
        <w:t xml:space="preserve"> (o </w:t>
      </w:r>
      <w:proofErr w:type="spellStart"/>
      <w:r w:rsidRPr="00B87144">
        <w:rPr>
          <w:color w:val="000000" w:themeColor="text1"/>
        </w:rPr>
        <w:t>ciclepentà-perhidro-fenantré</w:t>
      </w:r>
      <w:proofErr w:type="spellEnd"/>
      <w:r w:rsidRPr="00B87144">
        <w:rPr>
          <w:color w:val="000000" w:themeColor="text1"/>
        </w:rPr>
        <w:t>).</w:t>
      </w:r>
    </w:p>
    <w:p w:rsidR="000E5750" w:rsidRPr="00B87144" w:rsidRDefault="000E5750" w:rsidP="000E5750">
      <w:pPr>
        <w:rPr>
          <w:color w:val="000000" w:themeColor="text1"/>
        </w:rPr>
      </w:pPr>
      <w:r w:rsidRPr="00B87144">
        <w:rPr>
          <w:color w:val="000000" w:themeColor="text1"/>
        </w:rPr>
        <w:t>·      </w:t>
      </w:r>
      <w:proofErr w:type="spellStart"/>
      <w:r w:rsidRPr="00B87144">
        <w:rPr>
          <w:color w:val="000000" w:themeColor="text1"/>
        </w:rPr>
        <w:t>Perquè</w:t>
      </w:r>
      <w:proofErr w:type="spellEnd"/>
      <w:r w:rsidR="00F91F47" w:rsidRPr="00B87144">
        <w:rPr>
          <w:color w:val="000000" w:themeColor="text1"/>
        </w:rPr>
        <w:t xml:space="preserve"> </w:t>
      </w:r>
      <w:proofErr w:type="spellStart"/>
      <w:r w:rsidRPr="00B87144">
        <w:rPr>
          <w:color w:val="000000" w:themeColor="text1"/>
        </w:rPr>
        <w:t>els</w:t>
      </w:r>
      <w:proofErr w:type="spellEnd"/>
      <w:r w:rsidRPr="00B87144">
        <w:rPr>
          <w:color w:val="000000" w:themeColor="text1"/>
        </w:rPr>
        <w:t xml:space="preserve"> esteroides </w:t>
      </w:r>
      <w:proofErr w:type="spellStart"/>
      <w:r w:rsidRPr="00B87144">
        <w:rPr>
          <w:color w:val="000000" w:themeColor="text1"/>
        </w:rPr>
        <w:t>tenen</w:t>
      </w:r>
      <w:proofErr w:type="spellEnd"/>
      <w:r w:rsidRPr="00B87144">
        <w:rPr>
          <w:color w:val="000000" w:themeColor="text1"/>
        </w:rPr>
        <w:t xml:space="preserve"> una estructura similar al colesterol</w:t>
      </w:r>
      <w:r w:rsidR="00F91F47" w:rsidRPr="00B87144">
        <w:rPr>
          <w:color w:val="000000" w:themeColor="text1"/>
        </w:rPr>
        <w:t>.</w:t>
      </w:r>
    </w:p>
    <w:p w:rsidR="000E5750" w:rsidRPr="00B87144" w:rsidRDefault="000E5750" w:rsidP="000E5750">
      <w:pPr>
        <w:rPr>
          <w:color w:val="000000" w:themeColor="text1"/>
        </w:rPr>
      </w:pPr>
      <w:proofErr w:type="spellStart"/>
      <w:r w:rsidRPr="00B87144">
        <w:rPr>
          <w:color w:val="000000" w:themeColor="text1"/>
        </w:rPr>
        <w:t>Perquè</w:t>
      </w:r>
      <w:proofErr w:type="spellEnd"/>
      <w:r w:rsidRPr="00B87144">
        <w:rPr>
          <w:color w:val="000000" w:themeColor="text1"/>
        </w:rPr>
        <w:t xml:space="preserve"> les </w:t>
      </w:r>
      <w:proofErr w:type="spellStart"/>
      <w:r w:rsidRPr="00B87144">
        <w:rPr>
          <w:color w:val="000000" w:themeColor="text1"/>
        </w:rPr>
        <w:t>altres</w:t>
      </w:r>
      <w:proofErr w:type="spellEnd"/>
      <w:r w:rsidR="00F91F47" w:rsidRPr="00B87144">
        <w:rPr>
          <w:color w:val="000000" w:themeColor="text1"/>
        </w:rPr>
        <w:t xml:space="preserve"> </w:t>
      </w:r>
      <w:proofErr w:type="spellStart"/>
      <w:r w:rsidRPr="00B87144">
        <w:rPr>
          <w:color w:val="000000" w:themeColor="text1"/>
        </w:rPr>
        <w:t>fórmules</w:t>
      </w:r>
      <w:proofErr w:type="spellEnd"/>
      <w:r w:rsidR="00F91F47" w:rsidRPr="00B87144">
        <w:rPr>
          <w:color w:val="000000" w:themeColor="text1"/>
        </w:rPr>
        <w:t xml:space="preserve"> </w:t>
      </w:r>
      <w:proofErr w:type="spellStart"/>
      <w:r w:rsidRPr="00B87144">
        <w:rPr>
          <w:color w:val="000000" w:themeColor="text1"/>
        </w:rPr>
        <w:t>corresponen</w:t>
      </w:r>
      <w:proofErr w:type="spellEnd"/>
      <w:r w:rsidR="00F91F47" w:rsidRPr="00B87144">
        <w:rPr>
          <w:color w:val="000000" w:themeColor="text1"/>
        </w:rPr>
        <w:t xml:space="preserve"> </w:t>
      </w:r>
      <w:proofErr w:type="spellStart"/>
      <w:r w:rsidRPr="00B87144">
        <w:rPr>
          <w:color w:val="000000" w:themeColor="text1"/>
        </w:rPr>
        <w:t>respectivament</w:t>
      </w:r>
      <w:proofErr w:type="spellEnd"/>
      <w:r w:rsidRPr="00B87144">
        <w:rPr>
          <w:color w:val="000000" w:themeColor="text1"/>
        </w:rPr>
        <w:t xml:space="preserve"> a </w:t>
      </w:r>
      <w:proofErr w:type="spellStart"/>
      <w:r w:rsidRPr="00B87144">
        <w:rPr>
          <w:color w:val="000000" w:themeColor="text1"/>
        </w:rPr>
        <w:t>gúcids</w:t>
      </w:r>
      <w:proofErr w:type="spellEnd"/>
      <w:r w:rsidRPr="00B87144">
        <w:rPr>
          <w:color w:val="000000" w:themeColor="text1"/>
        </w:rPr>
        <w:t xml:space="preserve"> o </w:t>
      </w:r>
      <w:proofErr w:type="spellStart"/>
      <w:r w:rsidRPr="00B87144">
        <w:rPr>
          <w:color w:val="000000" w:themeColor="text1"/>
        </w:rPr>
        <w:t>disacàrids</w:t>
      </w:r>
      <w:proofErr w:type="spellEnd"/>
      <w:r w:rsidRPr="00B87144">
        <w:rPr>
          <w:color w:val="000000" w:themeColor="text1"/>
        </w:rPr>
        <w:t xml:space="preserve"> o lactosa i sacarosa, i a </w:t>
      </w:r>
      <w:proofErr w:type="spellStart"/>
      <w:r w:rsidRPr="00B87144">
        <w:rPr>
          <w:color w:val="000000" w:themeColor="text1"/>
        </w:rPr>
        <w:t>greix</w:t>
      </w:r>
      <w:proofErr w:type="spellEnd"/>
      <w:r w:rsidRPr="00B87144">
        <w:rPr>
          <w:color w:val="000000" w:themeColor="text1"/>
        </w:rPr>
        <w:t xml:space="preserve"> o </w:t>
      </w:r>
      <w:proofErr w:type="spellStart"/>
      <w:r w:rsidRPr="00B87144">
        <w:rPr>
          <w:color w:val="000000" w:themeColor="text1"/>
        </w:rPr>
        <w:t>triacilglicèrid</w:t>
      </w:r>
      <w:proofErr w:type="spellEnd"/>
      <w:r w:rsidRPr="00B87144">
        <w:rPr>
          <w:color w:val="000000" w:themeColor="text1"/>
        </w:rPr>
        <w:t xml:space="preserve">; per </w:t>
      </w:r>
      <w:proofErr w:type="spellStart"/>
      <w:r w:rsidRPr="00B87144">
        <w:rPr>
          <w:color w:val="000000" w:themeColor="text1"/>
        </w:rPr>
        <w:t>tant</w:t>
      </w:r>
      <w:proofErr w:type="spellEnd"/>
      <w:r w:rsidR="00F91F47" w:rsidRPr="00B87144">
        <w:rPr>
          <w:color w:val="000000" w:themeColor="text1"/>
        </w:rPr>
        <w:t xml:space="preserve"> </w:t>
      </w:r>
      <w:proofErr w:type="spellStart"/>
      <w:r w:rsidRPr="00B87144">
        <w:rPr>
          <w:color w:val="000000" w:themeColor="text1"/>
        </w:rPr>
        <w:t>només</w:t>
      </w:r>
      <w:proofErr w:type="spellEnd"/>
      <w:r w:rsidR="00F91F47" w:rsidRPr="00B87144">
        <w:rPr>
          <w:color w:val="000000" w:themeColor="text1"/>
        </w:rPr>
        <w:t xml:space="preserve"> </w:t>
      </w:r>
      <w:proofErr w:type="spellStart"/>
      <w:r w:rsidRPr="00B87144">
        <w:rPr>
          <w:color w:val="000000" w:themeColor="text1"/>
        </w:rPr>
        <w:t>pot</w:t>
      </w:r>
      <w:proofErr w:type="spellEnd"/>
      <w:r w:rsidRPr="00B87144">
        <w:rPr>
          <w:color w:val="000000" w:themeColor="text1"/>
        </w:rPr>
        <w:t xml:space="preserve"> ser la 1. </w:t>
      </w:r>
    </w:p>
    <w:p w:rsidR="002952E8" w:rsidRPr="00B87144" w:rsidRDefault="000E5750" w:rsidP="002952E8">
      <w:pPr>
        <w:rPr>
          <w:color w:val="000000" w:themeColor="text1"/>
        </w:rPr>
      </w:pPr>
      <w:r w:rsidRPr="00B87144">
        <w:rPr>
          <w:color w:val="000000" w:themeColor="text1"/>
        </w:rPr>
        <w:t> </w:t>
      </w:r>
      <w:bookmarkStart w:id="0" w:name="_GoBack"/>
      <w:r w:rsidR="001C217E" w:rsidRPr="00B87144">
        <w:rPr>
          <w:b/>
          <w:color w:val="000000" w:themeColor="text1"/>
        </w:rPr>
        <w:t xml:space="preserve">6.- </w:t>
      </w:r>
      <w:bookmarkEnd w:id="0"/>
      <w:r w:rsidR="002952E8" w:rsidRPr="00B87144">
        <w:rPr>
          <w:color w:val="000000" w:themeColor="text1"/>
          <w:lang w:val="ca-ES"/>
        </w:rPr>
        <w:t>El pa ha estat un aliment bàsic per a la humanitat. Sembla que els primers que van produir pans fermentats van ser els antics egipcis. Es diu que uns forners egipcis havien d’anar a una festa i es van descuidar la massa del pa damunt el taulell. Quan van tornar, la massa s’havia inflat, però igualment la van posar al forn. En tastar aquell pa fermentat, s’adonaren que era molt més esponjós i saborós.</w:t>
      </w:r>
    </w:p>
    <w:p w:rsidR="002952E8" w:rsidRPr="00B87144" w:rsidRDefault="002952E8" w:rsidP="002952E8">
      <w:pPr>
        <w:rPr>
          <w:color w:val="000000" w:themeColor="text1"/>
        </w:rPr>
      </w:pPr>
      <w:r w:rsidRPr="00B87144">
        <w:rPr>
          <w:color w:val="000000" w:themeColor="text1"/>
          <w:lang w:val="ca-ES"/>
        </w:rPr>
        <w:t>Segles més tard, es va descobrir que els causants de la fermentació són uns llevats de l’espècie </w:t>
      </w:r>
      <w:proofErr w:type="spellStart"/>
      <w:r w:rsidRPr="00B87144">
        <w:rPr>
          <w:i/>
          <w:iCs/>
          <w:color w:val="000000" w:themeColor="text1"/>
          <w:lang w:val="ca-ES"/>
        </w:rPr>
        <w:t>Saccharomyces</w:t>
      </w:r>
      <w:proofErr w:type="spellEnd"/>
      <w:r w:rsidRPr="00B87144">
        <w:rPr>
          <w:i/>
          <w:iCs/>
          <w:color w:val="000000" w:themeColor="text1"/>
          <w:lang w:val="ca-ES"/>
        </w:rPr>
        <w:t> </w:t>
      </w:r>
      <w:proofErr w:type="spellStart"/>
      <w:r w:rsidRPr="00B87144">
        <w:rPr>
          <w:i/>
          <w:iCs/>
          <w:color w:val="000000" w:themeColor="text1"/>
          <w:lang w:val="ca-ES"/>
        </w:rPr>
        <w:t>cerevisiae</w:t>
      </w:r>
      <w:proofErr w:type="spellEnd"/>
      <w:r w:rsidRPr="00B87144">
        <w:rPr>
          <w:color w:val="000000" w:themeColor="text1"/>
          <w:lang w:val="ca-ES"/>
        </w:rPr>
        <w:t>.</w:t>
      </w:r>
    </w:p>
    <w:p w:rsidR="002952E8" w:rsidRPr="00B87144" w:rsidRDefault="002952E8" w:rsidP="002952E8">
      <w:pPr>
        <w:rPr>
          <w:color w:val="000000" w:themeColor="text1"/>
        </w:rPr>
      </w:pPr>
      <w:r w:rsidRPr="00B87144">
        <w:rPr>
          <w:color w:val="000000" w:themeColor="text1"/>
          <w:lang w:val="ca-ES"/>
        </w:rPr>
        <w:t>La farina de blat està formada bàsicament per midó i proteïnes. També conté cel·lulosa, triglicèrids i diverses sals minerals. Entre les fórmules següents, identifiqueu quina correspon al midó, quina a la cel·lulosa i quina a un triglicèrid, i justifiqueu les respostes.</w:t>
      </w:r>
    </w:p>
    <w:p w:rsidR="002952E8" w:rsidRPr="00B87144" w:rsidRDefault="00F91F47" w:rsidP="002952E8">
      <w:pPr>
        <w:rPr>
          <w:color w:val="000000" w:themeColor="text1"/>
        </w:rPr>
      </w:pPr>
      <w:r w:rsidRPr="00B87144">
        <w:rPr>
          <w:color w:val="000000" w:themeColor="text1"/>
          <w:lang w:val="ca-ES"/>
        </w:rPr>
        <w:t> </w:t>
      </w:r>
    </w:p>
    <w:p w:rsidR="002952E8" w:rsidRPr="00B87144" w:rsidRDefault="002952E8" w:rsidP="002952E8">
      <w:pPr>
        <w:rPr>
          <w:color w:val="000000" w:themeColor="text1"/>
        </w:rPr>
      </w:pPr>
      <w:r w:rsidRPr="00B87144">
        <w:rPr>
          <w:color w:val="000000" w:themeColor="text1"/>
          <w:lang w:val="ca-ES"/>
        </w:rPr>
        <w:t> </w:t>
      </w:r>
    </w:p>
    <w:tbl>
      <w:tblPr>
        <w:tblW w:w="8248" w:type="dxa"/>
        <w:tblInd w:w="276" w:type="dxa"/>
        <w:tblCellMar>
          <w:left w:w="0" w:type="dxa"/>
          <w:right w:w="0" w:type="dxa"/>
        </w:tblCellMar>
        <w:tblLook w:val="04A0"/>
      </w:tblPr>
      <w:tblGrid>
        <w:gridCol w:w="20"/>
        <w:gridCol w:w="1792"/>
        <w:gridCol w:w="1227"/>
        <w:gridCol w:w="1273"/>
        <w:gridCol w:w="3936"/>
      </w:tblGrid>
      <w:tr w:rsidR="002952E8" w:rsidRPr="00B87144" w:rsidTr="00F91F47">
        <w:trPr>
          <w:trHeight w:val="1946"/>
        </w:trPr>
        <w:tc>
          <w:tcPr>
            <w:tcW w:w="4312" w:type="dxa"/>
            <w:gridSpan w:val="4"/>
            <w:tcBorders>
              <w:top w:val="single" w:sz="8" w:space="0" w:color="231F20"/>
              <w:left w:val="single" w:sz="8" w:space="0" w:color="231F20"/>
              <w:bottom w:val="single" w:sz="8" w:space="0" w:color="231F20"/>
              <w:right w:val="single" w:sz="8" w:space="0" w:color="231F20"/>
            </w:tcBorders>
            <w:hideMark/>
          </w:tcPr>
          <w:p w:rsidR="002952E8" w:rsidRPr="00B87144" w:rsidRDefault="002952E8" w:rsidP="002952E8">
            <w:pPr>
              <w:rPr>
                <w:color w:val="000000" w:themeColor="text1"/>
              </w:rPr>
            </w:pPr>
            <w:r w:rsidRPr="00B87144">
              <w:rPr>
                <w:b/>
                <w:bCs/>
                <w:color w:val="000000" w:themeColor="text1"/>
                <w:lang w:val="ca-ES"/>
              </w:rPr>
              <w:lastRenderedPageBreak/>
              <w:t> </w:t>
            </w:r>
          </w:p>
          <w:p w:rsidR="002952E8" w:rsidRPr="00B87144" w:rsidRDefault="002952E8" w:rsidP="002952E8">
            <w:pPr>
              <w:rPr>
                <w:color w:val="000000" w:themeColor="text1"/>
              </w:rPr>
            </w:pPr>
            <w:r w:rsidRPr="00B87144">
              <w:rPr>
                <w:noProof/>
                <w:color w:val="000000" w:themeColor="text1"/>
                <w:lang w:eastAsia="es-ES"/>
              </w:rPr>
              <w:drawing>
                <wp:inline distT="0" distB="0" distL="0" distR="0">
                  <wp:extent cx="2859405" cy="1001395"/>
                  <wp:effectExtent l="0" t="0" r="0" b="8255"/>
                  <wp:docPr id="22" name="Imagen 22" descr="https://www.ub.edu/paubiologia/18-set/pau_biol18sp-Classificacio_archivo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b.edu/paubiologia/18-set/pau_biol18sp-Classificacio_archivos/image002.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9405" cy="1001395"/>
                          </a:xfrm>
                          <a:prstGeom prst="rect">
                            <a:avLst/>
                          </a:prstGeom>
                          <a:noFill/>
                          <a:ln>
                            <a:noFill/>
                          </a:ln>
                        </pic:spPr>
                      </pic:pic>
                    </a:graphicData>
                  </a:graphic>
                </wp:inline>
              </w:drawing>
            </w:r>
          </w:p>
          <w:p w:rsidR="002952E8" w:rsidRPr="00B87144" w:rsidRDefault="002952E8" w:rsidP="002952E8">
            <w:pPr>
              <w:rPr>
                <w:color w:val="000000" w:themeColor="text1"/>
              </w:rPr>
            </w:pPr>
            <w:r w:rsidRPr="00B87144">
              <w:rPr>
                <w:color w:val="000000" w:themeColor="text1"/>
                <w:lang w:val="ca-ES"/>
              </w:rPr>
              <w:t> </w:t>
            </w:r>
          </w:p>
        </w:tc>
        <w:tc>
          <w:tcPr>
            <w:tcW w:w="3936" w:type="dxa"/>
            <w:tcBorders>
              <w:top w:val="single" w:sz="8" w:space="0" w:color="231F20"/>
              <w:left w:val="nil"/>
              <w:bottom w:val="single" w:sz="8" w:space="0" w:color="231F20"/>
              <w:right w:val="single" w:sz="8" w:space="0" w:color="231F20"/>
            </w:tcBorders>
            <w:hideMark/>
          </w:tcPr>
          <w:p w:rsidR="002952E8" w:rsidRPr="00B87144" w:rsidRDefault="002952E8" w:rsidP="002952E8">
            <w:pPr>
              <w:rPr>
                <w:color w:val="000000" w:themeColor="text1"/>
              </w:rPr>
            </w:pPr>
            <w:r w:rsidRPr="00B87144">
              <w:rPr>
                <w:b/>
                <w:bCs/>
                <w:color w:val="000000" w:themeColor="text1"/>
                <w:lang w:val="ca-ES"/>
              </w:rPr>
              <w:t>B</w:t>
            </w:r>
          </w:p>
          <w:p w:rsidR="002952E8" w:rsidRPr="00B87144" w:rsidRDefault="002952E8" w:rsidP="002952E8">
            <w:pPr>
              <w:rPr>
                <w:color w:val="000000" w:themeColor="text1"/>
              </w:rPr>
            </w:pPr>
            <w:r w:rsidRPr="00B87144">
              <w:rPr>
                <w:b/>
                <w:bCs/>
                <w:color w:val="000000" w:themeColor="text1"/>
                <w:lang w:val="ca-ES"/>
              </w:rPr>
              <w:t> </w:t>
            </w:r>
          </w:p>
          <w:p w:rsidR="002952E8" w:rsidRPr="00B87144" w:rsidRDefault="002952E8" w:rsidP="002952E8">
            <w:pPr>
              <w:rPr>
                <w:color w:val="000000" w:themeColor="text1"/>
              </w:rPr>
            </w:pPr>
            <w:r w:rsidRPr="00B87144">
              <w:rPr>
                <w:noProof/>
                <w:color w:val="000000" w:themeColor="text1"/>
                <w:lang w:eastAsia="es-ES"/>
              </w:rPr>
              <w:drawing>
                <wp:inline distT="0" distB="0" distL="0" distR="0">
                  <wp:extent cx="2360930" cy="640080"/>
                  <wp:effectExtent l="0" t="0" r="1270" b="7620"/>
                  <wp:docPr id="21" name="Imagen 21" descr="https://www.ub.edu/paubiologia/18-set/pau_biol18sp-Classificacio_archivo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b.edu/paubiologia/18-set/pau_biol18sp-Classificacio_archivos/image004.jpg"/>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0930" cy="640080"/>
                          </a:xfrm>
                          <a:prstGeom prst="rect">
                            <a:avLst/>
                          </a:prstGeom>
                          <a:noFill/>
                          <a:ln>
                            <a:noFill/>
                          </a:ln>
                        </pic:spPr>
                      </pic:pic>
                    </a:graphicData>
                  </a:graphic>
                </wp:inline>
              </w:drawing>
            </w:r>
          </w:p>
        </w:tc>
      </w:tr>
      <w:tr w:rsidR="002952E8" w:rsidRPr="00B87144" w:rsidTr="00F91F47">
        <w:trPr>
          <w:trHeight w:val="2875"/>
        </w:trPr>
        <w:tc>
          <w:tcPr>
            <w:tcW w:w="4312" w:type="dxa"/>
            <w:gridSpan w:val="4"/>
            <w:tcBorders>
              <w:top w:val="nil"/>
              <w:left w:val="single" w:sz="8" w:space="0" w:color="231F20"/>
              <w:bottom w:val="single" w:sz="8" w:space="0" w:color="231F20"/>
              <w:right w:val="single" w:sz="8" w:space="0" w:color="231F20"/>
            </w:tcBorders>
            <w:hideMark/>
          </w:tcPr>
          <w:p w:rsidR="002952E8" w:rsidRPr="00B87144" w:rsidRDefault="002952E8" w:rsidP="002952E8">
            <w:pPr>
              <w:rPr>
                <w:color w:val="000000" w:themeColor="text1"/>
              </w:rPr>
            </w:pPr>
            <w:r w:rsidRPr="00B87144">
              <w:rPr>
                <w:b/>
                <w:bCs/>
                <w:color w:val="000000" w:themeColor="text1"/>
                <w:lang w:val="ca-ES"/>
              </w:rPr>
              <w:t>C</w:t>
            </w:r>
          </w:p>
          <w:p w:rsidR="002952E8" w:rsidRPr="00B87144" w:rsidRDefault="002952E8" w:rsidP="002952E8">
            <w:pPr>
              <w:rPr>
                <w:color w:val="000000" w:themeColor="text1"/>
              </w:rPr>
            </w:pPr>
            <w:r w:rsidRPr="00B87144">
              <w:rPr>
                <w:noProof/>
                <w:color w:val="000000" w:themeColor="text1"/>
                <w:lang w:eastAsia="es-ES"/>
              </w:rPr>
              <w:drawing>
                <wp:inline distT="0" distB="0" distL="0" distR="0">
                  <wp:extent cx="2563159" cy="1405207"/>
                  <wp:effectExtent l="19050" t="0" r="8591" b="0"/>
                  <wp:docPr id="20" name="Imagen 20" descr="https://www.ub.edu/paubiologia/18-set/pau_biol18sp-Classificacio_archivo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ub.edu/paubiologia/18-set/pau_biol18sp-Classificacio_archivos/image006.jpg"/>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5377" cy="1411905"/>
                          </a:xfrm>
                          <a:prstGeom prst="rect">
                            <a:avLst/>
                          </a:prstGeom>
                          <a:noFill/>
                          <a:ln>
                            <a:noFill/>
                          </a:ln>
                        </pic:spPr>
                      </pic:pic>
                    </a:graphicData>
                  </a:graphic>
                </wp:inline>
              </w:drawing>
            </w:r>
          </w:p>
          <w:p w:rsidR="002952E8" w:rsidRPr="00B87144" w:rsidRDefault="002952E8" w:rsidP="002952E8">
            <w:pPr>
              <w:rPr>
                <w:color w:val="000000" w:themeColor="text1"/>
              </w:rPr>
            </w:pPr>
            <w:r w:rsidRPr="00B87144">
              <w:rPr>
                <w:color w:val="000000" w:themeColor="text1"/>
                <w:lang w:val="ca-ES"/>
              </w:rPr>
              <w:t> </w:t>
            </w:r>
          </w:p>
        </w:tc>
        <w:tc>
          <w:tcPr>
            <w:tcW w:w="3936" w:type="dxa"/>
            <w:tcBorders>
              <w:top w:val="nil"/>
              <w:left w:val="nil"/>
              <w:bottom w:val="single" w:sz="8" w:space="0" w:color="231F20"/>
              <w:right w:val="single" w:sz="8" w:space="0" w:color="231F20"/>
            </w:tcBorders>
            <w:hideMark/>
          </w:tcPr>
          <w:p w:rsidR="002952E8" w:rsidRPr="00B87144" w:rsidRDefault="002952E8" w:rsidP="002952E8">
            <w:pPr>
              <w:rPr>
                <w:color w:val="000000" w:themeColor="text1"/>
              </w:rPr>
            </w:pPr>
            <w:r w:rsidRPr="00B87144">
              <w:rPr>
                <w:b/>
                <w:bCs/>
                <w:color w:val="000000" w:themeColor="text1"/>
                <w:lang w:val="ca-ES"/>
              </w:rPr>
              <w:t>D</w:t>
            </w:r>
          </w:p>
          <w:p w:rsidR="002952E8" w:rsidRPr="00B87144" w:rsidRDefault="002952E8" w:rsidP="002952E8">
            <w:pPr>
              <w:rPr>
                <w:color w:val="000000" w:themeColor="text1"/>
              </w:rPr>
            </w:pPr>
            <w:r w:rsidRPr="00B87144">
              <w:rPr>
                <w:b/>
                <w:bCs/>
                <w:color w:val="000000" w:themeColor="text1"/>
                <w:lang w:val="ca-ES"/>
              </w:rPr>
              <w:t> </w:t>
            </w:r>
          </w:p>
          <w:p w:rsidR="002952E8" w:rsidRPr="00B87144" w:rsidRDefault="002952E8" w:rsidP="002952E8">
            <w:pPr>
              <w:rPr>
                <w:color w:val="000000" w:themeColor="text1"/>
              </w:rPr>
            </w:pPr>
            <w:r w:rsidRPr="00B87144">
              <w:rPr>
                <w:noProof/>
                <w:color w:val="000000" w:themeColor="text1"/>
                <w:lang w:eastAsia="es-ES"/>
              </w:rPr>
              <w:drawing>
                <wp:inline distT="0" distB="0" distL="0" distR="0">
                  <wp:extent cx="2610485" cy="1076325"/>
                  <wp:effectExtent l="0" t="0" r="0" b="9525"/>
                  <wp:docPr id="19" name="Imagen 19" descr="https://www.ub.edu/paubiologia/18-set/pau_biol18sp-Classificacio_archivo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b.edu/paubiologia/18-set/pau_biol18sp-Classificacio_archivos/image008.jpg"/>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0485" cy="1076325"/>
                          </a:xfrm>
                          <a:prstGeom prst="rect">
                            <a:avLst/>
                          </a:prstGeom>
                          <a:noFill/>
                          <a:ln>
                            <a:noFill/>
                          </a:ln>
                        </pic:spPr>
                      </pic:pic>
                    </a:graphicData>
                  </a:graphic>
                </wp:inline>
              </w:drawing>
            </w:r>
          </w:p>
          <w:p w:rsidR="002952E8" w:rsidRPr="00B87144" w:rsidRDefault="002952E8" w:rsidP="002952E8">
            <w:pPr>
              <w:rPr>
                <w:color w:val="000000" w:themeColor="text1"/>
              </w:rPr>
            </w:pPr>
            <w:r w:rsidRPr="00B87144">
              <w:rPr>
                <w:color w:val="000000" w:themeColor="text1"/>
                <w:lang w:val="ca-ES"/>
              </w:rPr>
              <w:t> </w:t>
            </w:r>
          </w:p>
        </w:tc>
      </w:tr>
      <w:tr w:rsidR="002952E8" w:rsidRPr="00B87144" w:rsidTr="00F91F47">
        <w:trPr>
          <w:gridBefore w:val="1"/>
          <w:wBefore w:w="20" w:type="dxa"/>
          <w:trHeight w:val="454"/>
        </w:trPr>
        <w:tc>
          <w:tcPr>
            <w:tcW w:w="1530" w:type="dxa"/>
            <w:tcBorders>
              <w:top w:val="single" w:sz="8" w:space="0" w:color="231F20"/>
              <w:left w:val="single" w:sz="8" w:space="0" w:color="231F20"/>
              <w:bottom w:val="single" w:sz="8" w:space="0" w:color="231F20"/>
              <w:right w:val="single" w:sz="8" w:space="0" w:color="231F20"/>
            </w:tcBorders>
            <w:vAlign w:val="center"/>
            <w:hideMark/>
          </w:tcPr>
          <w:p w:rsidR="002952E8" w:rsidRPr="00B87144" w:rsidRDefault="002952E8" w:rsidP="002952E8">
            <w:pPr>
              <w:rPr>
                <w:color w:val="000000" w:themeColor="text1"/>
              </w:rPr>
            </w:pPr>
            <w:r w:rsidRPr="00B87144">
              <w:rPr>
                <w:color w:val="000000" w:themeColor="text1"/>
                <w:lang w:val="ca-ES"/>
              </w:rPr>
              <w:t> </w:t>
            </w:r>
            <w:r w:rsidRPr="00B87144">
              <w:rPr>
                <w:i/>
                <w:iCs/>
                <w:color w:val="000000" w:themeColor="text1"/>
                <w:lang w:val="ca-ES"/>
              </w:rPr>
              <w:t>Molècula</w:t>
            </w:r>
          </w:p>
        </w:tc>
        <w:tc>
          <w:tcPr>
            <w:tcW w:w="1039" w:type="dxa"/>
            <w:tcBorders>
              <w:top w:val="single" w:sz="8" w:space="0" w:color="231F20"/>
              <w:left w:val="nil"/>
              <w:bottom w:val="single" w:sz="8" w:space="0" w:color="231F20"/>
              <w:right w:val="single" w:sz="8" w:space="0" w:color="231F20"/>
            </w:tcBorders>
            <w:vAlign w:val="center"/>
            <w:hideMark/>
          </w:tcPr>
          <w:p w:rsidR="002952E8" w:rsidRPr="00B87144" w:rsidRDefault="002952E8" w:rsidP="002952E8">
            <w:pPr>
              <w:rPr>
                <w:color w:val="000000" w:themeColor="text1"/>
              </w:rPr>
            </w:pPr>
            <w:r w:rsidRPr="00B87144">
              <w:rPr>
                <w:i/>
                <w:iCs/>
                <w:color w:val="000000" w:themeColor="text1"/>
                <w:lang w:val="ca-ES"/>
              </w:rPr>
              <w:t>Lletra</w:t>
            </w:r>
          </w:p>
        </w:tc>
        <w:tc>
          <w:tcPr>
            <w:tcW w:w="5659" w:type="dxa"/>
            <w:gridSpan w:val="2"/>
            <w:tcBorders>
              <w:top w:val="single" w:sz="8" w:space="0" w:color="231F20"/>
              <w:left w:val="nil"/>
              <w:bottom w:val="single" w:sz="8" w:space="0" w:color="231F20"/>
              <w:right w:val="single" w:sz="8" w:space="0" w:color="231F20"/>
            </w:tcBorders>
            <w:vAlign w:val="center"/>
            <w:hideMark/>
          </w:tcPr>
          <w:p w:rsidR="002952E8" w:rsidRPr="00B87144" w:rsidRDefault="002952E8" w:rsidP="002952E8">
            <w:pPr>
              <w:rPr>
                <w:color w:val="000000" w:themeColor="text1"/>
              </w:rPr>
            </w:pPr>
            <w:r w:rsidRPr="00B87144">
              <w:rPr>
                <w:i/>
                <w:iCs/>
                <w:color w:val="000000" w:themeColor="text1"/>
                <w:lang w:val="ca-ES"/>
              </w:rPr>
              <w:t>Justificació</w:t>
            </w:r>
          </w:p>
        </w:tc>
      </w:tr>
      <w:tr w:rsidR="002952E8" w:rsidRPr="00B87144" w:rsidTr="00F91F47">
        <w:trPr>
          <w:gridBefore w:val="1"/>
          <w:wBefore w:w="20" w:type="dxa"/>
          <w:trHeight w:val="1235"/>
        </w:trPr>
        <w:tc>
          <w:tcPr>
            <w:tcW w:w="1530" w:type="dxa"/>
            <w:tcBorders>
              <w:top w:val="nil"/>
              <w:left w:val="single" w:sz="8" w:space="0" w:color="231F20"/>
              <w:bottom w:val="single" w:sz="8" w:space="0" w:color="231F20"/>
              <w:right w:val="single" w:sz="8" w:space="0" w:color="231F20"/>
            </w:tcBorders>
            <w:vAlign w:val="center"/>
            <w:hideMark/>
          </w:tcPr>
          <w:p w:rsidR="002952E8" w:rsidRPr="00B87144" w:rsidRDefault="002952E8" w:rsidP="002952E8">
            <w:pPr>
              <w:rPr>
                <w:color w:val="000000" w:themeColor="text1"/>
              </w:rPr>
            </w:pPr>
            <w:r w:rsidRPr="00B87144">
              <w:rPr>
                <w:color w:val="000000" w:themeColor="text1"/>
                <w:lang w:val="ca-ES"/>
              </w:rPr>
              <w:t>Midó</w:t>
            </w:r>
          </w:p>
        </w:tc>
        <w:tc>
          <w:tcPr>
            <w:tcW w:w="1039" w:type="dxa"/>
            <w:tcBorders>
              <w:top w:val="nil"/>
              <w:left w:val="nil"/>
              <w:bottom w:val="single" w:sz="8" w:space="0" w:color="231F20"/>
              <w:right w:val="single" w:sz="8" w:space="0" w:color="231F20"/>
            </w:tcBorders>
            <w:hideMark/>
          </w:tcPr>
          <w:p w:rsidR="00C17B6C" w:rsidRPr="00B87144" w:rsidRDefault="00F91F47" w:rsidP="002952E8">
            <w:pPr>
              <w:rPr>
                <w:color w:val="000000" w:themeColor="text1"/>
              </w:rPr>
            </w:pPr>
            <w:r w:rsidRPr="00B87144">
              <w:rPr>
                <w:color w:val="000000" w:themeColor="text1"/>
              </w:rPr>
              <w:t>---------</w:t>
            </w:r>
          </w:p>
        </w:tc>
        <w:tc>
          <w:tcPr>
            <w:tcW w:w="5659" w:type="dxa"/>
            <w:gridSpan w:val="2"/>
            <w:tcBorders>
              <w:top w:val="nil"/>
              <w:left w:val="nil"/>
              <w:bottom w:val="single" w:sz="8" w:space="0" w:color="231F20"/>
              <w:right w:val="single" w:sz="8" w:space="0" w:color="231F20"/>
            </w:tcBorders>
            <w:hideMark/>
          </w:tcPr>
          <w:p w:rsidR="00C17B6C" w:rsidRPr="00B87144" w:rsidRDefault="00F91F47" w:rsidP="002952E8">
            <w:pPr>
              <w:rPr>
                <w:color w:val="000000" w:themeColor="text1"/>
              </w:rPr>
            </w:pPr>
            <w:r w:rsidRPr="00B87144">
              <w:rPr>
                <w:color w:val="000000" w:themeColor="text1"/>
              </w:rPr>
              <w:t>-----------------------------------</w:t>
            </w:r>
          </w:p>
        </w:tc>
      </w:tr>
      <w:tr w:rsidR="002952E8" w:rsidRPr="00B87144" w:rsidTr="00F91F47">
        <w:trPr>
          <w:gridBefore w:val="1"/>
          <w:wBefore w:w="20" w:type="dxa"/>
          <w:trHeight w:val="850"/>
        </w:trPr>
        <w:tc>
          <w:tcPr>
            <w:tcW w:w="1530" w:type="dxa"/>
            <w:tcBorders>
              <w:top w:val="nil"/>
              <w:left w:val="single" w:sz="8" w:space="0" w:color="231F20"/>
              <w:bottom w:val="single" w:sz="8" w:space="0" w:color="231F20"/>
              <w:right w:val="single" w:sz="8" w:space="0" w:color="231F20"/>
            </w:tcBorders>
            <w:vAlign w:val="center"/>
            <w:hideMark/>
          </w:tcPr>
          <w:p w:rsidR="002952E8" w:rsidRPr="00B87144" w:rsidRDefault="002952E8" w:rsidP="002952E8">
            <w:pPr>
              <w:rPr>
                <w:color w:val="000000" w:themeColor="text1"/>
              </w:rPr>
            </w:pPr>
            <w:proofErr w:type="spellStart"/>
            <w:r w:rsidRPr="00B87144">
              <w:rPr>
                <w:color w:val="000000" w:themeColor="text1"/>
                <w:lang w:val="ca-ES"/>
              </w:rPr>
              <w:t>Ceŀlulosa</w:t>
            </w:r>
            <w:proofErr w:type="spellEnd"/>
          </w:p>
        </w:tc>
        <w:tc>
          <w:tcPr>
            <w:tcW w:w="1039" w:type="dxa"/>
            <w:tcBorders>
              <w:top w:val="nil"/>
              <w:left w:val="nil"/>
              <w:bottom w:val="single" w:sz="8" w:space="0" w:color="231F20"/>
              <w:right w:val="single" w:sz="8" w:space="0" w:color="231F20"/>
            </w:tcBorders>
            <w:hideMark/>
          </w:tcPr>
          <w:p w:rsidR="002952E8" w:rsidRPr="00B87144" w:rsidRDefault="00F91F47" w:rsidP="002952E8">
            <w:pPr>
              <w:rPr>
                <w:color w:val="000000" w:themeColor="text1"/>
              </w:rPr>
            </w:pPr>
            <w:r w:rsidRPr="00B87144">
              <w:rPr>
                <w:b/>
                <w:bCs/>
                <w:color w:val="000000" w:themeColor="text1"/>
                <w:lang w:val="ca-ES"/>
              </w:rPr>
              <w:t>C</w:t>
            </w:r>
          </w:p>
          <w:p w:rsidR="00C17B6C" w:rsidRPr="00B87144" w:rsidRDefault="00C17B6C" w:rsidP="002952E8">
            <w:pPr>
              <w:rPr>
                <w:color w:val="000000" w:themeColor="text1"/>
              </w:rPr>
            </w:pPr>
          </w:p>
        </w:tc>
        <w:tc>
          <w:tcPr>
            <w:tcW w:w="5659" w:type="dxa"/>
            <w:gridSpan w:val="2"/>
            <w:tcBorders>
              <w:top w:val="nil"/>
              <w:left w:val="nil"/>
              <w:bottom w:val="single" w:sz="8" w:space="0" w:color="231F20"/>
              <w:right w:val="single" w:sz="8" w:space="0" w:color="231F20"/>
            </w:tcBorders>
            <w:hideMark/>
          </w:tcPr>
          <w:p w:rsidR="00C17B6C" w:rsidRPr="00B87144" w:rsidRDefault="002952E8" w:rsidP="00F91F47">
            <w:pPr>
              <w:rPr>
                <w:color w:val="000000" w:themeColor="text1"/>
              </w:rPr>
            </w:pPr>
            <w:r w:rsidRPr="00B87144">
              <w:rPr>
                <w:color w:val="000000" w:themeColor="text1"/>
                <w:lang w:val="ca-ES"/>
              </w:rPr>
              <w:t>Polisacàrid format per la unió de glucoses</w:t>
            </w:r>
            <w:r w:rsidR="00F91F47" w:rsidRPr="00B87144">
              <w:rPr>
                <w:color w:val="000000" w:themeColor="text1"/>
                <w:lang w:val="ca-ES"/>
              </w:rPr>
              <w:t xml:space="preserve"> am</w:t>
            </w:r>
            <w:r w:rsidRPr="00B87144">
              <w:rPr>
                <w:color w:val="000000" w:themeColor="text1"/>
                <w:lang w:val="ca-ES"/>
              </w:rPr>
              <w:t>b enllaç beta 1 -&gt; 4 </w:t>
            </w:r>
          </w:p>
        </w:tc>
      </w:tr>
      <w:tr w:rsidR="002952E8" w:rsidRPr="00B87144" w:rsidTr="00F91F47">
        <w:trPr>
          <w:gridBefore w:val="1"/>
          <w:wBefore w:w="20" w:type="dxa"/>
          <w:trHeight w:val="850"/>
        </w:trPr>
        <w:tc>
          <w:tcPr>
            <w:tcW w:w="1530" w:type="dxa"/>
            <w:tcBorders>
              <w:top w:val="nil"/>
              <w:left w:val="single" w:sz="8" w:space="0" w:color="231F20"/>
              <w:bottom w:val="single" w:sz="8" w:space="0" w:color="231F20"/>
              <w:right w:val="single" w:sz="8" w:space="0" w:color="231F20"/>
            </w:tcBorders>
            <w:vAlign w:val="center"/>
            <w:hideMark/>
          </w:tcPr>
          <w:p w:rsidR="002952E8" w:rsidRPr="00B87144" w:rsidRDefault="002952E8" w:rsidP="002952E8">
            <w:pPr>
              <w:rPr>
                <w:color w:val="000000" w:themeColor="text1"/>
              </w:rPr>
            </w:pPr>
            <w:r w:rsidRPr="00B87144">
              <w:rPr>
                <w:color w:val="000000" w:themeColor="text1"/>
                <w:lang w:val="ca-ES"/>
              </w:rPr>
              <w:t>Triglicèrid</w:t>
            </w:r>
          </w:p>
        </w:tc>
        <w:tc>
          <w:tcPr>
            <w:tcW w:w="1039" w:type="dxa"/>
            <w:tcBorders>
              <w:top w:val="nil"/>
              <w:left w:val="nil"/>
              <w:bottom w:val="single" w:sz="8" w:space="0" w:color="231F20"/>
              <w:right w:val="single" w:sz="8" w:space="0" w:color="231F20"/>
            </w:tcBorders>
            <w:hideMark/>
          </w:tcPr>
          <w:p w:rsidR="002952E8" w:rsidRPr="00B87144" w:rsidRDefault="00F91F47" w:rsidP="002952E8">
            <w:pPr>
              <w:rPr>
                <w:color w:val="000000" w:themeColor="text1"/>
              </w:rPr>
            </w:pPr>
            <w:r w:rsidRPr="00B87144">
              <w:rPr>
                <w:b/>
                <w:bCs/>
                <w:color w:val="000000" w:themeColor="text1"/>
                <w:lang w:val="ca-ES"/>
              </w:rPr>
              <w:t>D</w:t>
            </w:r>
          </w:p>
          <w:p w:rsidR="00C17B6C" w:rsidRPr="00B87144" w:rsidRDefault="00C17B6C" w:rsidP="002952E8">
            <w:pPr>
              <w:rPr>
                <w:color w:val="000000" w:themeColor="text1"/>
              </w:rPr>
            </w:pPr>
          </w:p>
        </w:tc>
        <w:tc>
          <w:tcPr>
            <w:tcW w:w="5659" w:type="dxa"/>
            <w:gridSpan w:val="2"/>
            <w:tcBorders>
              <w:top w:val="nil"/>
              <w:left w:val="nil"/>
              <w:bottom w:val="single" w:sz="8" w:space="0" w:color="231F20"/>
              <w:right w:val="single" w:sz="8" w:space="0" w:color="231F20"/>
            </w:tcBorders>
            <w:hideMark/>
          </w:tcPr>
          <w:p w:rsidR="002952E8" w:rsidRPr="00B87144" w:rsidRDefault="002952E8" w:rsidP="002952E8">
            <w:pPr>
              <w:rPr>
                <w:color w:val="000000" w:themeColor="text1"/>
              </w:rPr>
            </w:pPr>
            <w:r w:rsidRPr="00B87144">
              <w:rPr>
                <w:color w:val="000000" w:themeColor="text1"/>
                <w:lang w:val="ca-ES"/>
              </w:rPr>
              <w:t>Lípid format per la unió / esterificació / enllaç èster / enllaç </w:t>
            </w:r>
          </w:p>
          <w:p w:rsidR="00C17B6C" w:rsidRPr="00B87144" w:rsidRDefault="002952E8" w:rsidP="002952E8">
            <w:pPr>
              <w:rPr>
                <w:color w:val="000000" w:themeColor="text1"/>
              </w:rPr>
            </w:pPr>
            <w:r w:rsidRPr="00B87144">
              <w:rPr>
                <w:color w:val="000000" w:themeColor="text1"/>
                <w:lang w:val="ca-ES"/>
              </w:rPr>
              <w:t>de tres àcids grassos  i glicerol/glicerina </w:t>
            </w:r>
          </w:p>
        </w:tc>
      </w:tr>
    </w:tbl>
    <w:p w:rsidR="00CF6573" w:rsidRPr="00B87144" w:rsidRDefault="00CF6573" w:rsidP="00B62568">
      <w:pPr>
        <w:rPr>
          <w:color w:val="000000" w:themeColor="text1"/>
        </w:rPr>
      </w:pPr>
      <w:r w:rsidRPr="00B87144">
        <w:rPr>
          <w:b/>
          <w:color w:val="000000" w:themeColor="text1"/>
        </w:rPr>
        <w:t xml:space="preserve">7.-  </w:t>
      </w:r>
      <w:r w:rsidR="00B62568" w:rsidRPr="00B87144">
        <w:rPr>
          <w:color w:val="000000" w:themeColor="text1"/>
        </w:rPr>
        <w:t xml:space="preserve">La </w:t>
      </w:r>
      <w:proofErr w:type="spellStart"/>
      <w:r w:rsidR="00B62568" w:rsidRPr="00B87144">
        <w:rPr>
          <w:color w:val="000000" w:themeColor="text1"/>
        </w:rPr>
        <w:t>llavor</w:t>
      </w:r>
      <w:proofErr w:type="spellEnd"/>
      <w:r w:rsidR="00B62568" w:rsidRPr="00B87144">
        <w:rPr>
          <w:color w:val="000000" w:themeColor="text1"/>
        </w:rPr>
        <w:t xml:space="preserve"> de la </w:t>
      </w:r>
      <w:proofErr w:type="spellStart"/>
      <w:r w:rsidR="00B62568" w:rsidRPr="00B87144">
        <w:rPr>
          <w:color w:val="000000" w:themeColor="text1"/>
        </w:rPr>
        <w:t>quinoa</w:t>
      </w:r>
      <w:proofErr w:type="spellEnd"/>
      <w:r w:rsidR="00B62568" w:rsidRPr="00B87144">
        <w:rPr>
          <w:color w:val="000000" w:themeColor="text1"/>
        </w:rPr>
        <w:t xml:space="preserve"> (</w:t>
      </w:r>
      <w:proofErr w:type="spellStart"/>
      <w:r w:rsidR="00B62568" w:rsidRPr="00B87144">
        <w:rPr>
          <w:i/>
          <w:color w:val="000000" w:themeColor="text1"/>
        </w:rPr>
        <w:t>Chenopodium</w:t>
      </w:r>
      <w:proofErr w:type="spellEnd"/>
      <w:r w:rsidRPr="00B87144">
        <w:rPr>
          <w:i/>
          <w:color w:val="000000" w:themeColor="text1"/>
        </w:rPr>
        <w:t xml:space="preserve"> </w:t>
      </w:r>
      <w:proofErr w:type="spellStart"/>
      <w:r w:rsidR="00B62568" w:rsidRPr="00B87144">
        <w:rPr>
          <w:i/>
          <w:color w:val="000000" w:themeColor="text1"/>
        </w:rPr>
        <w:t>quinoa</w:t>
      </w:r>
      <w:proofErr w:type="spellEnd"/>
      <w:r w:rsidR="00B62568" w:rsidRPr="00B87144">
        <w:rPr>
          <w:color w:val="000000" w:themeColor="text1"/>
        </w:rPr>
        <w:t xml:space="preserve">) </w:t>
      </w:r>
      <w:proofErr w:type="spellStart"/>
      <w:r w:rsidR="00B62568" w:rsidRPr="00B87144">
        <w:rPr>
          <w:color w:val="000000" w:themeColor="text1"/>
        </w:rPr>
        <w:t>és</w:t>
      </w:r>
      <w:proofErr w:type="spellEnd"/>
      <w:r w:rsidR="00B62568" w:rsidRPr="00B87144">
        <w:rPr>
          <w:color w:val="000000" w:themeColor="text1"/>
        </w:rPr>
        <w:t xml:space="preserve"> la base de </w:t>
      </w:r>
      <w:proofErr w:type="spellStart"/>
      <w:r w:rsidR="00B62568" w:rsidRPr="00B87144">
        <w:rPr>
          <w:color w:val="000000" w:themeColor="text1"/>
        </w:rPr>
        <w:t>l’alimentació</w:t>
      </w:r>
      <w:proofErr w:type="spellEnd"/>
      <w:r w:rsidRPr="00B87144">
        <w:rPr>
          <w:color w:val="000000" w:themeColor="text1"/>
        </w:rPr>
        <w:t xml:space="preserve"> </w:t>
      </w:r>
      <w:proofErr w:type="spellStart"/>
      <w:r w:rsidR="00B62568" w:rsidRPr="00B87144">
        <w:rPr>
          <w:color w:val="000000" w:themeColor="text1"/>
        </w:rPr>
        <w:t>dels</w:t>
      </w:r>
      <w:proofErr w:type="spellEnd"/>
      <w:r w:rsidRPr="00B87144">
        <w:rPr>
          <w:color w:val="000000" w:themeColor="text1"/>
        </w:rPr>
        <w:t xml:space="preserve"> </w:t>
      </w:r>
      <w:proofErr w:type="spellStart"/>
      <w:r w:rsidR="00B62568" w:rsidRPr="00B87144">
        <w:rPr>
          <w:color w:val="000000" w:themeColor="text1"/>
        </w:rPr>
        <w:t>habitants</w:t>
      </w:r>
      <w:proofErr w:type="spellEnd"/>
      <w:r w:rsidR="00B62568" w:rsidRPr="00B87144">
        <w:rPr>
          <w:color w:val="000000" w:themeColor="text1"/>
        </w:rPr>
        <w:t xml:space="preserve"> del Perú i de </w:t>
      </w:r>
      <w:proofErr w:type="spellStart"/>
      <w:r w:rsidR="00B62568" w:rsidRPr="00B87144">
        <w:rPr>
          <w:color w:val="000000" w:themeColor="text1"/>
        </w:rPr>
        <w:t>Bolívia</w:t>
      </w:r>
      <w:proofErr w:type="spellEnd"/>
      <w:r w:rsidR="00B62568" w:rsidRPr="00B87144">
        <w:rPr>
          <w:color w:val="000000" w:themeColor="text1"/>
        </w:rPr>
        <w:t xml:space="preserve">. Té un </w:t>
      </w:r>
      <w:proofErr w:type="spellStart"/>
      <w:r w:rsidR="00B62568" w:rsidRPr="00B87144">
        <w:rPr>
          <w:color w:val="000000" w:themeColor="text1"/>
        </w:rPr>
        <w:t>altcontingut</w:t>
      </w:r>
      <w:proofErr w:type="spellEnd"/>
      <w:r w:rsidRPr="00B87144">
        <w:rPr>
          <w:color w:val="000000" w:themeColor="text1"/>
        </w:rPr>
        <w:t xml:space="preserve"> </w:t>
      </w:r>
      <w:r w:rsidR="00B62568" w:rsidRPr="00B87144">
        <w:rPr>
          <w:color w:val="000000" w:themeColor="text1"/>
        </w:rPr>
        <w:t>en</w:t>
      </w:r>
      <w:r w:rsidRPr="00B87144">
        <w:rPr>
          <w:color w:val="000000" w:themeColor="text1"/>
        </w:rPr>
        <w:t xml:space="preserve"> </w:t>
      </w:r>
      <w:proofErr w:type="spellStart"/>
      <w:r w:rsidR="00B62568" w:rsidRPr="00B87144">
        <w:rPr>
          <w:color w:val="000000" w:themeColor="text1"/>
        </w:rPr>
        <w:t>midó</w:t>
      </w:r>
      <w:proofErr w:type="spellEnd"/>
      <w:r w:rsidR="00B62568" w:rsidRPr="00B87144">
        <w:rPr>
          <w:color w:val="000000" w:themeColor="text1"/>
        </w:rPr>
        <w:t xml:space="preserve"> i la </w:t>
      </w:r>
      <w:proofErr w:type="spellStart"/>
      <w:r w:rsidR="00B62568" w:rsidRPr="00B87144">
        <w:rPr>
          <w:color w:val="000000" w:themeColor="text1"/>
        </w:rPr>
        <w:t>clofolla</w:t>
      </w:r>
      <w:proofErr w:type="spellEnd"/>
      <w:r w:rsidR="00B62568" w:rsidRPr="00B87144">
        <w:rPr>
          <w:color w:val="000000" w:themeColor="text1"/>
        </w:rPr>
        <w:t xml:space="preserve"> que la </w:t>
      </w:r>
      <w:proofErr w:type="spellStart"/>
      <w:r w:rsidR="00B62568" w:rsidRPr="00B87144">
        <w:rPr>
          <w:color w:val="000000" w:themeColor="text1"/>
        </w:rPr>
        <w:t>recobreix</w:t>
      </w:r>
      <w:proofErr w:type="spellEnd"/>
      <w:r w:rsidRPr="00B87144">
        <w:rPr>
          <w:color w:val="000000" w:themeColor="text1"/>
        </w:rPr>
        <w:t xml:space="preserve"> </w:t>
      </w:r>
      <w:proofErr w:type="spellStart"/>
      <w:r w:rsidR="00B62568" w:rsidRPr="00B87144">
        <w:rPr>
          <w:color w:val="000000" w:themeColor="text1"/>
        </w:rPr>
        <w:t>és</w:t>
      </w:r>
      <w:proofErr w:type="spellEnd"/>
      <w:r w:rsidR="00B62568" w:rsidRPr="00B87144">
        <w:rPr>
          <w:color w:val="000000" w:themeColor="text1"/>
        </w:rPr>
        <w:t xml:space="preserve"> rica en saponina, un esterol</w:t>
      </w:r>
      <w:r w:rsidRPr="00B87144">
        <w:rPr>
          <w:color w:val="000000" w:themeColor="text1"/>
        </w:rPr>
        <w:t xml:space="preserve"> </w:t>
      </w:r>
      <w:proofErr w:type="spellStart"/>
      <w:r w:rsidR="00B62568" w:rsidRPr="00B87144">
        <w:rPr>
          <w:color w:val="000000" w:themeColor="text1"/>
        </w:rPr>
        <w:t>semblant</w:t>
      </w:r>
      <w:proofErr w:type="spellEnd"/>
      <w:r w:rsidR="00B62568" w:rsidRPr="00B87144">
        <w:rPr>
          <w:color w:val="000000" w:themeColor="text1"/>
        </w:rPr>
        <w:t xml:space="preserve"> al colesterol </w:t>
      </w:r>
      <w:proofErr w:type="spellStart"/>
      <w:r w:rsidR="00B62568" w:rsidRPr="00B87144">
        <w:rPr>
          <w:color w:val="000000" w:themeColor="text1"/>
        </w:rPr>
        <w:t>amb</w:t>
      </w:r>
      <w:proofErr w:type="spellEnd"/>
      <w:r w:rsidR="00B62568" w:rsidRPr="00B87144">
        <w:rPr>
          <w:color w:val="000000" w:themeColor="text1"/>
        </w:rPr>
        <w:t xml:space="preserve"> un </w:t>
      </w:r>
      <w:proofErr w:type="spellStart"/>
      <w:r w:rsidR="00B62568" w:rsidRPr="00B87144">
        <w:rPr>
          <w:color w:val="000000" w:themeColor="text1"/>
        </w:rPr>
        <w:t>gust</w:t>
      </w:r>
      <w:proofErr w:type="spellEnd"/>
      <w:r w:rsidRPr="00B87144">
        <w:rPr>
          <w:color w:val="000000" w:themeColor="text1"/>
        </w:rPr>
        <w:t xml:space="preserve"> </w:t>
      </w:r>
      <w:proofErr w:type="spellStart"/>
      <w:r w:rsidR="00B62568" w:rsidRPr="00B87144">
        <w:rPr>
          <w:color w:val="000000" w:themeColor="text1"/>
        </w:rPr>
        <w:t>amargant</w:t>
      </w:r>
      <w:proofErr w:type="spellEnd"/>
      <w:r w:rsidR="00B62568" w:rsidRPr="00B87144">
        <w:rPr>
          <w:color w:val="000000" w:themeColor="text1"/>
        </w:rPr>
        <w:t xml:space="preserve"> que evita que </w:t>
      </w:r>
      <w:proofErr w:type="spellStart"/>
      <w:r w:rsidR="00B62568" w:rsidRPr="00B87144">
        <w:rPr>
          <w:color w:val="000000" w:themeColor="text1"/>
        </w:rPr>
        <w:t>els</w:t>
      </w:r>
      <w:proofErr w:type="spellEnd"/>
      <w:r w:rsidRPr="00B87144">
        <w:rPr>
          <w:color w:val="000000" w:themeColor="text1"/>
        </w:rPr>
        <w:t xml:space="preserve"> </w:t>
      </w:r>
      <w:proofErr w:type="spellStart"/>
      <w:r w:rsidR="00B62568" w:rsidRPr="00B87144">
        <w:rPr>
          <w:color w:val="000000" w:themeColor="text1"/>
        </w:rPr>
        <w:t>ocells</w:t>
      </w:r>
      <w:proofErr w:type="spellEnd"/>
      <w:r w:rsidRPr="00B87144">
        <w:rPr>
          <w:color w:val="000000" w:themeColor="text1"/>
        </w:rPr>
        <w:t xml:space="preserve"> </w:t>
      </w:r>
      <w:r w:rsidR="00B62568" w:rsidRPr="00B87144">
        <w:rPr>
          <w:color w:val="000000" w:themeColor="text1"/>
        </w:rPr>
        <w:t>es</w:t>
      </w:r>
      <w:r w:rsidRPr="00B87144">
        <w:rPr>
          <w:color w:val="000000" w:themeColor="text1"/>
        </w:rPr>
        <w:t xml:space="preserve"> </w:t>
      </w:r>
      <w:proofErr w:type="spellStart"/>
      <w:r w:rsidR="00B62568" w:rsidRPr="00B87144">
        <w:rPr>
          <w:color w:val="000000" w:themeColor="text1"/>
        </w:rPr>
        <w:t>mengin</w:t>
      </w:r>
      <w:proofErr w:type="spellEnd"/>
      <w:r w:rsidR="00B62568" w:rsidRPr="00B87144">
        <w:rPr>
          <w:color w:val="000000" w:themeColor="text1"/>
        </w:rPr>
        <w:t xml:space="preserve"> la </w:t>
      </w:r>
      <w:proofErr w:type="spellStart"/>
      <w:r w:rsidR="00B62568" w:rsidRPr="00B87144">
        <w:rPr>
          <w:color w:val="000000" w:themeColor="text1"/>
        </w:rPr>
        <w:t>llavor</w:t>
      </w:r>
      <w:proofErr w:type="spellEnd"/>
      <w:r w:rsidR="00B62568" w:rsidRPr="00B87144">
        <w:rPr>
          <w:color w:val="000000" w:themeColor="text1"/>
        </w:rPr>
        <w:t xml:space="preserve">. A </w:t>
      </w:r>
      <w:proofErr w:type="spellStart"/>
      <w:r w:rsidR="00B62568" w:rsidRPr="00B87144">
        <w:rPr>
          <w:color w:val="000000" w:themeColor="text1"/>
        </w:rPr>
        <w:t>més</w:t>
      </w:r>
      <w:proofErr w:type="spellEnd"/>
      <w:r w:rsidR="00B62568" w:rsidRPr="00B87144">
        <w:rPr>
          <w:color w:val="000000" w:themeColor="text1"/>
        </w:rPr>
        <w:t xml:space="preserve">, </w:t>
      </w:r>
      <w:proofErr w:type="spellStart"/>
      <w:r w:rsidR="00B62568" w:rsidRPr="00B87144">
        <w:rPr>
          <w:color w:val="000000" w:themeColor="text1"/>
        </w:rPr>
        <w:t>és</w:t>
      </w:r>
      <w:proofErr w:type="spellEnd"/>
      <w:r w:rsidR="00B62568" w:rsidRPr="00B87144">
        <w:rPr>
          <w:color w:val="000000" w:themeColor="text1"/>
        </w:rPr>
        <w:t xml:space="preserve"> una </w:t>
      </w:r>
      <w:proofErr w:type="spellStart"/>
      <w:r w:rsidR="00B62568" w:rsidRPr="00B87144">
        <w:rPr>
          <w:color w:val="000000" w:themeColor="text1"/>
        </w:rPr>
        <w:t>llavor</w:t>
      </w:r>
      <w:proofErr w:type="spellEnd"/>
      <w:r w:rsidR="00B62568" w:rsidRPr="00B87144">
        <w:rPr>
          <w:color w:val="000000" w:themeColor="text1"/>
        </w:rPr>
        <w:t xml:space="preserve"> rica en </w:t>
      </w:r>
      <w:proofErr w:type="spellStart"/>
      <w:r w:rsidR="00B62568" w:rsidRPr="00B87144">
        <w:rPr>
          <w:color w:val="000000" w:themeColor="text1"/>
        </w:rPr>
        <w:t>ceŀlulosa</w:t>
      </w:r>
      <w:proofErr w:type="spellEnd"/>
      <w:r w:rsidR="00B62568" w:rsidRPr="00B87144">
        <w:rPr>
          <w:color w:val="000000" w:themeColor="text1"/>
        </w:rPr>
        <w:t xml:space="preserve"> (fibra), </w:t>
      </w:r>
      <w:proofErr w:type="spellStart"/>
      <w:r w:rsidR="00B62568" w:rsidRPr="00B87144">
        <w:rPr>
          <w:color w:val="000000" w:themeColor="text1"/>
        </w:rPr>
        <w:t>aminoàcids</w:t>
      </w:r>
      <w:proofErr w:type="spellEnd"/>
      <w:r w:rsidRPr="00B87144">
        <w:rPr>
          <w:color w:val="000000" w:themeColor="text1"/>
        </w:rPr>
        <w:t xml:space="preserve"> </w:t>
      </w:r>
      <w:proofErr w:type="spellStart"/>
      <w:r w:rsidR="00B62568" w:rsidRPr="00B87144">
        <w:rPr>
          <w:color w:val="000000" w:themeColor="text1"/>
        </w:rPr>
        <w:t>essencials</w:t>
      </w:r>
      <w:proofErr w:type="spellEnd"/>
      <w:r w:rsidR="00B62568" w:rsidRPr="00B87144">
        <w:rPr>
          <w:color w:val="000000" w:themeColor="text1"/>
        </w:rPr>
        <w:t xml:space="preserve"> i </w:t>
      </w:r>
      <w:proofErr w:type="spellStart"/>
      <w:r w:rsidRPr="00B87144">
        <w:rPr>
          <w:color w:val="000000" w:themeColor="text1"/>
        </w:rPr>
        <w:t>gr</w:t>
      </w:r>
      <w:r w:rsidR="00B62568" w:rsidRPr="00B87144">
        <w:rPr>
          <w:color w:val="000000" w:themeColor="text1"/>
        </w:rPr>
        <w:t>eixos</w:t>
      </w:r>
      <w:proofErr w:type="spellEnd"/>
      <w:r w:rsidRPr="00B87144">
        <w:rPr>
          <w:color w:val="000000" w:themeColor="text1"/>
        </w:rPr>
        <w:t xml:space="preserve"> </w:t>
      </w:r>
      <w:proofErr w:type="spellStart"/>
      <w:r w:rsidR="00B62568" w:rsidRPr="00B87144">
        <w:rPr>
          <w:color w:val="000000" w:themeColor="text1"/>
        </w:rPr>
        <w:t>poliinsaturats</w:t>
      </w:r>
      <w:proofErr w:type="spellEnd"/>
      <w:r w:rsidR="00B62568" w:rsidRPr="00B87144">
        <w:rPr>
          <w:color w:val="000000" w:themeColor="text1"/>
        </w:rPr>
        <w:t xml:space="preserve">. </w:t>
      </w:r>
      <w:proofErr w:type="spellStart"/>
      <w:r w:rsidR="00B62568" w:rsidRPr="00B87144">
        <w:rPr>
          <w:color w:val="000000" w:themeColor="text1"/>
        </w:rPr>
        <w:t>Aquestes</w:t>
      </w:r>
      <w:proofErr w:type="spellEnd"/>
      <w:r w:rsidRPr="00B87144">
        <w:rPr>
          <w:color w:val="000000" w:themeColor="text1"/>
        </w:rPr>
        <w:t xml:space="preserve"> </w:t>
      </w:r>
      <w:proofErr w:type="spellStart"/>
      <w:r w:rsidR="00B62568" w:rsidRPr="00B87144">
        <w:rPr>
          <w:color w:val="000000" w:themeColor="text1"/>
        </w:rPr>
        <w:t>propietats</w:t>
      </w:r>
      <w:proofErr w:type="spellEnd"/>
      <w:r w:rsidR="00B62568" w:rsidRPr="00B87144">
        <w:rPr>
          <w:color w:val="000000" w:themeColor="text1"/>
        </w:rPr>
        <w:t xml:space="preserve"> han</w:t>
      </w:r>
      <w:r w:rsidRPr="00B87144">
        <w:rPr>
          <w:color w:val="000000" w:themeColor="text1"/>
        </w:rPr>
        <w:t xml:space="preserve"> </w:t>
      </w:r>
      <w:proofErr w:type="spellStart"/>
      <w:r w:rsidR="00B62568" w:rsidRPr="00B87144">
        <w:rPr>
          <w:color w:val="000000" w:themeColor="text1"/>
        </w:rPr>
        <w:t>afavorit</w:t>
      </w:r>
      <w:proofErr w:type="spellEnd"/>
      <w:r w:rsidR="00B62568" w:rsidRPr="00B87144">
        <w:rPr>
          <w:color w:val="000000" w:themeColor="text1"/>
        </w:rPr>
        <w:t xml:space="preserve"> la </w:t>
      </w:r>
      <w:proofErr w:type="spellStart"/>
      <w:r w:rsidR="00B62568" w:rsidRPr="00B87144">
        <w:rPr>
          <w:color w:val="000000" w:themeColor="text1"/>
        </w:rPr>
        <w:t>introducció</w:t>
      </w:r>
      <w:proofErr w:type="spellEnd"/>
      <w:r w:rsidR="00B62568" w:rsidRPr="00B87144">
        <w:rPr>
          <w:color w:val="000000" w:themeColor="text1"/>
        </w:rPr>
        <w:t xml:space="preserve"> de la </w:t>
      </w:r>
      <w:proofErr w:type="spellStart"/>
      <w:r w:rsidR="00B62568" w:rsidRPr="00B87144">
        <w:rPr>
          <w:color w:val="000000" w:themeColor="text1"/>
        </w:rPr>
        <w:t>quinoa</w:t>
      </w:r>
      <w:proofErr w:type="spellEnd"/>
      <w:r w:rsidR="00B62568" w:rsidRPr="00B87144">
        <w:rPr>
          <w:color w:val="000000" w:themeColor="text1"/>
        </w:rPr>
        <w:t xml:space="preserve"> en la </w:t>
      </w:r>
      <w:proofErr w:type="spellStart"/>
      <w:r w:rsidR="00B62568" w:rsidRPr="00B87144">
        <w:rPr>
          <w:color w:val="000000" w:themeColor="text1"/>
        </w:rPr>
        <w:t>nostra</w:t>
      </w:r>
      <w:proofErr w:type="spellEnd"/>
      <w:r w:rsidR="00B62568" w:rsidRPr="00B87144">
        <w:rPr>
          <w:color w:val="000000" w:themeColor="text1"/>
        </w:rPr>
        <w:t xml:space="preserve"> dieta.</w:t>
      </w:r>
    </w:p>
    <w:p w:rsidR="00B62568" w:rsidRPr="00B87144" w:rsidRDefault="00B62568" w:rsidP="00B62568">
      <w:pPr>
        <w:rPr>
          <w:color w:val="000000" w:themeColor="text1"/>
        </w:rPr>
      </w:pPr>
      <w:r w:rsidRPr="00B87144">
        <w:rPr>
          <w:color w:val="000000" w:themeColor="text1"/>
        </w:rPr>
        <w:t xml:space="preserve">El </w:t>
      </w:r>
      <w:proofErr w:type="spellStart"/>
      <w:r w:rsidRPr="00B87144">
        <w:rPr>
          <w:color w:val="000000" w:themeColor="text1"/>
        </w:rPr>
        <w:t>quadre</w:t>
      </w:r>
      <w:proofErr w:type="spellEnd"/>
      <w:r w:rsidR="00CF6573" w:rsidRPr="00B87144">
        <w:rPr>
          <w:color w:val="000000" w:themeColor="text1"/>
        </w:rPr>
        <w:t xml:space="preserve"> </w:t>
      </w:r>
      <w:proofErr w:type="spellStart"/>
      <w:r w:rsidRPr="00B87144">
        <w:rPr>
          <w:color w:val="000000" w:themeColor="text1"/>
        </w:rPr>
        <w:t>següent</w:t>
      </w:r>
      <w:proofErr w:type="spellEnd"/>
      <w:r w:rsidR="00CF6573" w:rsidRPr="00B87144">
        <w:rPr>
          <w:color w:val="000000" w:themeColor="text1"/>
        </w:rPr>
        <w:t xml:space="preserve"> </w:t>
      </w:r>
      <w:proofErr w:type="spellStart"/>
      <w:r w:rsidRPr="00B87144">
        <w:rPr>
          <w:color w:val="000000" w:themeColor="text1"/>
        </w:rPr>
        <w:t>mostra</w:t>
      </w:r>
      <w:proofErr w:type="spellEnd"/>
      <w:r w:rsidR="00CF6573" w:rsidRPr="00B87144">
        <w:rPr>
          <w:color w:val="000000" w:themeColor="text1"/>
        </w:rPr>
        <w:t xml:space="preserve"> </w:t>
      </w:r>
      <w:proofErr w:type="spellStart"/>
      <w:r w:rsidRPr="00B87144">
        <w:rPr>
          <w:color w:val="000000" w:themeColor="text1"/>
        </w:rPr>
        <w:t>algunes</w:t>
      </w:r>
      <w:proofErr w:type="spellEnd"/>
      <w:r w:rsidRPr="00B87144">
        <w:rPr>
          <w:color w:val="000000" w:themeColor="text1"/>
        </w:rPr>
        <w:t xml:space="preserve"> de les </w:t>
      </w:r>
      <w:proofErr w:type="spellStart"/>
      <w:r w:rsidRPr="00B87144">
        <w:rPr>
          <w:color w:val="000000" w:themeColor="text1"/>
        </w:rPr>
        <w:t>molècules</w:t>
      </w:r>
      <w:proofErr w:type="spellEnd"/>
      <w:r w:rsidR="00CF6573" w:rsidRPr="00B87144">
        <w:rPr>
          <w:color w:val="000000" w:themeColor="text1"/>
        </w:rPr>
        <w:t xml:space="preserve"> </w:t>
      </w:r>
      <w:proofErr w:type="spellStart"/>
      <w:r w:rsidRPr="00B87144">
        <w:rPr>
          <w:color w:val="000000" w:themeColor="text1"/>
        </w:rPr>
        <w:t>presents</w:t>
      </w:r>
      <w:proofErr w:type="spellEnd"/>
      <w:r w:rsidRPr="00B87144">
        <w:rPr>
          <w:color w:val="000000" w:themeColor="text1"/>
        </w:rPr>
        <w:t xml:space="preserve"> en la </w:t>
      </w:r>
      <w:proofErr w:type="spellStart"/>
      <w:r w:rsidRPr="00B87144">
        <w:rPr>
          <w:color w:val="000000" w:themeColor="text1"/>
        </w:rPr>
        <w:t>llavor</w:t>
      </w:r>
      <w:proofErr w:type="spellEnd"/>
      <w:r w:rsidRPr="00B87144">
        <w:rPr>
          <w:color w:val="000000" w:themeColor="text1"/>
        </w:rPr>
        <w:t xml:space="preserve"> de la </w:t>
      </w:r>
      <w:proofErr w:type="spellStart"/>
      <w:r w:rsidRPr="00B87144">
        <w:rPr>
          <w:color w:val="000000" w:themeColor="text1"/>
        </w:rPr>
        <w:t>quinoa</w:t>
      </w:r>
      <w:proofErr w:type="spellEnd"/>
      <w:r w:rsidRPr="00B87144">
        <w:rPr>
          <w:color w:val="000000" w:themeColor="text1"/>
        </w:rPr>
        <w:t>.</w:t>
      </w:r>
    </w:p>
    <w:p w:rsidR="00B62568" w:rsidRPr="00B87144" w:rsidRDefault="00B62568" w:rsidP="00B62568">
      <w:pPr>
        <w:rPr>
          <w:color w:val="000000" w:themeColor="text1"/>
        </w:rPr>
      </w:pPr>
    </w:p>
    <w:p w:rsidR="00CF6573" w:rsidRPr="00B87144" w:rsidRDefault="00CF6573" w:rsidP="00CF6573">
      <w:pPr>
        <w:jc w:val="center"/>
        <w:rPr>
          <w:color w:val="000000" w:themeColor="text1"/>
        </w:rPr>
      </w:pPr>
      <w:r w:rsidRPr="00B87144">
        <w:rPr>
          <w:noProof/>
          <w:color w:val="000000" w:themeColor="text1"/>
          <w:lang w:eastAsia="es-ES"/>
        </w:rPr>
        <w:lastRenderedPageBreak/>
        <w:drawing>
          <wp:inline distT="0" distB="0" distL="0" distR="0">
            <wp:extent cx="3409950" cy="3884442"/>
            <wp:effectExtent l="19050" t="0" r="0" b="0"/>
            <wp:docPr id="16" name="Imagen 24" descr="C:\Users\profe\Downloads\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Downloads\Captura.PN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971" t="23696" r="21319" b="9479"/>
                    <a:stretch>
                      <a:fillRect/>
                    </a:stretch>
                  </pic:blipFill>
                  <pic:spPr bwMode="auto">
                    <a:xfrm>
                      <a:off x="0" y="0"/>
                      <a:ext cx="3415306" cy="3890544"/>
                    </a:xfrm>
                    <a:prstGeom prst="rect">
                      <a:avLst/>
                    </a:prstGeom>
                    <a:noFill/>
                    <a:ln>
                      <a:noFill/>
                    </a:ln>
                  </pic:spPr>
                </pic:pic>
              </a:graphicData>
            </a:graphic>
          </wp:inline>
        </w:drawing>
      </w:r>
    </w:p>
    <w:p w:rsidR="00B62568" w:rsidRPr="00B87144" w:rsidRDefault="00B62568" w:rsidP="00CF6573">
      <w:pPr>
        <w:rPr>
          <w:color w:val="000000" w:themeColor="text1"/>
        </w:rPr>
      </w:pPr>
      <w:proofErr w:type="spellStart"/>
      <w:r w:rsidRPr="00B87144">
        <w:rPr>
          <w:color w:val="000000" w:themeColor="text1"/>
        </w:rPr>
        <w:t>Tenint</w:t>
      </w:r>
      <w:proofErr w:type="spellEnd"/>
      <w:r w:rsidRPr="00B87144">
        <w:rPr>
          <w:color w:val="000000" w:themeColor="text1"/>
        </w:rPr>
        <w:t xml:space="preserve"> en </w:t>
      </w:r>
      <w:proofErr w:type="spellStart"/>
      <w:r w:rsidRPr="00B87144">
        <w:rPr>
          <w:color w:val="000000" w:themeColor="text1"/>
        </w:rPr>
        <w:t>compte</w:t>
      </w:r>
      <w:proofErr w:type="spellEnd"/>
      <w:r w:rsidRPr="00B87144">
        <w:rPr>
          <w:color w:val="000000" w:themeColor="text1"/>
        </w:rPr>
        <w:t xml:space="preserve"> les </w:t>
      </w:r>
      <w:proofErr w:type="spellStart"/>
      <w:r w:rsidRPr="00B87144">
        <w:rPr>
          <w:color w:val="000000" w:themeColor="text1"/>
        </w:rPr>
        <w:t>imatges</w:t>
      </w:r>
      <w:proofErr w:type="spellEnd"/>
      <w:r w:rsidRPr="00B87144">
        <w:rPr>
          <w:color w:val="000000" w:themeColor="text1"/>
        </w:rPr>
        <w:t xml:space="preserve"> del </w:t>
      </w:r>
      <w:proofErr w:type="spellStart"/>
      <w:r w:rsidRPr="00B87144">
        <w:rPr>
          <w:color w:val="000000" w:themeColor="text1"/>
        </w:rPr>
        <w:t>quadre</w:t>
      </w:r>
      <w:proofErr w:type="spellEnd"/>
      <w:r w:rsidRPr="00B87144">
        <w:rPr>
          <w:color w:val="000000" w:themeColor="text1"/>
        </w:rPr>
        <w:t xml:space="preserve"> anterior, </w:t>
      </w:r>
      <w:proofErr w:type="spellStart"/>
      <w:r w:rsidRPr="00B87144">
        <w:rPr>
          <w:color w:val="000000" w:themeColor="text1"/>
        </w:rPr>
        <w:t>completeu</w:t>
      </w:r>
      <w:proofErr w:type="spellEnd"/>
      <w:r w:rsidRPr="00B87144">
        <w:rPr>
          <w:color w:val="000000" w:themeColor="text1"/>
        </w:rPr>
        <w:t xml:space="preserve"> la taula </w:t>
      </w:r>
      <w:proofErr w:type="spellStart"/>
      <w:r w:rsidRPr="00B87144">
        <w:rPr>
          <w:color w:val="000000" w:themeColor="text1"/>
        </w:rPr>
        <w:t>següent</w:t>
      </w:r>
      <w:proofErr w:type="spellEnd"/>
      <w:r w:rsidRPr="00B87144">
        <w:rPr>
          <w:color w:val="000000" w:themeColor="text1"/>
        </w:rPr>
        <w:t>:</w:t>
      </w:r>
    </w:p>
    <w:tbl>
      <w:tblPr>
        <w:tblStyle w:val="Tablaconcuadrcula"/>
        <w:tblW w:w="0" w:type="auto"/>
        <w:tblLook w:val="04A0"/>
      </w:tblPr>
      <w:tblGrid>
        <w:gridCol w:w="2161"/>
        <w:gridCol w:w="2161"/>
        <w:gridCol w:w="2161"/>
        <w:gridCol w:w="2161"/>
      </w:tblGrid>
      <w:tr w:rsidR="00B62568" w:rsidRPr="00B87144" w:rsidTr="00B62568">
        <w:tc>
          <w:tcPr>
            <w:tcW w:w="2161" w:type="dxa"/>
          </w:tcPr>
          <w:p w:rsidR="00B62568" w:rsidRPr="00B87144" w:rsidRDefault="00B62568" w:rsidP="00B62568">
            <w:pPr>
              <w:rPr>
                <w:color w:val="000000" w:themeColor="text1"/>
              </w:rPr>
            </w:pPr>
            <w:proofErr w:type="spellStart"/>
            <w:r w:rsidRPr="00B87144">
              <w:rPr>
                <w:color w:val="000000" w:themeColor="text1"/>
              </w:rPr>
              <w:t>Nom</w:t>
            </w:r>
            <w:proofErr w:type="spellEnd"/>
          </w:p>
        </w:tc>
        <w:tc>
          <w:tcPr>
            <w:tcW w:w="2161" w:type="dxa"/>
          </w:tcPr>
          <w:p w:rsidR="00B62568" w:rsidRPr="00B87144" w:rsidRDefault="00B62568" w:rsidP="00B62568">
            <w:pPr>
              <w:rPr>
                <w:color w:val="000000" w:themeColor="text1"/>
              </w:rPr>
            </w:pPr>
            <w:r w:rsidRPr="00B87144">
              <w:rPr>
                <w:color w:val="000000" w:themeColor="text1"/>
              </w:rPr>
              <w:t xml:space="preserve">Número de la </w:t>
            </w:r>
            <w:proofErr w:type="spellStart"/>
            <w:r w:rsidRPr="00B87144">
              <w:rPr>
                <w:color w:val="000000" w:themeColor="text1"/>
              </w:rPr>
              <w:t>imatge</w:t>
            </w:r>
            <w:proofErr w:type="spellEnd"/>
          </w:p>
        </w:tc>
        <w:tc>
          <w:tcPr>
            <w:tcW w:w="2161" w:type="dxa"/>
          </w:tcPr>
          <w:p w:rsidR="00B62568" w:rsidRPr="00B87144" w:rsidRDefault="00B62568" w:rsidP="00B62568">
            <w:pPr>
              <w:rPr>
                <w:color w:val="000000" w:themeColor="text1"/>
              </w:rPr>
            </w:pPr>
            <w:proofErr w:type="spellStart"/>
            <w:r w:rsidRPr="00B87144">
              <w:rPr>
                <w:color w:val="000000" w:themeColor="text1"/>
              </w:rPr>
              <w:t>Funció</w:t>
            </w:r>
            <w:proofErr w:type="spellEnd"/>
            <w:r w:rsidR="00CF6573" w:rsidRPr="00B87144">
              <w:rPr>
                <w:color w:val="000000" w:themeColor="text1"/>
              </w:rPr>
              <w:t xml:space="preserve"> </w:t>
            </w:r>
            <w:proofErr w:type="spellStart"/>
            <w:r w:rsidRPr="00B87144">
              <w:rPr>
                <w:color w:val="000000" w:themeColor="text1"/>
              </w:rPr>
              <w:t>biològica</w:t>
            </w:r>
            <w:proofErr w:type="spellEnd"/>
          </w:p>
        </w:tc>
        <w:tc>
          <w:tcPr>
            <w:tcW w:w="2161" w:type="dxa"/>
          </w:tcPr>
          <w:p w:rsidR="00B62568" w:rsidRPr="00B87144" w:rsidRDefault="00B62568" w:rsidP="00B62568">
            <w:pPr>
              <w:rPr>
                <w:color w:val="000000" w:themeColor="text1"/>
              </w:rPr>
            </w:pPr>
            <w:proofErr w:type="spellStart"/>
            <w:r w:rsidRPr="00B87144">
              <w:rPr>
                <w:color w:val="000000" w:themeColor="text1"/>
              </w:rPr>
              <w:t>Tipus</w:t>
            </w:r>
            <w:proofErr w:type="spellEnd"/>
            <w:r w:rsidRPr="00B87144">
              <w:rPr>
                <w:color w:val="000000" w:themeColor="text1"/>
              </w:rPr>
              <w:t xml:space="preserve"> de </w:t>
            </w:r>
            <w:proofErr w:type="spellStart"/>
            <w:r w:rsidRPr="00B87144">
              <w:rPr>
                <w:color w:val="000000" w:themeColor="text1"/>
              </w:rPr>
              <w:t>biomolècula</w:t>
            </w:r>
            <w:proofErr w:type="spellEnd"/>
          </w:p>
        </w:tc>
      </w:tr>
      <w:tr w:rsidR="00B62568" w:rsidRPr="00B87144" w:rsidTr="00B62568">
        <w:tc>
          <w:tcPr>
            <w:tcW w:w="2161" w:type="dxa"/>
          </w:tcPr>
          <w:p w:rsidR="00B62568" w:rsidRPr="00B87144" w:rsidRDefault="00B62568" w:rsidP="00B62568">
            <w:pPr>
              <w:rPr>
                <w:color w:val="000000" w:themeColor="text1"/>
              </w:rPr>
            </w:pPr>
            <w:proofErr w:type="spellStart"/>
            <w:r w:rsidRPr="00B87144">
              <w:rPr>
                <w:color w:val="000000" w:themeColor="text1"/>
              </w:rPr>
              <w:t>Midó</w:t>
            </w:r>
            <w:proofErr w:type="spellEnd"/>
          </w:p>
        </w:tc>
        <w:tc>
          <w:tcPr>
            <w:tcW w:w="2161" w:type="dxa"/>
          </w:tcPr>
          <w:p w:rsidR="00B62568" w:rsidRPr="00B87144" w:rsidRDefault="00CF6573" w:rsidP="00CF6573">
            <w:pPr>
              <w:jc w:val="center"/>
              <w:rPr>
                <w:color w:val="000000" w:themeColor="text1"/>
              </w:rPr>
            </w:pPr>
            <w:r w:rsidRPr="00B87144">
              <w:rPr>
                <w:color w:val="000000" w:themeColor="text1"/>
              </w:rPr>
              <w:t>4</w:t>
            </w:r>
          </w:p>
        </w:tc>
        <w:tc>
          <w:tcPr>
            <w:tcW w:w="2161" w:type="dxa"/>
          </w:tcPr>
          <w:p w:rsidR="00B62568" w:rsidRPr="00B87144" w:rsidRDefault="00CF6573" w:rsidP="00B62568">
            <w:pPr>
              <w:rPr>
                <w:color w:val="000000" w:themeColor="text1"/>
              </w:rPr>
            </w:pPr>
            <w:r w:rsidRPr="00B87144">
              <w:rPr>
                <w:color w:val="000000" w:themeColor="text1"/>
              </w:rPr>
              <w:t xml:space="preserve">Reserva </w:t>
            </w:r>
            <w:proofErr w:type="spellStart"/>
            <w:r w:rsidRPr="00B87144">
              <w:rPr>
                <w:color w:val="000000" w:themeColor="text1"/>
              </w:rPr>
              <w:t>energètica</w:t>
            </w:r>
            <w:proofErr w:type="spellEnd"/>
          </w:p>
        </w:tc>
        <w:tc>
          <w:tcPr>
            <w:tcW w:w="2161" w:type="dxa"/>
          </w:tcPr>
          <w:p w:rsidR="00B62568" w:rsidRPr="00B87144" w:rsidRDefault="00CF6573" w:rsidP="00B62568">
            <w:pPr>
              <w:rPr>
                <w:color w:val="000000" w:themeColor="text1"/>
              </w:rPr>
            </w:pPr>
            <w:proofErr w:type="spellStart"/>
            <w:r w:rsidRPr="00B87144">
              <w:rPr>
                <w:color w:val="000000" w:themeColor="text1"/>
              </w:rPr>
              <w:t>Glúcid</w:t>
            </w:r>
            <w:proofErr w:type="spellEnd"/>
            <w:r w:rsidRPr="00B87144">
              <w:rPr>
                <w:color w:val="000000" w:themeColor="text1"/>
              </w:rPr>
              <w:t xml:space="preserve"> (</w:t>
            </w:r>
            <w:proofErr w:type="spellStart"/>
            <w:r w:rsidRPr="00B87144">
              <w:rPr>
                <w:color w:val="000000" w:themeColor="text1"/>
              </w:rPr>
              <w:t>polisacàrid</w:t>
            </w:r>
            <w:proofErr w:type="spellEnd"/>
            <w:r w:rsidRPr="00B87144">
              <w:rPr>
                <w:color w:val="000000" w:themeColor="text1"/>
              </w:rPr>
              <w:t>)</w:t>
            </w:r>
          </w:p>
        </w:tc>
      </w:tr>
      <w:tr w:rsidR="00B62568" w:rsidRPr="00B87144" w:rsidTr="00B62568">
        <w:tc>
          <w:tcPr>
            <w:tcW w:w="2161" w:type="dxa"/>
          </w:tcPr>
          <w:p w:rsidR="00B62568" w:rsidRPr="00B87144" w:rsidRDefault="00B62568" w:rsidP="00B62568">
            <w:pPr>
              <w:rPr>
                <w:color w:val="000000" w:themeColor="text1"/>
              </w:rPr>
            </w:pPr>
            <w:r w:rsidRPr="00B87144">
              <w:rPr>
                <w:color w:val="000000" w:themeColor="text1"/>
              </w:rPr>
              <w:t>Saponina</w:t>
            </w:r>
          </w:p>
        </w:tc>
        <w:tc>
          <w:tcPr>
            <w:tcW w:w="2161" w:type="dxa"/>
          </w:tcPr>
          <w:p w:rsidR="00B62568" w:rsidRPr="00B87144" w:rsidRDefault="00CF6573" w:rsidP="00CF6573">
            <w:pPr>
              <w:jc w:val="center"/>
              <w:rPr>
                <w:color w:val="000000" w:themeColor="text1"/>
              </w:rPr>
            </w:pPr>
            <w:r w:rsidRPr="00B87144">
              <w:rPr>
                <w:color w:val="000000" w:themeColor="text1"/>
              </w:rPr>
              <w:t>3</w:t>
            </w:r>
          </w:p>
        </w:tc>
        <w:tc>
          <w:tcPr>
            <w:tcW w:w="2161" w:type="dxa"/>
          </w:tcPr>
          <w:p w:rsidR="00B62568" w:rsidRPr="00B87144" w:rsidRDefault="00B62568" w:rsidP="00B62568">
            <w:pPr>
              <w:rPr>
                <w:color w:val="000000" w:themeColor="text1"/>
              </w:rPr>
            </w:pPr>
            <w:proofErr w:type="spellStart"/>
            <w:r w:rsidRPr="00B87144">
              <w:rPr>
                <w:color w:val="000000" w:themeColor="text1"/>
              </w:rPr>
              <w:t>Protecció</w:t>
            </w:r>
            <w:proofErr w:type="spellEnd"/>
          </w:p>
        </w:tc>
        <w:tc>
          <w:tcPr>
            <w:tcW w:w="2161" w:type="dxa"/>
          </w:tcPr>
          <w:p w:rsidR="00B62568" w:rsidRPr="00B87144" w:rsidRDefault="00CF6573" w:rsidP="0075236D">
            <w:pPr>
              <w:rPr>
                <w:color w:val="000000" w:themeColor="text1"/>
              </w:rPr>
            </w:pPr>
            <w:proofErr w:type="spellStart"/>
            <w:r w:rsidRPr="00B87144">
              <w:rPr>
                <w:color w:val="000000" w:themeColor="text1"/>
              </w:rPr>
              <w:t>Lípid</w:t>
            </w:r>
            <w:proofErr w:type="spellEnd"/>
            <w:r w:rsidRPr="00B87144">
              <w:rPr>
                <w:color w:val="000000" w:themeColor="text1"/>
              </w:rPr>
              <w:t xml:space="preserve"> (estero</w:t>
            </w:r>
            <w:r w:rsidR="0075236D" w:rsidRPr="00B87144">
              <w:rPr>
                <w:color w:val="000000" w:themeColor="text1"/>
              </w:rPr>
              <w:t>ide</w:t>
            </w:r>
            <w:r w:rsidRPr="00B87144">
              <w:rPr>
                <w:color w:val="000000" w:themeColor="text1"/>
              </w:rPr>
              <w:t>)</w:t>
            </w:r>
          </w:p>
        </w:tc>
      </w:tr>
      <w:tr w:rsidR="00B62568" w:rsidRPr="00B87144" w:rsidTr="00B62568">
        <w:tc>
          <w:tcPr>
            <w:tcW w:w="2161" w:type="dxa"/>
          </w:tcPr>
          <w:p w:rsidR="00B62568" w:rsidRPr="00B87144" w:rsidRDefault="00B62568" w:rsidP="00B62568">
            <w:pPr>
              <w:rPr>
                <w:color w:val="000000" w:themeColor="text1"/>
              </w:rPr>
            </w:pPr>
            <w:proofErr w:type="spellStart"/>
            <w:r w:rsidRPr="00B87144">
              <w:rPr>
                <w:color w:val="000000" w:themeColor="text1"/>
              </w:rPr>
              <w:t>Cel·lulosa</w:t>
            </w:r>
            <w:proofErr w:type="spellEnd"/>
          </w:p>
        </w:tc>
        <w:tc>
          <w:tcPr>
            <w:tcW w:w="2161" w:type="dxa"/>
          </w:tcPr>
          <w:p w:rsidR="00B62568" w:rsidRPr="00B87144" w:rsidRDefault="00CF6573" w:rsidP="00CF6573">
            <w:pPr>
              <w:jc w:val="center"/>
              <w:rPr>
                <w:color w:val="000000" w:themeColor="text1"/>
              </w:rPr>
            </w:pPr>
            <w:r w:rsidRPr="00B87144">
              <w:rPr>
                <w:color w:val="000000" w:themeColor="text1"/>
              </w:rPr>
              <w:t>2</w:t>
            </w:r>
          </w:p>
        </w:tc>
        <w:tc>
          <w:tcPr>
            <w:tcW w:w="2161" w:type="dxa"/>
          </w:tcPr>
          <w:p w:rsidR="00B62568" w:rsidRPr="00B87144" w:rsidRDefault="00CF6573" w:rsidP="00B62568">
            <w:pPr>
              <w:rPr>
                <w:color w:val="000000" w:themeColor="text1"/>
              </w:rPr>
            </w:pPr>
            <w:r w:rsidRPr="00B87144">
              <w:rPr>
                <w:color w:val="000000" w:themeColor="text1"/>
              </w:rPr>
              <w:t>Estructural</w:t>
            </w:r>
          </w:p>
        </w:tc>
        <w:tc>
          <w:tcPr>
            <w:tcW w:w="2161" w:type="dxa"/>
          </w:tcPr>
          <w:p w:rsidR="00B62568" w:rsidRPr="00B87144" w:rsidRDefault="00CF6573" w:rsidP="00B62568">
            <w:pPr>
              <w:rPr>
                <w:color w:val="000000" w:themeColor="text1"/>
              </w:rPr>
            </w:pPr>
            <w:proofErr w:type="spellStart"/>
            <w:r w:rsidRPr="00B87144">
              <w:rPr>
                <w:color w:val="000000" w:themeColor="text1"/>
              </w:rPr>
              <w:t>Glúcid</w:t>
            </w:r>
            <w:proofErr w:type="spellEnd"/>
            <w:r w:rsidRPr="00B87144">
              <w:rPr>
                <w:color w:val="000000" w:themeColor="text1"/>
              </w:rPr>
              <w:t xml:space="preserve"> (</w:t>
            </w:r>
            <w:proofErr w:type="spellStart"/>
            <w:r w:rsidR="0075236D" w:rsidRPr="00B87144">
              <w:rPr>
                <w:color w:val="000000" w:themeColor="text1"/>
              </w:rPr>
              <w:t>polisacàrid</w:t>
            </w:r>
            <w:proofErr w:type="spellEnd"/>
            <w:r w:rsidR="0075236D" w:rsidRPr="00B87144">
              <w:rPr>
                <w:color w:val="000000" w:themeColor="text1"/>
              </w:rPr>
              <w:t>)</w:t>
            </w:r>
          </w:p>
        </w:tc>
      </w:tr>
      <w:tr w:rsidR="00B62568" w:rsidRPr="00B87144" w:rsidTr="00B62568">
        <w:tc>
          <w:tcPr>
            <w:tcW w:w="2161" w:type="dxa"/>
          </w:tcPr>
          <w:p w:rsidR="00B62568" w:rsidRPr="00B87144" w:rsidRDefault="00B62568" w:rsidP="00B62568">
            <w:pPr>
              <w:rPr>
                <w:color w:val="000000" w:themeColor="text1"/>
              </w:rPr>
            </w:pPr>
            <w:proofErr w:type="spellStart"/>
            <w:r w:rsidRPr="00B87144">
              <w:rPr>
                <w:color w:val="000000" w:themeColor="text1"/>
              </w:rPr>
              <w:t>Greixos</w:t>
            </w:r>
            <w:proofErr w:type="spellEnd"/>
            <w:r w:rsidR="00CF6573" w:rsidRPr="00B87144">
              <w:rPr>
                <w:color w:val="000000" w:themeColor="text1"/>
              </w:rPr>
              <w:t xml:space="preserve"> </w:t>
            </w:r>
            <w:proofErr w:type="spellStart"/>
            <w:r w:rsidRPr="00B87144">
              <w:rPr>
                <w:color w:val="000000" w:themeColor="text1"/>
              </w:rPr>
              <w:t>poliinsaturats</w:t>
            </w:r>
            <w:proofErr w:type="spellEnd"/>
          </w:p>
        </w:tc>
        <w:tc>
          <w:tcPr>
            <w:tcW w:w="2161" w:type="dxa"/>
          </w:tcPr>
          <w:p w:rsidR="00B62568" w:rsidRPr="00B87144" w:rsidRDefault="00CF6573" w:rsidP="00CF6573">
            <w:pPr>
              <w:jc w:val="center"/>
              <w:rPr>
                <w:color w:val="000000" w:themeColor="text1"/>
              </w:rPr>
            </w:pPr>
            <w:r w:rsidRPr="00B87144">
              <w:rPr>
                <w:color w:val="000000" w:themeColor="text1"/>
              </w:rPr>
              <w:t>7</w:t>
            </w:r>
          </w:p>
        </w:tc>
        <w:tc>
          <w:tcPr>
            <w:tcW w:w="2161" w:type="dxa"/>
          </w:tcPr>
          <w:p w:rsidR="00B62568" w:rsidRPr="00B87144" w:rsidRDefault="0075236D" w:rsidP="00B62568">
            <w:pPr>
              <w:rPr>
                <w:color w:val="000000" w:themeColor="text1"/>
              </w:rPr>
            </w:pPr>
            <w:r w:rsidRPr="00B87144">
              <w:rPr>
                <w:color w:val="000000" w:themeColor="text1"/>
              </w:rPr>
              <w:t>Res</w:t>
            </w:r>
            <w:r w:rsidR="00CF6573" w:rsidRPr="00B87144">
              <w:rPr>
                <w:color w:val="000000" w:themeColor="text1"/>
              </w:rPr>
              <w:t xml:space="preserve">erva </w:t>
            </w:r>
            <w:proofErr w:type="spellStart"/>
            <w:r w:rsidR="00CF6573" w:rsidRPr="00B87144">
              <w:rPr>
                <w:color w:val="000000" w:themeColor="text1"/>
              </w:rPr>
              <w:t>energètica</w:t>
            </w:r>
            <w:proofErr w:type="spellEnd"/>
          </w:p>
        </w:tc>
        <w:tc>
          <w:tcPr>
            <w:tcW w:w="2161" w:type="dxa"/>
          </w:tcPr>
          <w:p w:rsidR="00B62568" w:rsidRPr="00B87144" w:rsidRDefault="00B62568" w:rsidP="00B62568">
            <w:pPr>
              <w:rPr>
                <w:color w:val="000000" w:themeColor="text1"/>
              </w:rPr>
            </w:pPr>
            <w:proofErr w:type="spellStart"/>
            <w:r w:rsidRPr="00B87144">
              <w:rPr>
                <w:color w:val="000000" w:themeColor="text1"/>
              </w:rPr>
              <w:t>Lípid</w:t>
            </w:r>
            <w:proofErr w:type="spellEnd"/>
          </w:p>
        </w:tc>
      </w:tr>
    </w:tbl>
    <w:p w:rsidR="00B62568" w:rsidRPr="00B87144" w:rsidRDefault="009B4C1C" w:rsidP="009B4C1C">
      <w:pPr>
        <w:rPr>
          <w:rFonts w:ascii="Calibri" w:eastAsia="Times New Roman" w:hAnsi="Calibri" w:cs="Calibri"/>
          <w:color w:val="000000" w:themeColor="text1"/>
          <w:lang w:val="ca-ES" w:eastAsia="es-ES"/>
        </w:rPr>
      </w:pPr>
      <w:r w:rsidRPr="00B87144">
        <w:rPr>
          <w:b/>
          <w:color w:val="000000" w:themeColor="text1"/>
        </w:rPr>
        <w:t xml:space="preserve">8.- </w:t>
      </w:r>
      <w:r w:rsidR="00B62568" w:rsidRPr="00B87144">
        <w:rPr>
          <w:rFonts w:ascii="Calibri" w:eastAsia="Times New Roman" w:hAnsi="Calibri" w:cs="Calibri"/>
          <w:color w:val="000000" w:themeColor="text1"/>
          <w:lang w:val="ca-ES" w:eastAsia="es-ES"/>
        </w:rPr>
        <w:t>Els greixos i els olis estan formats majoritàriament per </w:t>
      </w:r>
      <w:proofErr w:type="spellStart"/>
      <w:r w:rsidR="00B62568" w:rsidRPr="00B87144">
        <w:rPr>
          <w:rFonts w:ascii="Calibri" w:eastAsia="Times New Roman" w:hAnsi="Calibri" w:cs="Calibri"/>
          <w:color w:val="000000" w:themeColor="text1"/>
          <w:lang w:val="ca-ES" w:eastAsia="es-ES"/>
        </w:rPr>
        <w:t>acilglicèrids</w:t>
      </w:r>
      <w:proofErr w:type="spellEnd"/>
      <w:r w:rsidR="00B62568" w:rsidRPr="00B87144">
        <w:rPr>
          <w:rFonts w:ascii="Calibri" w:eastAsia="Times New Roman" w:hAnsi="Calibri" w:cs="Calibri"/>
          <w:color w:val="000000" w:themeColor="text1"/>
          <w:lang w:val="ca-ES" w:eastAsia="es-ES"/>
        </w:rPr>
        <w:t xml:space="preserve">. Una de les diferències entre els greixos (o sèus) i els olis és el seu estat físic; mentre els greixos són sòlids a temperatura ambient, els olis són líquids. </w:t>
      </w:r>
    </w:p>
    <w:p w:rsidR="009B4C1C" w:rsidRPr="00B87144" w:rsidRDefault="009B4C1C" w:rsidP="009B4C1C">
      <w:pPr>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A continuació es mostren 2 </w:t>
      </w:r>
      <w:proofErr w:type="spellStart"/>
      <w:r w:rsidRPr="00B87144">
        <w:rPr>
          <w:rFonts w:ascii="Calibri" w:eastAsia="Times New Roman" w:hAnsi="Calibri" w:cs="Calibri"/>
          <w:color w:val="000000" w:themeColor="text1"/>
          <w:lang w:val="ca-ES" w:eastAsia="es-ES"/>
        </w:rPr>
        <w:t>acilglicèrids</w:t>
      </w:r>
      <w:proofErr w:type="spellEnd"/>
      <w:r w:rsidRPr="00B87144">
        <w:rPr>
          <w:rFonts w:ascii="Calibri" w:eastAsia="Times New Roman" w:hAnsi="Calibri" w:cs="Calibri"/>
          <w:color w:val="000000" w:themeColor="text1"/>
          <w:lang w:val="ca-ES" w:eastAsia="es-ES"/>
        </w:rPr>
        <w:t>. Completeu el requadre i digueu on es trobaran majoritàriament, en olis o en greixos. Justifiqueu la resposta.</w:t>
      </w:r>
      <w:r w:rsidRPr="00B87144">
        <w:rPr>
          <w:rFonts w:ascii="Calibri" w:eastAsia="Times New Roman" w:hAnsi="Calibri" w:cs="Calibri"/>
          <w:noProof/>
          <w:color w:val="000000" w:themeColor="text1"/>
          <w:lang w:eastAsia="es-ES"/>
        </w:rPr>
        <w:drawing>
          <wp:inline distT="0" distB="0" distL="0" distR="0">
            <wp:extent cx="4162425" cy="957233"/>
            <wp:effectExtent l="19050" t="0" r="9525" b="0"/>
            <wp:docPr id="17" name="Imagen 1" descr="C:\Users\Montserrat\Downloads\20220504_205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tserrat\Downloads\20220504_205854.jpg"/>
                    <pic:cNvPicPr>
                      <a:picLocks noChangeAspect="1" noChangeArrowheads="1"/>
                    </pic:cNvPicPr>
                  </pic:nvPicPr>
                  <pic:blipFill>
                    <a:blip r:embed="rId26" cstate="print"/>
                    <a:srcRect l="3213" t="30068" r="19181" b="36283"/>
                    <a:stretch>
                      <a:fillRect/>
                    </a:stretch>
                  </pic:blipFill>
                  <pic:spPr bwMode="auto">
                    <a:xfrm>
                      <a:off x="0" y="0"/>
                      <a:ext cx="4162425" cy="957233"/>
                    </a:xfrm>
                    <a:prstGeom prst="rect">
                      <a:avLst/>
                    </a:prstGeom>
                    <a:noFill/>
                    <a:ln w="9525">
                      <a:noFill/>
                      <a:miter lim="800000"/>
                      <a:headEnd/>
                      <a:tailEnd/>
                    </a:ln>
                  </pic:spPr>
                </pic:pic>
              </a:graphicData>
            </a:graphic>
          </wp:inline>
        </w:drawing>
      </w:r>
    </w:p>
    <w:tbl>
      <w:tblPr>
        <w:tblW w:w="9523" w:type="dxa"/>
        <w:tblInd w:w="108" w:type="dxa"/>
        <w:tblCellMar>
          <w:left w:w="0" w:type="dxa"/>
          <w:right w:w="0" w:type="dxa"/>
        </w:tblCellMar>
        <w:tblLook w:val="04A0"/>
      </w:tblPr>
      <w:tblGrid>
        <w:gridCol w:w="4216"/>
        <w:gridCol w:w="5307"/>
      </w:tblGrid>
      <w:tr w:rsidR="00B62568" w:rsidRPr="00B87144" w:rsidTr="00B62568">
        <w:tc>
          <w:tcPr>
            <w:tcW w:w="42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2568" w:rsidRPr="00B87144" w:rsidRDefault="00B62568" w:rsidP="00B62568">
            <w:pPr>
              <w:spacing w:after="0" w:line="240" w:lineRule="auto"/>
              <w:ind w:right="786"/>
              <w:jc w:val="both"/>
              <w:rPr>
                <w:rFonts w:ascii="Arial" w:eastAsia="Times New Roman" w:hAnsi="Arial" w:cs="Arial"/>
                <w:color w:val="000000" w:themeColor="text1"/>
                <w:sz w:val="24"/>
                <w:szCs w:val="24"/>
                <w:lang w:eastAsia="es-ES"/>
              </w:rPr>
            </w:pPr>
            <w:r w:rsidRPr="00B87144">
              <w:rPr>
                <w:rFonts w:ascii="Calibri" w:eastAsia="Times New Roman" w:hAnsi="Calibri" w:cs="Calibri"/>
                <w:color w:val="000000" w:themeColor="text1"/>
                <w:lang w:val="ca-ES" w:eastAsia="es-ES"/>
              </w:rPr>
              <w:t>Es trobarà </w:t>
            </w:r>
            <w:r w:rsidRPr="00B87144">
              <w:rPr>
                <w:rFonts w:ascii="Calibri" w:eastAsia="Times New Roman" w:hAnsi="Calibri" w:cs="Calibri"/>
                <w:i/>
                <w:iCs/>
                <w:color w:val="000000" w:themeColor="text1"/>
                <w:lang w:val="ca-ES" w:eastAsia="es-ES"/>
              </w:rPr>
              <w:t>majoritàriament</w:t>
            </w:r>
            <w:r w:rsidRPr="00B87144">
              <w:rPr>
                <w:rFonts w:ascii="Calibri" w:eastAsia="Times New Roman" w:hAnsi="Calibri" w:cs="Calibri"/>
                <w:color w:val="000000" w:themeColor="text1"/>
                <w:lang w:val="ca-ES" w:eastAsia="es-ES"/>
              </w:rPr>
              <w:t> en:</w:t>
            </w:r>
          </w:p>
          <w:p w:rsidR="00B62568" w:rsidRPr="00B87144" w:rsidRDefault="00B62568" w:rsidP="00B62568">
            <w:pPr>
              <w:spacing w:after="0" w:line="240" w:lineRule="auto"/>
              <w:ind w:right="786"/>
              <w:jc w:val="both"/>
              <w:rPr>
                <w:rFonts w:ascii="Arial" w:eastAsia="Times New Roman" w:hAnsi="Arial" w:cs="Arial"/>
                <w:color w:val="000000" w:themeColor="text1"/>
                <w:sz w:val="24"/>
                <w:szCs w:val="24"/>
                <w:lang w:eastAsia="es-ES"/>
              </w:rPr>
            </w:pPr>
            <w:r w:rsidRPr="00B87144">
              <w:rPr>
                <w:rFonts w:ascii="Calibri" w:eastAsia="Times New Roman" w:hAnsi="Calibri" w:cs="Calibri"/>
                <w:color w:val="000000" w:themeColor="text1"/>
                <w:lang w:val="ca-ES" w:eastAsia="es-ES"/>
              </w:rPr>
              <w:t> Olis X / greixos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w:t>
            </w:r>
          </w:p>
        </w:tc>
        <w:tc>
          <w:tcPr>
            <w:tcW w:w="5307" w:type="dxa"/>
            <w:tcBorders>
              <w:top w:val="nil"/>
              <w:left w:val="nil"/>
              <w:bottom w:val="single" w:sz="8" w:space="0" w:color="auto"/>
              <w:right w:val="single" w:sz="8" w:space="0" w:color="auto"/>
            </w:tcBorders>
            <w:tcMar>
              <w:top w:w="0" w:type="dxa"/>
              <w:left w:w="108" w:type="dxa"/>
              <w:bottom w:w="0" w:type="dxa"/>
              <w:right w:w="108" w:type="dxa"/>
            </w:tcMar>
            <w:hideMark/>
          </w:tcPr>
          <w:p w:rsidR="00B62568" w:rsidRPr="00B87144" w:rsidRDefault="00B62568" w:rsidP="00B62568">
            <w:pPr>
              <w:spacing w:after="0" w:line="240" w:lineRule="auto"/>
              <w:ind w:right="786"/>
              <w:jc w:val="both"/>
              <w:rPr>
                <w:rFonts w:ascii="Arial" w:eastAsia="Times New Roman" w:hAnsi="Arial" w:cs="Arial"/>
                <w:color w:val="000000" w:themeColor="text1"/>
                <w:sz w:val="24"/>
                <w:szCs w:val="24"/>
                <w:lang w:eastAsia="es-ES"/>
              </w:rPr>
            </w:pPr>
            <w:r w:rsidRPr="00B87144">
              <w:rPr>
                <w:rFonts w:ascii="Calibri" w:eastAsia="Times New Roman" w:hAnsi="Calibri" w:cs="Calibri"/>
                <w:color w:val="000000" w:themeColor="text1"/>
                <w:lang w:val="ca-ES" w:eastAsia="es-ES"/>
              </w:rPr>
              <w:t>Es trobarà </w:t>
            </w:r>
            <w:r w:rsidRPr="00B87144">
              <w:rPr>
                <w:rFonts w:ascii="Calibri" w:eastAsia="Times New Roman" w:hAnsi="Calibri" w:cs="Calibri"/>
                <w:i/>
                <w:iCs/>
                <w:color w:val="000000" w:themeColor="text1"/>
                <w:lang w:val="ca-ES" w:eastAsia="es-ES"/>
              </w:rPr>
              <w:t>majoritàriament</w:t>
            </w:r>
            <w:r w:rsidRPr="00B87144">
              <w:rPr>
                <w:rFonts w:ascii="Calibri" w:eastAsia="Times New Roman" w:hAnsi="Calibri" w:cs="Calibri"/>
                <w:color w:val="000000" w:themeColor="text1"/>
                <w:lang w:val="ca-ES" w:eastAsia="es-ES"/>
              </w:rPr>
              <w:t> en:</w:t>
            </w:r>
          </w:p>
          <w:p w:rsidR="00B62568" w:rsidRPr="00B87144" w:rsidRDefault="00B62568" w:rsidP="00B62568">
            <w:pPr>
              <w:spacing w:after="0" w:line="240" w:lineRule="auto"/>
              <w:ind w:right="786"/>
              <w:jc w:val="both"/>
              <w:rPr>
                <w:rFonts w:ascii="Arial" w:eastAsia="Times New Roman" w:hAnsi="Arial" w:cs="Arial"/>
                <w:color w:val="000000" w:themeColor="text1"/>
                <w:sz w:val="24"/>
                <w:szCs w:val="24"/>
                <w:lang w:eastAsia="es-ES"/>
              </w:rPr>
            </w:pPr>
            <w:r w:rsidRPr="00B87144">
              <w:rPr>
                <w:rFonts w:ascii="Calibri" w:eastAsia="Times New Roman" w:hAnsi="Calibri" w:cs="Calibri"/>
                <w:color w:val="000000" w:themeColor="text1"/>
                <w:lang w:val="ca-ES" w:eastAsia="es-ES"/>
              </w:rPr>
              <w:t> Olis □ / greixos X</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w:t>
            </w:r>
          </w:p>
        </w:tc>
      </w:tr>
      <w:tr w:rsidR="00B62568" w:rsidRPr="00B87144" w:rsidTr="00B62568">
        <w:tc>
          <w:tcPr>
            <w:tcW w:w="42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i/>
                <w:iCs/>
                <w:color w:val="000000" w:themeColor="text1"/>
                <w:lang w:val="ca-ES" w:eastAsia="es-ES"/>
              </w:rPr>
              <w:t>Justificació:</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i/>
                <w:iCs/>
                <w:color w:val="000000" w:themeColor="text1"/>
                <w:lang w:val="ca-ES" w:eastAsia="es-ES"/>
              </w:rPr>
              <w:t>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-dos dels tres àcids grassos presenten insaturacions.</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xml:space="preserve">-dos dels tres àcids grassos tenen el </w:t>
            </w:r>
            <w:r w:rsidRPr="00B87144">
              <w:rPr>
                <w:rFonts w:ascii="Calibri" w:eastAsia="Times New Roman" w:hAnsi="Calibri" w:cs="Calibri"/>
                <w:color w:val="000000" w:themeColor="text1"/>
                <w:lang w:val="ca-ES" w:eastAsia="es-ES"/>
              </w:rPr>
              <w:lastRenderedPageBreak/>
              <w:t>punt de fusió més baix.</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-dos dels tres àcids grassos tenen dobles enllaços</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p>
        </w:tc>
        <w:tc>
          <w:tcPr>
            <w:tcW w:w="5307" w:type="dxa"/>
            <w:tcBorders>
              <w:top w:val="nil"/>
              <w:left w:val="nil"/>
              <w:bottom w:val="single" w:sz="8" w:space="0" w:color="auto"/>
              <w:right w:val="single" w:sz="8" w:space="0" w:color="auto"/>
            </w:tcBorders>
            <w:tcMar>
              <w:top w:w="0" w:type="dxa"/>
              <w:left w:w="108" w:type="dxa"/>
              <w:bottom w:w="0" w:type="dxa"/>
              <w:right w:w="108" w:type="dxa"/>
            </w:tcMar>
            <w:hideMark/>
          </w:tcPr>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i/>
                <w:iCs/>
                <w:color w:val="000000" w:themeColor="text1"/>
                <w:lang w:val="ca-ES" w:eastAsia="es-ES"/>
              </w:rPr>
              <w:lastRenderedPageBreak/>
              <w:t>Justificació:</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i/>
                <w:iCs/>
                <w:color w:val="000000" w:themeColor="text1"/>
                <w:lang w:val="ca-ES" w:eastAsia="es-ES"/>
              </w:rPr>
              <w:t> </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-els tres àcids grassos d’aquest </w:t>
            </w:r>
            <w:proofErr w:type="spellStart"/>
            <w:r w:rsidRPr="00B87144">
              <w:rPr>
                <w:rFonts w:ascii="Calibri" w:eastAsia="Times New Roman" w:hAnsi="Calibri" w:cs="Calibri"/>
                <w:color w:val="000000" w:themeColor="text1"/>
                <w:lang w:val="ca-ES" w:eastAsia="es-ES"/>
              </w:rPr>
              <w:t>acilglicèrid</w:t>
            </w:r>
            <w:proofErr w:type="spellEnd"/>
            <w:r w:rsidRPr="00B87144">
              <w:rPr>
                <w:rFonts w:ascii="Calibri" w:eastAsia="Times New Roman" w:hAnsi="Calibri" w:cs="Calibri"/>
                <w:color w:val="000000" w:themeColor="text1"/>
                <w:lang w:val="ca-ES" w:eastAsia="es-ES"/>
              </w:rPr>
              <w:t> són saturats.</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 xml:space="preserve">-els tres àcids grassos </w:t>
            </w:r>
            <w:r w:rsidRPr="00B87144">
              <w:rPr>
                <w:rFonts w:ascii="Calibri" w:eastAsia="Times New Roman" w:hAnsi="Calibri" w:cs="Calibri"/>
                <w:color w:val="000000" w:themeColor="text1"/>
                <w:lang w:val="ca-ES" w:eastAsia="es-ES"/>
              </w:rPr>
              <w:lastRenderedPageBreak/>
              <w:t>d’aquest </w:t>
            </w:r>
            <w:proofErr w:type="spellStart"/>
            <w:r w:rsidRPr="00B87144">
              <w:rPr>
                <w:rFonts w:ascii="Calibri" w:eastAsia="Times New Roman" w:hAnsi="Calibri" w:cs="Calibri"/>
                <w:color w:val="000000" w:themeColor="text1"/>
                <w:lang w:val="ca-ES" w:eastAsia="es-ES"/>
              </w:rPr>
              <w:t>acilglicèrid</w:t>
            </w:r>
            <w:proofErr w:type="spellEnd"/>
            <w:r w:rsidRPr="00B87144">
              <w:rPr>
                <w:rFonts w:ascii="Calibri" w:eastAsia="Times New Roman" w:hAnsi="Calibri" w:cs="Calibri"/>
                <w:color w:val="000000" w:themeColor="text1"/>
                <w:lang w:val="ca-ES" w:eastAsia="es-ES"/>
              </w:rPr>
              <w:t> presenten enllaços simples.</w:t>
            </w:r>
          </w:p>
          <w:p w:rsidR="00B62568" w:rsidRPr="00B87144" w:rsidRDefault="00B62568" w:rsidP="00B62568">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-cap dels tres àcids grassos d’aquest </w:t>
            </w:r>
            <w:proofErr w:type="spellStart"/>
            <w:r w:rsidRPr="00B87144">
              <w:rPr>
                <w:rFonts w:ascii="Calibri" w:eastAsia="Times New Roman" w:hAnsi="Calibri" w:cs="Calibri"/>
                <w:color w:val="000000" w:themeColor="text1"/>
                <w:lang w:val="ca-ES" w:eastAsia="es-ES"/>
              </w:rPr>
              <w:t>acilglicèrid</w:t>
            </w:r>
            <w:proofErr w:type="spellEnd"/>
            <w:r w:rsidRPr="00B87144">
              <w:rPr>
                <w:rFonts w:ascii="Calibri" w:eastAsia="Times New Roman" w:hAnsi="Calibri" w:cs="Calibri"/>
                <w:color w:val="000000" w:themeColor="text1"/>
                <w:lang w:val="ca-ES" w:eastAsia="es-ES"/>
              </w:rPr>
              <w:t xml:space="preserve"> presenten </w:t>
            </w:r>
            <w:proofErr w:type="spellStart"/>
            <w:r w:rsidRPr="00B87144">
              <w:rPr>
                <w:rFonts w:ascii="Calibri" w:eastAsia="Times New Roman" w:hAnsi="Calibri" w:cs="Calibri"/>
                <w:color w:val="000000" w:themeColor="text1"/>
                <w:lang w:val="ca-ES" w:eastAsia="es-ES"/>
              </w:rPr>
              <w:t>insaturacions</w:t>
            </w:r>
            <w:proofErr w:type="spellEnd"/>
            <w:r w:rsidRPr="00B87144">
              <w:rPr>
                <w:rFonts w:ascii="Calibri" w:eastAsia="Times New Roman" w:hAnsi="Calibri" w:cs="Calibri"/>
                <w:color w:val="000000" w:themeColor="text1"/>
                <w:lang w:val="ca-ES" w:eastAsia="es-ES"/>
              </w:rPr>
              <w:t xml:space="preserve"> o dobles enllaços.</w:t>
            </w:r>
          </w:p>
          <w:p w:rsidR="00B62568" w:rsidRPr="00B87144" w:rsidRDefault="00B62568" w:rsidP="009B4C1C">
            <w:pPr>
              <w:spacing w:after="0" w:line="240" w:lineRule="auto"/>
              <w:ind w:right="786"/>
              <w:rPr>
                <w:rFonts w:ascii="Calibri" w:eastAsia="Times New Roman" w:hAnsi="Calibri" w:cs="Calibri"/>
                <w:color w:val="000000" w:themeColor="text1"/>
                <w:lang w:eastAsia="es-ES"/>
              </w:rPr>
            </w:pPr>
            <w:r w:rsidRPr="00B87144">
              <w:rPr>
                <w:rFonts w:ascii="Calibri" w:eastAsia="Times New Roman" w:hAnsi="Calibri" w:cs="Calibri"/>
                <w:color w:val="000000" w:themeColor="text1"/>
                <w:lang w:val="ca-ES" w:eastAsia="es-ES"/>
              </w:rPr>
              <w:t>-els tres àcids grassos d’aquest </w:t>
            </w:r>
            <w:proofErr w:type="spellStart"/>
            <w:r w:rsidRPr="00B87144">
              <w:rPr>
                <w:rFonts w:ascii="Calibri" w:eastAsia="Times New Roman" w:hAnsi="Calibri" w:cs="Calibri"/>
                <w:color w:val="000000" w:themeColor="text1"/>
                <w:lang w:val="ca-ES" w:eastAsia="es-ES"/>
              </w:rPr>
              <w:t>acilglicèrid</w:t>
            </w:r>
            <w:proofErr w:type="spellEnd"/>
            <w:r w:rsidRPr="00B87144">
              <w:rPr>
                <w:rFonts w:ascii="Calibri" w:eastAsia="Times New Roman" w:hAnsi="Calibri" w:cs="Calibri"/>
                <w:color w:val="000000" w:themeColor="text1"/>
                <w:lang w:val="ca-ES" w:eastAsia="es-ES"/>
              </w:rPr>
              <w:t> tenen punts de fusió alts</w:t>
            </w:r>
            <w:r w:rsidR="009B4C1C" w:rsidRPr="00B87144">
              <w:rPr>
                <w:rFonts w:ascii="Calibri" w:eastAsia="Times New Roman" w:hAnsi="Calibri" w:cs="Calibri"/>
                <w:color w:val="000000" w:themeColor="text1"/>
                <w:lang w:val="ca-ES" w:eastAsia="es-ES"/>
              </w:rPr>
              <w:t>.</w:t>
            </w:r>
          </w:p>
        </w:tc>
      </w:tr>
    </w:tbl>
    <w:p w:rsidR="00B93C39" w:rsidRPr="00B87144" w:rsidRDefault="009B4C1C" w:rsidP="00B93C39">
      <w:pPr>
        <w:rPr>
          <w:color w:val="000000" w:themeColor="text1"/>
        </w:rPr>
      </w:pPr>
      <w:proofErr w:type="gramStart"/>
      <w:r w:rsidRPr="00B87144">
        <w:rPr>
          <w:b/>
          <w:bCs/>
          <w:color w:val="000000" w:themeColor="text1"/>
          <w:lang w:val="en-GB"/>
        </w:rPr>
        <w:lastRenderedPageBreak/>
        <w:t>9.-</w:t>
      </w:r>
      <w:proofErr w:type="gramEnd"/>
      <w:r w:rsidRPr="00B87144">
        <w:rPr>
          <w:b/>
          <w:bCs/>
          <w:color w:val="000000" w:themeColor="text1"/>
          <w:lang w:val="en-GB"/>
        </w:rPr>
        <w:t xml:space="preserve"> </w:t>
      </w:r>
      <w:r w:rsidR="00B93C39" w:rsidRPr="00B87144">
        <w:rPr>
          <w:color w:val="000000" w:themeColor="text1"/>
        </w:rPr>
        <w:t>Recentment, diverses organitzacions ecologistes han donat la veu d’alarma davant la pesca industrial i </w:t>
      </w:r>
      <w:proofErr w:type="spellStart"/>
      <w:r w:rsidR="00B93C39" w:rsidRPr="00B87144">
        <w:rPr>
          <w:color w:val="000000" w:themeColor="text1"/>
        </w:rPr>
        <w:t>massiva</w:t>
      </w:r>
      <w:proofErr w:type="spellEnd"/>
      <w:r w:rsidR="00B93C39" w:rsidRPr="00B87144">
        <w:rPr>
          <w:color w:val="000000" w:themeColor="text1"/>
        </w:rPr>
        <w:t xml:space="preserve"> de </w:t>
      </w:r>
      <w:proofErr w:type="spellStart"/>
      <w:r w:rsidR="00B93C39" w:rsidRPr="00B87144">
        <w:rPr>
          <w:color w:val="000000" w:themeColor="text1"/>
        </w:rPr>
        <w:t>krill</w:t>
      </w:r>
      <w:proofErr w:type="spellEnd"/>
      <w:r w:rsidR="00B93C39" w:rsidRPr="00B87144">
        <w:rPr>
          <w:color w:val="000000" w:themeColor="text1"/>
        </w:rPr>
        <w:t> </w:t>
      </w:r>
      <w:proofErr w:type="spellStart"/>
      <w:r w:rsidR="00B93C39" w:rsidRPr="00B87144">
        <w:rPr>
          <w:color w:val="000000" w:themeColor="text1"/>
        </w:rPr>
        <w:t>l’oceà</w:t>
      </w:r>
      <w:proofErr w:type="spellEnd"/>
      <w:r w:rsidR="00B93C39" w:rsidRPr="00B87144">
        <w:rPr>
          <w:color w:val="000000" w:themeColor="text1"/>
        </w:rPr>
        <w:t> </w:t>
      </w:r>
      <w:proofErr w:type="spellStart"/>
      <w:r w:rsidR="00B93C39" w:rsidRPr="00B87144">
        <w:rPr>
          <w:color w:val="000000" w:themeColor="text1"/>
        </w:rPr>
        <w:t>Antàrtic</w:t>
      </w:r>
      <w:proofErr w:type="spellEnd"/>
      <w:r w:rsidR="00B93C39" w:rsidRPr="00B87144">
        <w:rPr>
          <w:color w:val="000000" w:themeColor="text1"/>
        </w:rPr>
        <w:t>. Una bona </w:t>
      </w:r>
      <w:proofErr w:type="spellStart"/>
      <w:r w:rsidR="00B93C39" w:rsidRPr="00B87144">
        <w:rPr>
          <w:color w:val="000000" w:themeColor="text1"/>
        </w:rPr>
        <w:t>part</w:t>
      </w:r>
      <w:proofErr w:type="spellEnd"/>
      <w:r w:rsidR="00B93C39" w:rsidRPr="00B87144">
        <w:rPr>
          <w:color w:val="000000" w:themeColor="text1"/>
        </w:rPr>
        <w:t xml:space="preserve"> de les </w:t>
      </w:r>
      <w:r w:rsidRPr="00B87144">
        <w:rPr>
          <w:color w:val="000000" w:themeColor="text1"/>
        </w:rPr>
        <w:t>c</w:t>
      </w:r>
      <w:r w:rsidR="00B93C39" w:rsidRPr="00B87144">
        <w:rPr>
          <w:color w:val="000000" w:themeColor="text1"/>
        </w:rPr>
        <w:t>aptures d’aquests petits crusacis es duen a terme amb la finalitat de fabricar </w:t>
      </w:r>
      <w:proofErr w:type="spellStart"/>
      <w:r w:rsidR="00B93C39" w:rsidRPr="00B87144">
        <w:rPr>
          <w:color w:val="000000" w:themeColor="text1"/>
        </w:rPr>
        <w:t>píndoles</w:t>
      </w:r>
      <w:proofErr w:type="spellEnd"/>
      <w:r w:rsidR="00B93C39" w:rsidRPr="00B87144">
        <w:rPr>
          <w:color w:val="000000" w:themeColor="text1"/>
        </w:rPr>
        <w:t> </w:t>
      </w:r>
      <w:proofErr w:type="spellStart"/>
      <w:r w:rsidR="00B93C39" w:rsidRPr="00B87144">
        <w:rPr>
          <w:color w:val="000000" w:themeColor="text1"/>
        </w:rPr>
        <w:t>amb</w:t>
      </w:r>
      <w:proofErr w:type="spellEnd"/>
      <w:r w:rsidR="00B93C39" w:rsidRPr="00B87144">
        <w:rPr>
          <w:color w:val="000000" w:themeColor="text1"/>
        </w:rPr>
        <w:t> </w:t>
      </w:r>
      <w:proofErr w:type="spellStart"/>
      <w:r w:rsidR="00B93C39" w:rsidRPr="00B87144">
        <w:rPr>
          <w:color w:val="000000" w:themeColor="text1"/>
        </w:rPr>
        <w:t>àcids</w:t>
      </w:r>
      <w:proofErr w:type="spellEnd"/>
      <w:r w:rsidR="00B93C39" w:rsidRPr="00B87144">
        <w:rPr>
          <w:color w:val="000000" w:themeColor="text1"/>
        </w:rPr>
        <w:t> </w:t>
      </w:r>
      <w:proofErr w:type="spellStart"/>
      <w:r w:rsidR="00B93C39" w:rsidRPr="00B87144">
        <w:rPr>
          <w:color w:val="000000" w:themeColor="text1"/>
        </w:rPr>
        <w:t>grassos</w:t>
      </w:r>
      <w:proofErr w:type="spellEnd"/>
      <w:r w:rsidR="00B93C39" w:rsidRPr="00B87144">
        <w:rPr>
          <w:color w:val="000000" w:themeColor="text1"/>
        </w:rPr>
        <w:t> omega-3, que són consumits en els països desenvolupats com a complement alimentari, tot i ser </w:t>
      </w:r>
      <w:proofErr w:type="spellStart"/>
      <w:r w:rsidR="00B93C39" w:rsidRPr="00B87144">
        <w:rPr>
          <w:color w:val="000000" w:themeColor="text1"/>
        </w:rPr>
        <w:t>innecessari</w:t>
      </w:r>
      <w:proofErr w:type="spellEnd"/>
      <w:r w:rsidR="00B93C39" w:rsidRPr="00B87144">
        <w:rPr>
          <w:color w:val="000000" w:themeColor="text1"/>
        </w:rPr>
        <w:t> si es </w:t>
      </w:r>
      <w:proofErr w:type="spellStart"/>
      <w:r w:rsidR="00B93C39" w:rsidRPr="00B87144">
        <w:rPr>
          <w:color w:val="000000" w:themeColor="text1"/>
        </w:rPr>
        <w:t>pren</w:t>
      </w:r>
      <w:proofErr w:type="spellEnd"/>
      <w:r w:rsidR="00B93C39" w:rsidRPr="00B87144">
        <w:rPr>
          <w:color w:val="000000" w:themeColor="text1"/>
        </w:rPr>
        <w:t> una dieta equilibrada.</w:t>
      </w:r>
    </w:p>
    <w:p w:rsidR="00B93C39" w:rsidRPr="00B87144" w:rsidRDefault="00B93C39" w:rsidP="00B93C39">
      <w:pPr>
        <w:rPr>
          <w:color w:val="000000" w:themeColor="text1"/>
        </w:rPr>
      </w:pPr>
      <w:r w:rsidRPr="00B87144">
        <w:rPr>
          <w:color w:val="000000" w:themeColor="text1"/>
        </w:rPr>
        <w:t> </w:t>
      </w:r>
      <w:proofErr w:type="spellStart"/>
      <w:r w:rsidRPr="00B87144">
        <w:rPr>
          <w:color w:val="000000" w:themeColor="text1"/>
          <w:lang w:val="en-GB"/>
        </w:rPr>
        <w:t>Els</w:t>
      </w:r>
      <w:proofErr w:type="spellEnd"/>
      <w:r w:rsidRPr="00B87144">
        <w:rPr>
          <w:color w:val="000000" w:themeColor="text1"/>
          <w:lang w:val="en-GB"/>
        </w:rPr>
        <w:t> </w:t>
      </w:r>
      <w:proofErr w:type="spellStart"/>
      <w:r w:rsidRPr="00B87144">
        <w:rPr>
          <w:color w:val="000000" w:themeColor="text1"/>
          <w:lang w:val="en-GB"/>
        </w:rPr>
        <w:t>àcids</w:t>
      </w:r>
      <w:proofErr w:type="spellEnd"/>
      <w:r w:rsidRPr="00B87144">
        <w:rPr>
          <w:color w:val="000000" w:themeColor="text1"/>
          <w:lang w:val="en-GB"/>
        </w:rPr>
        <w:t> </w:t>
      </w:r>
      <w:proofErr w:type="spellStart"/>
      <w:proofErr w:type="gramStart"/>
      <w:r w:rsidRPr="00B87144">
        <w:rPr>
          <w:color w:val="000000" w:themeColor="text1"/>
          <w:lang w:val="en-GB"/>
        </w:rPr>
        <w:t>grassos</w:t>
      </w:r>
      <w:proofErr w:type="spellEnd"/>
      <w:proofErr w:type="gramEnd"/>
      <w:r w:rsidRPr="00B87144">
        <w:rPr>
          <w:color w:val="000000" w:themeColor="text1"/>
          <w:lang w:val="en-GB"/>
        </w:rPr>
        <w:t> omega-3 </w:t>
      </w:r>
      <w:proofErr w:type="spellStart"/>
      <w:r w:rsidRPr="00B87144">
        <w:rPr>
          <w:color w:val="000000" w:themeColor="text1"/>
          <w:lang w:val="en-GB"/>
        </w:rPr>
        <w:t>són</w:t>
      </w:r>
      <w:proofErr w:type="spellEnd"/>
      <w:r w:rsidRPr="00B87144">
        <w:rPr>
          <w:color w:val="000000" w:themeColor="text1"/>
          <w:lang w:val="en-GB"/>
        </w:rPr>
        <w:t> </w:t>
      </w:r>
      <w:proofErr w:type="spellStart"/>
      <w:r w:rsidRPr="00B87144">
        <w:rPr>
          <w:color w:val="000000" w:themeColor="text1"/>
          <w:lang w:val="en-GB"/>
        </w:rPr>
        <w:t>poliïnsaturats</w:t>
      </w:r>
      <w:proofErr w:type="spellEnd"/>
      <w:r w:rsidRPr="00B87144">
        <w:rPr>
          <w:color w:val="000000" w:themeColor="text1"/>
          <w:lang w:val="en-GB"/>
        </w:rPr>
        <w:t>.</w:t>
      </w:r>
    </w:p>
    <w:p w:rsidR="00B93C39" w:rsidRPr="00B87144" w:rsidRDefault="00B93C39" w:rsidP="00B93C39">
      <w:pPr>
        <w:rPr>
          <w:color w:val="000000" w:themeColor="text1"/>
        </w:rPr>
      </w:pPr>
      <w:r w:rsidRPr="00B87144">
        <w:rPr>
          <w:color w:val="000000" w:themeColor="text1"/>
          <w:lang w:val="en-GB"/>
        </w:rPr>
        <w:t> </w:t>
      </w:r>
      <w:proofErr w:type="spellStart"/>
      <w:r w:rsidRPr="00B87144">
        <w:rPr>
          <w:color w:val="000000" w:themeColor="text1"/>
        </w:rPr>
        <w:t>Identifiqueu</w:t>
      </w:r>
      <w:proofErr w:type="spellEnd"/>
      <w:r w:rsidRPr="00B87144">
        <w:rPr>
          <w:color w:val="000000" w:themeColor="text1"/>
        </w:rPr>
        <w:t> quina de les </w:t>
      </w:r>
      <w:proofErr w:type="spellStart"/>
      <w:r w:rsidRPr="00B87144">
        <w:rPr>
          <w:color w:val="000000" w:themeColor="text1"/>
        </w:rPr>
        <w:t>biomolècules</w:t>
      </w:r>
      <w:proofErr w:type="spellEnd"/>
      <w:r w:rsidRPr="00B87144">
        <w:rPr>
          <w:color w:val="000000" w:themeColor="text1"/>
        </w:rPr>
        <w:t> </w:t>
      </w:r>
      <w:proofErr w:type="spellStart"/>
      <w:r w:rsidRPr="00B87144">
        <w:rPr>
          <w:color w:val="000000" w:themeColor="text1"/>
        </w:rPr>
        <w:t>següents</w:t>
      </w:r>
      <w:proofErr w:type="spellEnd"/>
      <w:r w:rsidRPr="00B87144">
        <w:rPr>
          <w:color w:val="000000" w:themeColor="text1"/>
        </w:rPr>
        <w:t> </w:t>
      </w:r>
      <w:proofErr w:type="spellStart"/>
      <w:r w:rsidRPr="00B87144">
        <w:rPr>
          <w:color w:val="000000" w:themeColor="text1"/>
        </w:rPr>
        <w:t>és</w:t>
      </w:r>
      <w:proofErr w:type="spellEnd"/>
      <w:r w:rsidRPr="00B87144">
        <w:rPr>
          <w:color w:val="000000" w:themeColor="text1"/>
        </w:rPr>
        <w:t> un </w:t>
      </w:r>
      <w:proofErr w:type="spellStart"/>
      <w:r w:rsidRPr="00B87144">
        <w:rPr>
          <w:color w:val="000000" w:themeColor="text1"/>
        </w:rPr>
        <w:t>àcid</w:t>
      </w:r>
      <w:proofErr w:type="spellEnd"/>
      <w:r w:rsidRPr="00B87144">
        <w:rPr>
          <w:color w:val="000000" w:themeColor="text1"/>
        </w:rPr>
        <w:t> gras omega-3.  </w:t>
      </w:r>
      <w:proofErr w:type="spellStart"/>
      <w:r w:rsidRPr="00B87144">
        <w:rPr>
          <w:color w:val="000000" w:themeColor="text1"/>
        </w:rPr>
        <w:t>Justifiqueu</w:t>
      </w:r>
      <w:proofErr w:type="spellEnd"/>
      <w:r w:rsidRPr="00B87144">
        <w:rPr>
          <w:color w:val="000000" w:themeColor="text1"/>
        </w:rPr>
        <w:t> la </w:t>
      </w:r>
      <w:proofErr w:type="spellStart"/>
      <w:r w:rsidRPr="00B87144">
        <w:rPr>
          <w:color w:val="000000" w:themeColor="text1"/>
        </w:rPr>
        <w:t>resposta</w:t>
      </w:r>
      <w:proofErr w:type="spellEnd"/>
      <w:r w:rsidRPr="00B87144">
        <w:rPr>
          <w:color w:val="000000" w:themeColor="text1"/>
        </w:rPr>
        <w:t>. </w:t>
      </w:r>
    </w:p>
    <w:tbl>
      <w:tblPr>
        <w:tblW w:w="9214" w:type="dxa"/>
        <w:tblInd w:w="-34" w:type="dxa"/>
        <w:tblCellMar>
          <w:left w:w="0" w:type="dxa"/>
          <w:right w:w="0" w:type="dxa"/>
        </w:tblCellMar>
        <w:tblLook w:val="04A0"/>
      </w:tblPr>
      <w:tblGrid>
        <w:gridCol w:w="6805"/>
        <w:gridCol w:w="2409"/>
      </w:tblGrid>
      <w:tr w:rsidR="00B93C39" w:rsidRPr="00B87144" w:rsidTr="00B93C39">
        <w:tc>
          <w:tcPr>
            <w:tcW w:w="68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b/>
                <w:bCs/>
                <w:color w:val="000000" w:themeColor="text1"/>
                <w:lang w:val="ca-ES"/>
              </w:rPr>
              <w:t>Biomolècules</w:t>
            </w:r>
          </w:p>
        </w:tc>
        <w:tc>
          <w:tcPr>
            <w:tcW w:w="24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color w:val="000000" w:themeColor="text1"/>
                <w:lang w:val="ca-ES"/>
              </w:rPr>
              <w:t>És un àcid gras omega-3?</w:t>
            </w:r>
          </w:p>
          <w:p w:rsidR="00B93C39" w:rsidRPr="00B87144" w:rsidRDefault="00B93C39" w:rsidP="00B93C39">
            <w:pPr>
              <w:rPr>
                <w:color w:val="000000" w:themeColor="text1"/>
              </w:rPr>
            </w:pPr>
            <w:r w:rsidRPr="00B87144">
              <w:rPr>
                <w:color w:val="000000" w:themeColor="text1"/>
                <w:lang w:val="ca-ES"/>
              </w:rPr>
              <w:t>(SI / NO)</w:t>
            </w:r>
          </w:p>
        </w:tc>
      </w:tr>
      <w:tr w:rsidR="00B93C39" w:rsidRPr="00B87144"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color w:val="000000" w:themeColor="text1"/>
                <w:lang w:val="ca-ES"/>
              </w:rPr>
              <w:t>Biomolècula A</w:t>
            </w:r>
          </w:p>
          <w:p w:rsidR="00B93C39" w:rsidRPr="00B87144" w:rsidRDefault="00B93C39" w:rsidP="00B93C39">
            <w:pPr>
              <w:rPr>
                <w:color w:val="000000" w:themeColor="text1"/>
              </w:rPr>
            </w:pPr>
            <w:r w:rsidRPr="00B87144">
              <w:rPr>
                <w:noProof/>
                <w:color w:val="000000" w:themeColor="text1"/>
                <w:lang w:eastAsia="es-ES"/>
              </w:rPr>
              <w:drawing>
                <wp:inline distT="0" distB="0" distL="0" distR="0">
                  <wp:extent cx="3632200" cy="1270000"/>
                  <wp:effectExtent l="0" t="0" r="6350" b="6350"/>
                  <wp:docPr id="28" name="Imagen 28"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2200" cy="127000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87144" w:rsidRDefault="00B93C39" w:rsidP="00B93C39">
            <w:pPr>
              <w:rPr>
                <w:color w:val="000000" w:themeColor="text1"/>
              </w:rPr>
            </w:pPr>
            <w:r w:rsidRPr="00B87144">
              <w:rPr>
                <w:color w:val="000000" w:themeColor="text1"/>
                <w:lang w:val="ca-ES"/>
              </w:rPr>
              <w:t> </w:t>
            </w:r>
          </w:p>
          <w:p w:rsidR="00B93C39" w:rsidRPr="00B87144" w:rsidRDefault="00B93C39" w:rsidP="00B93C39">
            <w:pPr>
              <w:rPr>
                <w:color w:val="000000" w:themeColor="text1"/>
              </w:rPr>
            </w:pPr>
            <w:r w:rsidRPr="00B87144">
              <w:rPr>
                <w:color w:val="000000" w:themeColor="text1"/>
                <w:lang w:val="ca-ES"/>
              </w:rPr>
              <w:t>NO</w:t>
            </w:r>
          </w:p>
        </w:tc>
      </w:tr>
      <w:tr w:rsidR="00B93C39" w:rsidRPr="00B87144"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color w:val="000000" w:themeColor="text1"/>
                <w:lang w:val="ca-ES"/>
              </w:rPr>
              <w:t>Biomolècula B</w:t>
            </w:r>
          </w:p>
          <w:p w:rsidR="00B93C39" w:rsidRPr="00B87144" w:rsidRDefault="00B93C39" w:rsidP="00B93C39">
            <w:pPr>
              <w:rPr>
                <w:color w:val="000000" w:themeColor="text1"/>
              </w:rPr>
            </w:pPr>
            <w:r w:rsidRPr="00B87144">
              <w:rPr>
                <w:noProof/>
                <w:color w:val="000000" w:themeColor="text1"/>
                <w:lang w:eastAsia="es-ES"/>
              </w:rPr>
              <w:drawing>
                <wp:inline distT="0" distB="0" distL="0" distR="0">
                  <wp:extent cx="4171950" cy="527050"/>
                  <wp:effectExtent l="0" t="0" r="0" b="6350"/>
                  <wp:docPr id="27" name="Imagen 27" descr="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71950" cy="52705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87144" w:rsidRDefault="00B93C39" w:rsidP="00B93C39">
            <w:pPr>
              <w:rPr>
                <w:color w:val="000000" w:themeColor="text1"/>
              </w:rPr>
            </w:pPr>
            <w:r w:rsidRPr="00B87144">
              <w:rPr>
                <w:color w:val="000000" w:themeColor="text1"/>
                <w:lang w:val="ca-ES"/>
              </w:rPr>
              <w:t>NO</w:t>
            </w:r>
          </w:p>
        </w:tc>
      </w:tr>
      <w:tr w:rsidR="00B93C39" w:rsidRPr="00B87144"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color w:val="000000" w:themeColor="text1"/>
                <w:lang w:val="ca-ES"/>
              </w:rPr>
              <w:t>Biomolècula C</w:t>
            </w:r>
          </w:p>
          <w:p w:rsidR="00B93C39" w:rsidRPr="00B87144" w:rsidRDefault="00B93C39" w:rsidP="00B93C39">
            <w:pPr>
              <w:rPr>
                <w:color w:val="000000" w:themeColor="text1"/>
              </w:rPr>
            </w:pPr>
            <w:r w:rsidRPr="00B87144">
              <w:rPr>
                <w:noProof/>
                <w:color w:val="000000" w:themeColor="text1"/>
                <w:lang w:eastAsia="es-ES"/>
              </w:rPr>
              <w:drawing>
                <wp:inline distT="0" distB="0" distL="0" distR="0">
                  <wp:extent cx="4171950" cy="787400"/>
                  <wp:effectExtent l="0" t="0" r="0" b="0"/>
                  <wp:docPr id="26" name="Imagen 26" descr="Omeg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ega 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71950" cy="78740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87144" w:rsidRDefault="00B93C39" w:rsidP="00B93C39">
            <w:pPr>
              <w:rPr>
                <w:color w:val="000000" w:themeColor="text1"/>
              </w:rPr>
            </w:pPr>
            <w:r w:rsidRPr="00B87144">
              <w:rPr>
                <w:color w:val="000000" w:themeColor="text1"/>
                <w:lang w:val="ca-ES"/>
              </w:rPr>
              <w:t>SI</w:t>
            </w:r>
          </w:p>
        </w:tc>
      </w:tr>
      <w:tr w:rsidR="00B93C39" w:rsidRPr="00B87144"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87144" w:rsidRDefault="00B93C39" w:rsidP="00B93C39">
            <w:pPr>
              <w:rPr>
                <w:color w:val="000000" w:themeColor="text1"/>
              </w:rPr>
            </w:pPr>
            <w:r w:rsidRPr="00B87144">
              <w:rPr>
                <w:color w:val="000000" w:themeColor="text1"/>
                <w:lang w:val="ca-ES"/>
              </w:rPr>
              <w:t>Biomolècula D</w:t>
            </w:r>
          </w:p>
          <w:p w:rsidR="00B93C39" w:rsidRPr="00B87144" w:rsidRDefault="00B93C39" w:rsidP="00B93C39">
            <w:pPr>
              <w:rPr>
                <w:color w:val="000000" w:themeColor="text1"/>
              </w:rPr>
            </w:pPr>
            <w:r w:rsidRPr="00B87144">
              <w:rPr>
                <w:noProof/>
                <w:color w:val="000000" w:themeColor="text1"/>
                <w:lang w:eastAsia="es-ES"/>
              </w:rPr>
              <w:lastRenderedPageBreak/>
              <w:drawing>
                <wp:inline distT="0" distB="0" distL="0" distR="0">
                  <wp:extent cx="3797300" cy="1581150"/>
                  <wp:effectExtent l="0" t="0" r="0" b="0"/>
                  <wp:docPr id="25" name="Imagen 25" descr="amilopectin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ilopectina 2"/>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0" cy="1581150"/>
                          </a:xfrm>
                          <a:prstGeom prst="rect">
                            <a:avLst/>
                          </a:prstGeom>
                          <a:noFill/>
                          <a:ln>
                            <a:noFill/>
                          </a:ln>
                        </pic:spPr>
                      </pic:pic>
                    </a:graphicData>
                  </a:graphic>
                </wp:inline>
              </w:drawing>
            </w:r>
          </w:p>
          <w:p w:rsidR="00B93C39" w:rsidRPr="00B87144" w:rsidRDefault="00B93C39" w:rsidP="00B93C39">
            <w:pPr>
              <w:rPr>
                <w:color w:val="000000" w:themeColor="text1"/>
              </w:rPr>
            </w:pPr>
            <w:r w:rsidRPr="00B87144">
              <w:rPr>
                <w:color w:val="000000" w:themeColor="text1"/>
                <w:lang w:val="ca-ES"/>
              </w:rPr>
              <w:t> </w:t>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87144" w:rsidRDefault="00B93C39" w:rsidP="00B93C39">
            <w:pPr>
              <w:rPr>
                <w:color w:val="000000" w:themeColor="text1"/>
              </w:rPr>
            </w:pPr>
            <w:r w:rsidRPr="00B87144">
              <w:rPr>
                <w:color w:val="000000" w:themeColor="text1"/>
                <w:lang w:val="ca-ES"/>
              </w:rPr>
              <w:lastRenderedPageBreak/>
              <w:t>NO</w:t>
            </w:r>
          </w:p>
        </w:tc>
      </w:tr>
    </w:tbl>
    <w:p w:rsidR="00B93C39" w:rsidRPr="00B87144" w:rsidRDefault="00B93C39" w:rsidP="00B93C39">
      <w:pPr>
        <w:rPr>
          <w:color w:val="000000" w:themeColor="text1"/>
        </w:rPr>
      </w:pPr>
      <w:r w:rsidRPr="00B87144">
        <w:rPr>
          <w:color w:val="000000" w:themeColor="text1"/>
        </w:rPr>
        <w:lastRenderedPageBreak/>
        <w:t> </w:t>
      </w:r>
    </w:p>
    <w:p w:rsidR="00B93C39" w:rsidRPr="00B87144" w:rsidRDefault="009B4C1C" w:rsidP="00B93C39">
      <w:pPr>
        <w:rPr>
          <w:color w:val="000000" w:themeColor="text1"/>
        </w:rPr>
      </w:pPr>
      <w:r w:rsidRPr="00B87144">
        <w:rPr>
          <w:color w:val="000000" w:themeColor="text1"/>
        </w:rPr>
        <w:t>- la </w:t>
      </w:r>
      <w:proofErr w:type="spellStart"/>
      <w:r w:rsidRPr="00B87144">
        <w:rPr>
          <w:color w:val="000000" w:themeColor="text1"/>
        </w:rPr>
        <w:t>molècula</w:t>
      </w:r>
      <w:proofErr w:type="spellEnd"/>
      <w:r w:rsidRPr="00B87144">
        <w:rPr>
          <w:color w:val="000000" w:themeColor="text1"/>
        </w:rPr>
        <w:t> C </w:t>
      </w:r>
    </w:p>
    <w:p w:rsidR="00B93C39" w:rsidRPr="00B87144" w:rsidRDefault="009B4C1C" w:rsidP="00B93C39">
      <w:pPr>
        <w:rPr>
          <w:color w:val="000000" w:themeColor="text1"/>
        </w:rPr>
      </w:pPr>
      <w:r w:rsidRPr="00B87144">
        <w:rPr>
          <w:color w:val="000000" w:themeColor="text1"/>
        </w:rPr>
        <w:t xml:space="preserve">- </w:t>
      </w:r>
      <w:r w:rsidR="00B93C39" w:rsidRPr="00B87144">
        <w:rPr>
          <w:color w:val="000000" w:themeColor="text1"/>
        </w:rPr>
        <w:t>es </w:t>
      </w:r>
      <w:proofErr w:type="spellStart"/>
      <w:r w:rsidR="00B93C39" w:rsidRPr="00B87144">
        <w:rPr>
          <w:color w:val="000000" w:themeColor="text1"/>
        </w:rPr>
        <w:t>tra</w:t>
      </w:r>
      <w:r w:rsidRPr="00B87144">
        <w:rPr>
          <w:color w:val="000000" w:themeColor="text1"/>
        </w:rPr>
        <w:t>cta</w:t>
      </w:r>
      <w:proofErr w:type="spellEnd"/>
      <w:r w:rsidRPr="00B87144">
        <w:rPr>
          <w:color w:val="000000" w:themeColor="text1"/>
        </w:rPr>
        <w:t> </w:t>
      </w:r>
      <w:proofErr w:type="spellStart"/>
      <w:r w:rsidRPr="00B87144">
        <w:rPr>
          <w:color w:val="000000" w:themeColor="text1"/>
        </w:rPr>
        <w:t>d’una</w:t>
      </w:r>
      <w:proofErr w:type="spellEnd"/>
      <w:r w:rsidRPr="00B87144">
        <w:rPr>
          <w:color w:val="000000" w:themeColor="text1"/>
        </w:rPr>
        <w:t> cadena hidrocarbonada</w:t>
      </w:r>
    </w:p>
    <w:p w:rsidR="00B93C39" w:rsidRPr="00B87144" w:rsidRDefault="009B4C1C" w:rsidP="00B93C39">
      <w:pPr>
        <w:rPr>
          <w:color w:val="000000" w:themeColor="text1"/>
        </w:rPr>
      </w:pPr>
      <w:r w:rsidRPr="00B87144">
        <w:rPr>
          <w:color w:val="000000" w:themeColor="text1"/>
        </w:rPr>
        <w:t xml:space="preserve">- </w:t>
      </w:r>
      <w:r w:rsidR="00B93C39" w:rsidRPr="00B87144">
        <w:rPr>
          <w:color w:val="000000" w:themeColor="text1"/>
        </w:rPr>
        <w:t>té un </w:t>
      </w:r>
      <w:proofErr w:type="spellStart"/>
      <w:r w:rsidR="00B93C39" w:rsidRPr="00B87144">
        <w:rPr>
          <w:color w:val="000000" w:themeColor="text1"/>
        </w:rPr>
        <w:t>grup</w:t>
      </w:r>
      <w:proofErr w:type="spellEnd"/>
      <w:r w:rsidR="00B93C39" w:rsidRPr="00B87144">
        <w:rPr>
          <w:color w:val="000000" w:themeColor="text1"/>
        </w:rPr>
        <w:t> </w:t>
      </w:r>
      <w:proofErr w:type="spellStart"/>
      <w:r w:rsidR="00B93C39" w:rsidRPr="00B87144">
        <w:rPr>
          <w:color w:val="000000" w:themeColor="text1"/>
        </w:rPr>
        <w:t>carboxil</w:t>
      </w:r>
      <w:proofErr w:type="spellEnd"/>
      <w:r w:rsidR="00B93C39" w:rsidRPr="00B87144">
        <w:rPr>
          <w:color w:val="000000" w:themeColor="text1"/>
        </w:rPr>
        <w:t> en un </w:t>
      </w:r>
      <w:proofErr w:type="spellStart"/>
      <w:r w:rsidR="00B93C39" w:rsidRPr="00B87144">
        <w:rPr>
          <w:color w:val="000000" w:themeColor="text1"/>
        </w:rPr>
        <w:t>extrem</w:t>
      </w:r>
      <w:proofErr w:type="spellEnd"/>
      <w:r w:rsidR="00B93C39" w:rsidRPr="00B87144">
        <w:rPr>
          <w:color w:val="000000" w:themeColor="text1"/>
        </w:rPr>
        <w:t> (</w:t>
      </w:r>
      <w:proofErr w:type="spellStart"/>
      <w:r w:rsidR="00B93C39" w:rsidRPr="00B87144">
        <w:rPr>
          <w:color w:val="000000" w:themeColor="text1"/>
        </w:rPr>
        <w:t>caràcter</w:t>
      </w:r>
      <w:proofErr w:type="spellEnd"/>
      <w:r w:rsidR="00B93C39" w:rsidRPr="00B87144">
        <w:rPr>
          <w:color w:val="000000" w:themeColor="text1"/>
        </w:rPr>
        <w:t> </w:t>
      </w:r>
      <w:proofErr w:type="spellStart"/>
      <w:r w:rsidR="00B93C39" w:rsidRPr="00B87144">
        <w:rPr>
          <w:color w:val="000000" w:themeColor="text1"/>
        </w:rPr>
        <w:t>àcid</w:t>
      </w:r>
      <w:proofErr w:type="spellEnd"/>
      <w:r w:rsidR="00B93C39" w:rsidRPr="00B87144">
        <w:rPr>
          <w:color w:val="000000" w:themeColor="text1"/>
        </w:rPr>
        <w:t>).</w:t>
      </w:r>
    </w:p>
    <w:p w:rsidR="00B93C39" w:rsidRPr="00B87144" w:rsidRDefault="009B4C1C" w:rsidP="00B93C39">
      <w:pPr>
        <w:rPr>
          <w:color w:val="000000" w:themeColor="text1"/>
        </w:rPr>
      </w:pPr>
      <w:r w:rsidRPr="00B87144">
        <w:rPr>
          <w:color w:val="000000" w:themeColor="text1"/>
        </w:rPr>
        <w:t xml:space="preserve">- </w:t>
      </w:r>
      <w:r w:rsidR="00B93C39" w:rsidRPr="00B87144">
        <w:rPr>
          <w:color w:val="000000" w:themeColor="text1"/>
        </w:rPr>
        <w:t>té diversos (tres) dobles </w:t>
      </w:r>
      <w:proofErr w:type="spellStart"/>
      <w:r w:rsidR="00B93C39" w:rsidRPr="00B87144">
        <w:rPr>
          <w:color w:val="000000" w:themeColor="text1"/>
        </w:rPr>
        <w:t>enllaços</w:t>
      </w:r>
      <w:proofErr w:type="spellEnd"/>
      <w:r w:rsidR="00B93C39" w:rsidRPr="00B87144">
        <w:rPr>
          <w:color w:val="000000" w:themeColor="text1"/>
        </w:rPr>
        <w:t xml:space="preserve"> C=C (cadena </w:t>
      </w:r>
      <w:proofErr w:type="spellStart"/>
      <w:r w:rsidR="00B93C39" w:rsidRPr="00B87144">
        <w:rPr>
          <w:color w:val="000000" w:themeColor="text1"/>
        </w:rPr>
        <w:t>poliinsaturada</w:t>
      </w:r>
      <w:proofErr w:type="spellEnd"/>
      <w:r w:rsidR="00B93C39" w:rsidRPr="00B87144">
        <w:rPr>
          <w:color w:val="000000" w:themeColor="text1"/>
        </w:rPr>
        <w:t>). També es considerarà correcte si diuen que els àcids grassos omega-3 ho són per tenir el primer doble </w:t>
      </w:r>
      <w:proofErr w:type="spellStart"/>
      <w:r w:rsidR="00B93C39" w:rsidRPr="00B87144">
        <w:rPr>
          <w:color w:val="000000" w:themeColor="text1"/>
        </w:rPr>
        <w:t>enllaç</w:t>
      </w:r>
      <w:proofErr w:type="spellEnd"/>
      <w:r w:rsidR="00B93C39" w:rsidRPr="00B87144">
        <w:rPr>
          <w:color w:val="000000" w:themeColor="text1"/>
        </w:rPr>
        <w:t> C=C en la </w:t>
      </w:r>
      <w:proofErr w:type="spellStart"/>
      <w:r w:rsidR="00B93C39" w:rsidRPr="00B87144">
        <w:rPr>
          <w:color w:val="000000" w:themeColor="text1"/>
        </w:rPr>
        <w:t>posició</w:t>
      </w:r>
      <w:proofErr w:type="spellEnd"/>
      <w:r w:rsidR="00B93C39" w:rsidRPr="00B87144">
        <w:rPr>
          <w:color w:val="000000" w:themeColor="text1"/>
        </w:rPr>
        <w:t> 3.</w:t>
      </w:r>
    </w:p>
    <w:p w:rsidR="0060067E" w:rsidRPr="00B87144" w:rsidRDefault="0060067E" w:rsidP="0060067E">
      <w:pPr>
        <w:rPr>
          <w:color w:val="000000" w:themeColor="text1"/>
        </w:rPr>
      </w:pPr>
      <w:r w:rsidRPr="00B87144">
        <w:rPr>
          <w:b/>
          <w:color w:val="000000" w:themeColor="text1"/>
        </w:rPr>
        <w:t xml:space="preserve">10.- </w:t>
      </w:r>
      <w:r w:rsidRPr="00B87144">
        <w:rPr>
          <w:color w:val="000000" w:themeColor="text1"/>
        </w:rPr>
        <w:t xml:space="preserve">El principal </w:t>
      </w:r>
      <w:proofErr w:type="spellStart"/>
      <w:r w:rsidRPr="00B87144">
        <w:rPr>
          <w:color w:val="000000" w:themeColor="text1"/>
        </w:rPr>
        <w:t>component</w:t>
      </w:r>
      <w:proofErr w:type="spellEnd"/>
      <w:r w:rsidRPr="00B87144">
        <w:rPr>
          <w:color w:val="000000" w:themeColor="text1"/>
        </w:rPr>
        <w:t xml:space="preserve"> </w:t>
      </w:r>
      <w:proofErr w:type="spellStart"/>
      <w:r w:rsidRPr="00B87144">
        <w:rPr>
          <w:color w:val="000000" w:themeColor="text1"/>
        </w:rPr>
        <w:t>químic</w:t>
      </w:r>
      <w:proofErr w:type="spellEnd"/>
      <w:r w:rsidRPr="00B87144">
        <w:rPr>
          <w:color w:val="000000" w:themeColor="text1"/>
        </w:rPr>
        <w:t xml:space="preserve"> de la cera de les </w:t>
      </w:r>
      <w:proofErr w:type="spellStart"/>
      <w:r w:rsidRPr="00B87144">
        <w:rPr>
          <w:color w:val="000000" w:themeColor="text1"/>
        </w:rPr>
        <w:t>abelles</w:t>
      </w:r>
      <w:proofErr w:type="spellEnd"/>
      <w:r w:rsidRPr="00B87144">
        <w:rPr>
          <w:color w:val="000000" w:themeColor="text1"/>
        </w:rPr>
        <w:t xml:space="preserve"> es </w:t>
      </w:r>
      <w:proofErr w:type="spellStart"/>
      <w:r w:rsidRPr="00B87144">
        <w:rPr>
          <w:color w:val="000000" w:themeColor="text1"/>
        </w:rPr>
        <w:t>produeix</w:t>
      </w:r>
      <w:proofErr w:type="spellEnd"/>
      <w:r w:rsidRPr="00B87144">
        <w:rPr>
          <w:color w:val="000000" w:themeColor="text1"/>
        </w:rPr>
        <w:t xml:space="preserve"> a partir de la </w:t>
      </w:r>
      <w:proofErr w:type="spellStart"/>
      <w:r w:rsidRPr="00B87144">
        <w:rPr>
          <w:color w:val="000000" w:themeColor="text1"/>
        </w:rPr>
        <w:t>reacció</w:t>
      </w:r>
      <w:proofErr w:type="spellEnd"/>
      <w:r w:rsidRPr="00B87144">
        <w:rPr>
          <w:color w:val="000000" w:themeColor="text1"/>
        </w:rPr>
        <w:t xml:space="preserve"> entre un alcohol de cadena </w:t>
      </w:r>
      <w:proofErr w:type="spellStart"/>
      <w:r w:rsidRPr="00B87144">
        <w:rPr>
          <w:color w:val="000000" w:themeColor="text1"/>
        </w:rPr>
        <w:t>llarga</w:t>
      </w:r>
      <w:proofErr w:type="spellEnd"/>
      <w:r w:rsidRPr="00B87144">
        <w:rPr>
          <w:color w:val="000000" w:themeColor="text1"/>
        </w:rPr>
        <w:t xml:space="preserve">, </w:t>
      </w:r>
      <w:proofErr w:type="spellStart"/>
      <w:r w:rsidRPr="00B87144">
        <w:rPr>
          <w:color w:val="000000" w:themeColor="text1"/>
        </w:rPr>
        <w:t>com</w:t>
      </w:r>
      <w:proofErr w:type="spellEnd"/>
      <w:r w:rsidRPr="00B87144">
        <w:rPr>
          <w:color w:val="000000" w:themeColor="text1"/>
        </w:rPr>
        <w:t xml:space="preserve"> ara </w:t>
      </w:r>
      <w:proofErr w:type="spellStart"/>
      <w:r w:rsidRPr="00B87144">
        <w:rPr>
          <w:color w:val="000000" w:themeColor="text1"/>
        </w:rPr>
        <w:t>l’alcohol</w:t>
      </w:r>
      <w:proofErr w:type="spellEnd"/>
      <w:r w:rsidRPr="00B87144">
        <w:rPr>
          <w:color w:val="000000" w:themeColor="text1"/>
        </w:rPr>
        <w:t xml:space="preserve"> de </w:t>
      </w:r>
      <w:proofErr w:type="spellStart"/>
      <w:r w:rsidRPr="00B87144">
        <w:rPr>
          <w:color w:val="000000" w:themeColor="text1"/>
        </w:rPr>
        <w:t>miricil</w:t>
      </w:r>
      <w:proofErr w:type="spellEnd"/>
      <w:r w:rsidRPr="00B87144">
        <w:rPr>
          <w:color w:val="000000" w:themeColor="text1"/>
        </w:rPr>
        <w:t xml:space="preserve">, i un </w:t>
      </w:r>
      <w:proofErr w:type="spellStart"/>
      <w:r w:rsidRPr="00B87144">
        <w:rPr>
          <w:color w:val="000000" w:themeColor="text1"/>
        </w:rPr>
        <w:t>àcid</w:t>
      </w:r>
      <w:proofErr w:type="spellEnd"/>
      <w:r w:rsidRPr="00B87144">
        <w:rPr>
          <w:color w:val="000000" w:themeColor="text1"/>
        </w:rPr>
        <w:t xml:space="preserve"> gras, </w:t>
      </w:r>
      <w:proofErr w:type="spellStart"/>
      <w:r w:rsidRPr="00B87144">
        <w:rPr>
          <w:color w:val="000000" w:themeColor="text1"/>
        </w:rPr>
        <w:t>com</w:t>
      </w:r>
      <w:proofErr w:type="spellEnd"/>
      <w:r w:rsidRPr="00B87144">
        <w:rPr>
          <w:color w:val="000000" w:themeColor="text1"/>
        </w:rPr>
        <w:t xml:space="preserve"> </w:t>
      </w:r>
      <w:proofErr w:type="spellStart"/>
      <w:r w:rsidRPr="00B87144">
        <w:rPr>
          <w:color w:val="000000" w:themeColor="text1"/>
        </w:rPr>
        <w:t>l’àcid</w:t>
      </w:r>
      <w:proofErr w:type="spellEnd"/>
      <w:r w:rsidRPr="00B87144">
        <w:rPr>
          <w:color w:val="000000" w:themeColor="text1"/>
        </w:rPr>
        <w:t xml:space="preserve"> </w:t>
      </w:r>
      <w:proofErr w:type="spellStart"/>
      <w:r w:rsidRPr="00B87144">
        <w:rPr>
          <w:color w:val="000000" w:themeColor="text1"/>
        </w:rPr>
        <w:t>palmític</w:t>
      </w:r>
      <w:proofErr w:type="spellEnd"/>
      <w:r w:rsidRPr="00B87144">
        <w:rPr>
          <w:color w:val="000000" w:themeColor="text1"/>
        </w:rPr>
        <w:t xml:space="preserve">. </w:t>
      </w:r>
    </w:p>
    <w:p w:rsidR="0060067E" w:rsidRPr="00B87144" w:rsidRDefault="0060067E" w:rsidP="0060067E">
      <w:pPr>
        <w:rPr>
          <w:color w:val="000000" w:themeColor="text1"/>
        </w:rPr>
      </w:pPr>
      <w:r w:rsidRPr="00B87144">
        <w:rPr>
          <w:color w:val="000000" w:themeColor="text1"/>
        </w:rPr>
        <w:t xml:space="preserve"> </w:t>
      </w:r>
      <w:proofErr w:type="spellStart"/>
      <w:r w:rsidRPr="00B87144">
        <w:rPr>
          <w:color w:val="000000" w:themeColor="text1"/>
        </w:rPr>
        <w:t>Responeu</w:t>
      </w:r>
      <w:proofErr w:type="spellEnd"/>
      <w:r w:rsidRPr="00B87144">
        <w:rPr>
          <w:color w:val="000000" w:themeColor="text1"/>
        </w:rPr>
        <w:t xml:space="preserve"> a les </w:t>
      </w:r>
      <w:proofErr w:type="spellStart"/>
      <w:r w:rsidRPr="00B87144">
        <w:rPr>
          <w:color w:val="000000" w:themeColor="text1"/>
        </w:rPr>
        <w:t>qüestions</w:t>
      </w:r>
      <w:proofErr w:type="spellEnd"/>
      <w:r w:rsidRPr="00B87144">
        <w:rPr>
          <w:color w:val="000000" w:themeColor="text1"/>
        </w:rPr>
        <w:t xml:space="preserve"> de la taula </w:t>
      </w:r>
      <w:proofErr w:type="spellStart"/>
      <w:r w:rsidRPr="00B87144">
        <w:rPr>
          <w:color w:val="000000" w:themeColor="text1"/>
        </w:rPr>
        <w:t>següent</w:t>
      </w:r>
      <w:proofErr w:type="spellEnd"/>
      <w:r w:rsidRPr="00B87144">
        <w:rPr>
          <w:color w:val="000000" w:themeColor="text1"/>
        </w:rPr>
        <w:t xml:space="preserve">: </w:t>
      </w:r>
    </w:p>
    <w:p w:rsidR="0060067E" w:rsidRPr="00B87144" w:rsidRDefault="0060067E" w:rsidP="0060067E">
      <w:pPr>
        <w:jc w:val="center"/>
        <w:rPr>
          <w:color w:val="000000" w:themeColor="text1"/>
        </w:rPr>
      </w:pPr>
      <w:r w:rsidRPr="00B87144">
        <w:rPr>
          <w:noProof/>
          <w:color w:val="000000" w:themeColor="text1"/>
          <w:lang w:eastAsia="es-ES"/>
        </w:rPr>
        <w:drawing>
          <wp:inline distT="0" distB="0" distL="0" distR="0">
            <wp:extent cx="4357315" cy="1676400"/>
            <wp:effectExtent l="19050" t="0" r="5135" b="0"/>
            <wp:docPr id="30" name="Imagen 2" descr="C:\Users\Montserrat\Downloads\20220504_212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tserrat\Downloads\20220504_212531.jpg"/>
                    <pic:cNvPicPr>
                      <a:picLocks noChangeAspect="1" noChangeArrowheads="1"/>
                    </pic:cNvPicPr>
                  </pic:nvPicPr>
                  <pic:blipFill>
                    <a:blip r:embed="rId31" cstate="print"/>
                    <a:srcRect l="2173" t="10247" r="17008" b="30740"/>
                    <a:stretch>
                      <a:fillRect/>
                    </a:stretch>
                  </pic:blipFill>
                  <pic:spPr bwMode="auto">
                    <a:xfrm>
                      <a:off x="0" y="0"/>
                      <a:ext cx="4357315" cy="1676400"/>
                    </a:xfrm>
                    <a:prstGeom prst="rect">
                      <a:avLst/>
                    </a:prstGeom>
                    <a:noFill/>
                    <a:ln w="9525">
                      <a:noFill/>
                      <a:miter lim="800000"/>
                      <a:headEnd/>
                      <a:tailEnd/>
                    </a:ln>
                  </pic:spPr>
                </pic:pic>
              </a:graphicData>
            </a:graphic>
          </wp:inline>
        </w:drawing>
      </w:r>
    </w:p>
    <w:p w:rsidR="0060067E" w:rsidRPr="00B87144" w:rsidRDefault="00B87144" w:rsidP="0060067E">
      <w:pPr>
        <w:rPr>
          <w:color w:val="000000" w:themeColor="text1"/>
        </w:rPr>
      </w:pPr>
      <w:r w:rsidRPr="00B87144">
        <w:rPr>
          <w:color w:val="000000" w:themeColor="text1"/>
        </w:rPr>
        <w:t>●</w:t>
      </w:r>
      <w:proofErr w:type="spellStart"/>
      <w:r w:rsidR="0060067E" w:rsidRPr="00B87144">
        <w:rPr>
          <w:color w:val="000000" w:themeColor="text1"/>
        </w:rPr>
        <w:t>Assenyaleu</w:t>
      </w:r>
      <w:proofErr w:type="spellEnd"/>
      <w:r w:rsidR="0060067E" w:rsidRPr="00B87144">
        <w:rPr>
          <w:color w:val="000000" w:themeColor="text1"/>
        </w:rPr>
        <w:t xml:space="preserve"> quina </w:t>
      </w:r>
      <w:proofErr w:type="spellStart"/>
      <w:r w:rsidR="0060067E" w:rsidRPr="00B87144">
        <w:rPr>
          <w:color w:val="000000" w:themeColor="text1"/>
        </w:rPr>
        <w:t>d’aquestes</w:t>
      </w:r>
      <w:proofErr w:type="spellEnd"/>
      <w:r w:rsidR="0060067E" w:rsidRPr="00B87144">
        <w:rPr>
          <w:color w:val="000000" w:themeColor="text1"/>
        </w:rPr>
        <w:t xml:space="preserve"> </w:t>
      </w:r>
      <w:proofErr w:type="spellStart"/>
      <w:r w:rsidR="0060067E" w:rsidRPr="00B87144">
        <w:rPr>
          <w:color w:val="000000" w:themeColor="text1"/>
        </w:rPr>
        <w:t>molècules</w:t>
      </w:r>
      <w:proofErr w:type="spellEnd"/>
      <w:r w:rsidR="0060067E" w:rsidRPr="00B87144">
        <w:rPr>
          <w:color w:val="000000" w:themeColor="text1"/>
        </w:rPr>
        <w:t xml:space="preserve"> </w:t>
      </w:r>
      <w:proofErr w:type="spellStart"/>
      <w:r w:rsidR="0060067E" w:rsidRPr="00B87144">
        <w:rPr>
          <w:color w:val="000000" w:themeColor="text1"/>
        </w:rPr>
        <w:t>és</w:t>
      </w:r>
      <w:proofErr w:type="spellEnd"/>
      <w:r w:rsidR="0060067E" w:rsidRPr="00B87144">
        <w:rPr>
          <w:color w:val="000000" w:themeColor="text1"/>
        </w:rPr>
        <w:t xml:space="preserve"> una cera </w:t>
      </w:r>
      <w:proofErr w:type="spellStart"/>
      <w:r w:rsidR="0060067E" w:rsidRPr="00B87144">
        <w:rPr>
          <w:color w:val="000000" w:themeColor="text1"/>
        </w:rPr>
        <w:t>encerclant</w:t>
      </w:r>
      <w:proofErr w:type="spellEnd"/>
      <w:r w:rsidR="0060067E" w:rsidRPr="00B87144">
        <w:rPr>
          <w:color w:val="000000" w:themeColor="text1"/>
        </w:rPr>
        <w:t xml:space="preserve"> la </w:t>
      </w:r>
      <w:proofErr w:type="spellStart"/>
      <w:r w:rsidR="0060067E" w:rsidRPr="00B87144">
        <w:rPr>
          <w:color w:val="000000" w:themeColor="text1"/>
        </w:rPr>
        <w:t>lletra</w:t>
      </w:r>
      <w:proofErr w:type="spellEnd"/>
      <w:r w:rsidR="0060067E" w:rsidRPr="00B87144">
        <w:rPr>
          <w:color w:val="000000" w:themeColor="text1"/>
        </w:rPr>
        <w:t xml:space="preserve"> </w:t>
      </w:r>
      <w:proofErr w:type="spellStart"/>
      <w:r w:rsidR="0060067E" w:rsidRPr="00B87144">
        <w:rPr>
          <w:color w:val="000000" w:themeColor="text1"/>
        </w:rPr>
        <w:t>corresponent</w:t>
      </w:r>
      <w:proofErr w:type="spellEnd"/>
      <w:r w:rsidR="0060067E" w:rsidRPr="00B87144">
        <w:rPr>
          <w:color w:val="000000" w:themeColor="text1"/>
        </w:rPr>
        <w:t xml:space="preserve"> i, </w:t>
      </w:r>
      <w:proofErr w:type="spellStart"/>
      <w:r w:rsidR="0060067E" w:rsidRPr="00B87144">
        <w:rPr>
          <w:color w:val="000000" w:themeColor="text1"/>
        </w:rPr>
        <w:t>tot</w:t>
      </w:r>
      <w:proofErr w:type="spellEnd"/>
      <w:r w:rsidR="0060067E" w:rsidRPr="00B87144">
        <w:rPr>
          <w:color w:val="000000" w:themeColor="text1"/>
        </w:rPr>
        <w:t xml:space="preserve"> </w:t>
      </w:r>
      <w:proofErr w:type="spellStart"/>
      <w:r w:rsidR="0060067E" w:rsidRPr="00B87144">
        <w:rPr>
          <w:color w:val="000000" w:themeColor="text1"/>
        </w:rPr>
        <w:t>seguit</w:t>
      </w:r>
      <w:proofErr w:type="spellEnd"/>
      <w:r w:rsidR="0060067E" w:rsidRPr="00B87144">
        <w:rPr>
          <w:color w:val="000000" w:themeColor="text1"/>
        </w:rPr>
        <w:t xml:space="preserve">, </w:t>
      </w:r>
      <w:proofErr w:type="spellStart"/>
      <w:r w:rsidR="0060067E" w:rsidRPr="00B87144">
        <w:rPr>
          <w:color w:val="000000" w:themeColor="text1"/>
        </w:rPr>
        <w:t>justifiqueu</w:t>
      </w:r>
      <w:proofErr w:type="spellEnd"/>
      <w:r w:rsidR="0060067E" w:rsidRPr="00B87144">
        <w:rPr>
          <w:color w:val="000000" w:themeColor="text1"/>
        </w:rPr>
        <w:t xml:space="preserve"> la </w:t>
      </w:r>
      <w:proofErr w:type="spellStart"/>
      <w:r w:rsidR="0060067E" w:rsidRPr="00B87144">
        <w:rPr>
          <w:color w:val="000000" w:themeColor="text1"/>
        </w:rPr>
        <w:t>resposta</w:t>
      </w:r>
      <w:proofErr w:type="spellEnd"/>
      <w:r w:rsidR="0060067E" w:rsidRPr="00B87144">
        <w:rPr>
          <w:color w:val="000000" w:themeColor="text1"/>
        </w:rPr>
        <w:t xml:space="preserve">. </w:t>
      </w:r>
      <w:proofErr w:type="spellStart"/>
      <w:r w:rsidR="0060067E" w:rsidRPr="00B87144">
        <w:rPr>
          <w:color w:val="000000" w:themeColor="text1"/>
        </w:rPr>
        <w:t>Justificació</w:t>
      </w:r>
      <w:proofErr w:type="spellEnd"/>
      <w:r w:rsidR="0060067E" w:rsidRPr="00B87144">
        <w:rPr>
          <w:color w:val="000000" w:themeColor="text1"/>
        </w:rPr>
        <w:t xml:space="preserve">: </w:t>
      </w:r>
    </w:p>
    <w:p w:rsidR="0060067E" w:rsidRPr="00B87144" w:rsidRDefault="0060067E" w:rsidP="0060067E">
      <w:pPr>
        <w:rPr>
          <w:color w:val="000000" w:themeColor="text1"/>
        </w:rPr>
      </w:pPr>
      <w:r w:rsidRPr="00B87144">
        <w:rPr>
          <w:color w:val="000000" w:themeColor="text1"/>
        </w:rPr>
        <w:t xml:space="preserve">La cera </w:t>
      </w:r>
      <w:proofErr w:type="spellStart"/>
      <w:r w:rsidRPr="00B87144">
        <w:rPr>
          <w:color w:val="000000" w:themeColor="text1"/>
        </w:rPr>
        <w:t>correspon</w:t>
      </w:r>
      <w:proofErr w:type="spellEnd"/>
      <w:r w:rsidRPr="00B87144">
        <w:rPr>
          <w:color w:val="000000" w:themeColor="text1"/>
        </w:rPr>
        <w:t xml:space="preserve"> a la </w:t>
      </w:r>
      <w:proofErr w:type="spellStart"/>
      <w:r w:rsidRPr="00B87144">
        <w:rPr>
          <w:color w:val="000000" w:themeColor="text1"/>
        </w:rPr>
        <w:t>molècula</w:t>
      </w:r>
      <w:proofErr w:type="spellEnd"/>
      <w:r w:rsidRPr="00B87144">
        <w:rPr>
          <w:color w:val="000000" w:themeColor="text1"/>
        </w:rPr>
        <w:t xml:space="preserve"> C </w:t>
      </w:r>
      <w:proofErr w:type="spellStart"/>
      <w:r w:rsidRPr="00B87144">
        <w:rPr>
          <w:color w:val="000000" w:themeColor="text1"/>
        </w:rPr>
        <w:t>ja</w:t>
      </w:r>
      <w:proofErr w:type="spellEnd"/>
      <w:r w:rsidRPr="00B87144">
        <w:rPr>
          <w:color w:val="000000" w:themeColor="text1"/>
        </w:rPr>
        <w:t xml:space="preserve"> que </w:t>
      </w:r>
      <w:proofErr w:type="spellStart"/>
      <w:r w:rsidRPr="00B87144">
        <w:rPr>
          <w:color w:val="000000" w:themeColor="text1"/>
        </w:rPr>
        <w:t>està</w:t>
      </w:r>
      <w:proofErr w:type="spellEnd"/>
      <w:r w:rsidRPr="00B87144">
        <w:rPr>
          <w:color w:val="000000" w:themeColor="text1"/>
        </w:rPr>
        <w:t xml:space="preserve"> formada per un </w:t>
      </w:r>
      <w:proofErr w:type="spellStart"/>
      <w:r w:rsidRPr="00B87144">
        <w:rPr>
          <w:color w:val="000000" w:themeColor="text1"/>
        </w:rPr>
        <w:t>àcid</w:t>
      </w:r>
      <w:proofErr w:type="spellEnd"/>
      <w:r w:rsidRPr="00B87144">
        <w:rPr>
          <w:color w:val="000000" w:themeColor="text1"/>
        </w:rPr>
        <w:t xml:space="preserve"> gras: - (CH3-(CH2)14-COOH) i un alcohol (OH-(CH2)29-CH3) </w:t>
      </w:r>
      <w:proofErr w:type="spellStart"/>
      <w:r w:rsidRPr="00B87144">
        <w:rPr>
          <w:color w:val="000000" w:themeColor="text1"/>
        </w:rPr>
        <w:t>units</w:t>
      </w:r>
      <w:proofErr w:type="spellEnd"/>
      <w:r w:rsidRPr="00B87144">
        <w:rPr>
          <w:color w:val="000000" w:themeColor="text1"/>
        </w:rPr>
        <w:t xml:space="preserve"> per un </w:t>
      </w:r>
      <w:proofErr w:type="spellStart"/>
      <w:r w:rsidRPr="00B87144">
        <w:rPr>
          <w:color w:val="000000" w:themeColor="text1"/>
        </w:rPr>
        <w:t>enllaç</w:t>
      </w:r>
      <w:proofErr w:type="spellEnd"/>
      <w:r w:rsidRPr="00B87144">
        <w:rPr>
          <w:color w:val="000000" w:themeColor="text1"/>
        </w:rPr>
        <w:t xml:space="preserve"> </w:t>
      </w:r>
      <w:proofErr w:type="spellStart"/>
      <w:r w:rsidRPr="00B87144">
        <w:rPr>
          <w:color w:val="000000" w:themeColor="text1"/>
        </w:rPr>
        <w:t>èster</w:t>
      </w:r>
      <w:proofErr w:type="spellEnd"/>
      <w:r w:rsidRPr="00B87144">
        <w:rPr>
          <w:color w:val="000000" w:themeColor="text1"/>
        </w:rPr>
        <w:t xml:space="preserve">. </w:t>
      </w:r>
    </w:p>
    <w:p w:rsidR="0060067E" w:rsidRPr="00B87144" w:rsidRDefault="0060067E" w:rsidP="0060067E">
      <w:pPr>
        <w:rPr>
          <w:color w:val="000000" w:themeColor="text1"/>
        </w:rPr>
      </w:pPr>
      <w:r w:rsidRPr="00B87144">
        <w:rPr>
          <w:color w:val="000000" w:themeColor="text1"/>
        </w:rPr>
        <w:t xml:space="preserve">- També </w:t>
      </w:r>
      <w:proofErr w:type="spellStart"/>
      <w:r w:rsidRPr="00B87144">
        <w:rPr>
          <w:color w:val="000000" w:themeColor="text1"/>
        </w:rPr>
        <w:t>ho</w:t>
      </w:r>
      <w:proofErr w:type="spellEnd"/>
      <w:r w:rsidRPr="00B87144">
        <w:rPr>
          <w:color w:val="000000" w:themeColor="text1"/>
        </w:rPr>
        <w:t xml:space="preserve"> poden justificar </w:t>
      </w:r>
      <w:proofErr w:type="spellStart"/>
      <w:r w:rsidRPr="00B87144">
        <w:rPr>
          <w:color w:val="000000" w:themeColor="text1"/>
        </w:rPr>
        <w:t>identificant</w:t>
      </w:r>
      <w:proofErr w:type="spellEnd"/>
      <w:r w:rsidRPr="00B87144">
        <w:rPr>
          <w:color w:val="000000" w:themeColor="text1"/>
        </w:rPr>
        <w:t xml:space="preserve"> la resta de </w:t>
      </w:r>
      <w:proofErr w:type="spellStart"/>
      <w:r w:rsidRPr="00B87144">
        <w:rPr>
          <w:color w:val="000000" w:themeColor="text1"/>
        </w:rPr>
        <w:t>molècules</w:t>
      </w:r>
      <w:proofErr w:type="spellEnd"/>
      <w:r w:rsidRPr="00B87144">
        <w:rPr>
          <w:color w:val="000000" w:themeColor="text1"/>
        </w:rPr>
        <w:t xml:space="preserve"> (A: </w:t>
      </w:r>
      <w:proofErr w:type="spellStart"/>
      <w:r w:rsidRPr="00B87144">
        <w:rPr>
          <w:color w:val="000000" w:themeColor="text1"/>
        </w:rPr>
        <w:t>pèptid</w:t>
      </w:r>
      <w:proofErr w:type="spellEnd"/>
      <w:r w:rsidRPr="00B87144">
        <w:rPr>
          <w:color w:val="000000" w:themeColor="text1"/>
        </w:rPr>
        <w:t xml:space="preserve">, B: colesterol, - D: </w:t>
      </w:r>
      <w:proofErr w:type="spellStart"/>
      <w:r w:rsidRPr="00B87144">
        <w:rPr>
          <w:color w:val="000000" w:themeColor="text1"/>
        </w:rPr>
        <w:t>triacilglicèrid</w:t>
      </w:r>
      <w:proofErr w:type="spellEnd"/>
      <w:r w:rsidRPr="00B87144">
        <w:rPr>
          <w:color w:val="000000" w:themeColor="text1"/>
        </w:rPr>
        <w:t>).</w:t>
      </w:r>
    </w:p>
    <w:p w:rsidR="0060067E" w:rsidRPr="00B87144" w:rsidRDefault="00B87144" w:rsidP="0060067E">
      <w:pPr>
        <w:rPr>
          <w:color w:val="000000" w:themeColor="text1"/>
        </w:rPr>
      </w:pPr>
      <w:r w:rsidRPr="00B87144">
        <w:rPr>
          <w:color w:val="000000" w:themeColor="text1"/>
        </w:rPr>
        <w:t>●</w:t>
      </w:r>
      <w:proofErr w:type="spellStart"/>
      <w:r w:rsidR="0060067E" w:rsidRPr="00B87144">
        <w:rPr>
          <w:color w:val="000000" w:themeColor="text1"/>
        </w:rPr>
        <w:t>Quin</w:t>
      </w:r>
      <w:proofErr w:type="spellEnd"/>
      <w:r w:rsidR="0060067E" w:rsidRPr="00B87144">
        <w:rPr>
          <w:color w:val="000000" w:themeColor="text1"/>
        </w:rPr>
        <w:t xml:space="preserve"> </w:t>
      </w:r>
      <w:proofErr w:type="spellStart"/>
      <w:r w:rsidR="0060067E" w:rsidRPr="00B87144">
        <w:rPr>
          <w:color w:val="000000" w:themeColor="text1"/>
        </w:rPr>
        <w:t>és</w:t>
      </w:r>
      <w:proofErr w:type="spellEnd"/>
      <w:r w:rsidR="0060067E" w:rsidRPr="00B87144">
        <w:rPr>
          <w:color w:val="000000" w:themeColor="text1"/>
        </w:rPr>
        <w:t xml:space="preserve"> el </w:t>
      </w:r>
      <w:proofErr w:type="spellStart"/>
      <w:r w:rsidR="0060067E" w:rsidRPr="00B87144">
        <w:rPr>
          <w:color w:val="000000" w:themeColor="text1"/>
        </w:rPr>
        <w:t>nom</w:t>
      </w:r>
      <w:proofErr w:type="spellEnd"/>
      <w:r w:rsidR="0060067E" w:rsidRPr="00B87144">
        <w:rPr>
          <w:color w:val="000000" w:themeColor="text1"/>
        </w:rPr>
        <w:t xml:space="preserve"> de la </w:t>
      </w:r>
      <w:proofErr w:type="spellStart"/>
      <w:r w:rsidR="0060067E" w:rsidRPr="00B87144">
        <w:rPr>
          <w:color w:val="000000" w:themeColor="text1"/>
        </w:rPr>
        <w:t>reacció</w:t>
      </w:r>
      <w:proofErr w:type="spellEnd"/>
      <w:r w:rsidR="0060067E" w:rsidRPr="00B87144">
        <w:rPr>
          <w:color w:val="000000" w:themeColor="text1"/>
        </w:rPr>
        <w:t xml:space="preserve"> que té </w:t>
      </w:r>
      <w:proofErr w:type="spellStart"/>
      <w:r w:rsidR="0060067E" w:rsidRPr="00B87144">
        <w:rPr>
          <w:color w:val="000000" w:themeColor="text1"/>
        </w:rPr>
        <w:t>lloc</w:t>
      </w:r>
      <w:proofErr w:type="spellEnd"/>
      <w:r w:rsidR="0060067E" w:rsidRPr="00B87144">
        <w:rPr>
          <w:color w:val="000000" w:themeColor="text1"/>
        </w:rPr>
        <w:t xml:space="preserve"> entre un alcohol i un </w:t>
      </w:r>
      <w:proofErr w:type="spellStart"/>
      <w:r w:rsidR="0060067E" w:rsidRPr="00B87144">
        <w:rPr>
          <w:color w:val="000000" w:themeColor="text1"/>
        </w:rPr>
        <w:t>àcid</w:t>
      </w:r>
      <w:proofErr w:type="spellEnd"/>
      <w:r w:rsidR="0060067E" w:rsidRPr="00B87144">
        <w:rPr>
          <w:color w:val="000000" w:themeColor="text1"/>
        </w:rPr>
        <w:t xml:space="preserve"> gras per a formar una cera</w:t>
      </w:r>
      <w:proofErr w:type="gramStart"/>
      <w:r w:rsidR="0060067E" w:rsidRPr="00B87144">
        <w:rPr>
          <w:color w:val="000000" w:themeColor="text1"/>
        </w:rPr>
        <w:t>?</w:t>
      </w:r>
      <w:proofErr w:type="gramEnd"/>
      <w:r w:rsidR="0060067E" w:rsidRPr="00B87144">
        <w:rPr>
          <w:color w:val="000000" w:themeColor="text1"/>
        </w:rPr>
        <w:t xml:space="preserve"> </w:t>
      </w:r>
    </w:p>
    <w:p w:rsidR="0060067E" w:rsidRPr="00B87144" w:rsidRDefault="0060067E" w:rsidP="0060067E">
      <w:pPr>
        <w:rPr>
          <w:color w:val="000000" w:themeColor="text1"/>
        </w:rPr>
      </w:pPr>
      <w:proofErr w:type="spellStart"/>
      <w:r w:rsidRPr="00B87144">
        <w:rPr>
          <w:color w:val="000000" w:themeColor="text1"/>
        </w:rPr>
        <w:lastRenderedPageBreak/>
        <w:t>Esterificació</w:t>
      </w:r>
      <w:proofErr w:type="spellEnd"/>
      <w:r w:rsidRPr="00B87144">
        <w:rPr>
          <w:color w:val="000000" w:themeColor="text1"/>
        </w:rPr>
        <w:t xml:space="preserve"> o “</w:t>
      </w:r>
      <w:proofErr w:type="spellStart"/>
      <w:r w:rsidRPr="00B87144">
        <w:rPr>
          <w:color w:val="000000" w:themeColor="text1"/>
        </w:rPr>
        <w:t>formació</w:t>
      </w:r>
      <w:proofErr w:type="spellEnd"/>
      <w:r w:rsidRPr="00B87144">
        <w:rPr>
          <w:color w:val="000000" w:themeColor="text1"/>
        </w:rPr>
        <w:t xml:space="preserve"> </w:t>
      </w:r>
      <w:proofErr w:type="spellStart"/>
      <w:r w:rsidRPr="00B87144">
        <w:rPr>
          <w:color w:val="000000" w:themeColor="text1"/>
        </w:rPr>
        <w:t>d’un</w:t>
      </w:r>
      <w:proofErr w:type="spellEnd"/>
      <w:r w:rsidRPr="00B87144">
        <w:rPr>
          <w:color w:val="000000" w:themeColor="text1"/>
        </w:rPr>
        <w:t xml:space="preserve"> </w:t>
      </w:r>
      <w:proofErr w:type="spellStart"/>
      <w:r w:rsidRPr="00B87144">
        <w:rPr>
          <w:color w:val="000000" w:themeColor="text1"/>
        </w:rPr>
        <w:t>enllaç</w:t>
      </w:r>
      <w:proofErr w:type="spellEnd"/>
      <w:r w:rsidRPr="00B87144">
        <w:rPr>
          <w:color w:val="000000" w:themeColor="text1"/>
        </w:rPr>
        <w:t xml:space="preserve"> </w:t>
      </w:r>
      <w:proofErr w:type="spellStart"/>
      <w:r w:rsidRPr="00B87144">
        <w:rPr>
          <w:color w:val="000000" w:themeColor="text1"/>
        </w:rPr>
        <w:t>èster</w:t>
      </w:r>
      <w:proofErr w:type="spellEnd"/>
    </w:p>
    <w:p w:rsidR="0060067E" w:rsidRPr="00B87144" w:rsidRDefault="00B87144" w:rsidP="0060067E">
      <w:pPr>
        <w:rPr>
          <w:color w:val="000000" w:themeColor="text1"/>
        </w:rPr>
      </w:pPr>
      <w:r w:rsidRPr="00B87144">
        <w:rPr>
          <w:color w:val="000000" w:themeColor="text1"/>
        </w:rPr>
        <w:t>●</w:t>
      </w:r>
      <w:proofErr w:type="spellStart"/>
      <w:r w:rsidR="0060067E" w:rsidRPr="00B87144">
        <w:rPr>
          <w:color w:val="000000" w:themeColor="text1"/>
        </w:rPr>
        <w:t>Escriviu</w:t>
      </w:r>
      <w:proofErr w:type="spellEnd"/>
      <w:r w:rsidR="0060067E" w:rsidRPr="00B87144">
        <w:rPr>
          <w:color w:val="000000" w:themeColor="text1"/>
        </w:rPr>
        <w:t xml:space="preserve"> una </w:t>
      </w:r>
      <w:proofErr w:type="spellStart"/>
      <w:r w:rsidR="0060067E" w:rsidRPr="00B87144">
        <w:rPr>
          <w:color w:val="000000" w:themeColor="text1"/>
        </w:rPr>
        <w:t>funció</w:t>
      </w:r>
      <w:proofErr w:type="spellEnd"/>
      <w:r w:rsidR="0060067E" w:rsidRPr="00B87144">
        <w:rPr>
          <w:color w:val="000000" w:themeColor="text1"/>
        </w:rPr>
        <w:t xml:space="preserve"> </w:t>
      </w:r>
      <w:proofErr w:type="spellStart"/>
      <w:r w:rsidR="0060067E" w:rsidRPr="00B87144">
        <w:rPr>
          <w:color w:val="000000" w:themeColor="text1"/>
        </w:rPr>
        <w:t>biològica</w:t>
      </w:r>
      <w:proofErr w:type="spellEnd"/>
      <w:r w:rsidR="0060067E" w:rsidRPr="00B87144">
        <w:rPr>
          <w:color w:val="000000" w:themeColor="text1"/>
        </w:rPr>
        <w:t xml:space="preserve"> de les </w:t>
      </w:r>
      <w:proofErr w:type="spellStart"/>
      <w:r w:rsidR="0060067E" w:rsidRPr="00B87144">
        <w:rPr>
          <w:color w:val="000000" w:themeColor="text1"/>
        </w:rPr>
        <w:t>ceres</w:t>
      </w:r>
      <w:proofErr w:type="spellEnd"/>
      <w:r w:rsidR="0060067E" w:rsidRPr="00B87144">
        <w:rPr>
          <w:color w:val="000000" w:themeColor="text1"/>
        </w:rPr>
        <w:t xml:space="preserve"> que no </w:t>
      </w:r>
      <w:proofErr w:type="spellStart"/>
      <w:r w:rsidR="0060067E" w:rsidRPr="00B87144">
        <w:rPr>
          <w:color w:val="000000" w:themeColor="text1"/>
        </w:rPr>
        <w:t>sigui</w:t>
      </w:r>
      <w:proofErr w:type="spellEnd"/>
      <w:r w:rsidR="0060067E" w:rsidRPr="00B87144">
        <w:rPr>
          <w:color w:val="000000" w:themeColor="text1"/>
        </w:rPr>
        <w:t xml:space="preserve"> la de </w:t>
      </w:r>
      <w:proofErr w:type="spellStart"/>
      <w:r w:rsidR="0060067E" w:rsidRPr="00B87144">
        <w:rPr>
          <w:color w:val="000000" w:themeColor="text1"/>
        </w:rPr>
        <w:t>fer</w:t>
      </w:r>
      <w:proofErr w:type="spellEnd"/>
      <w:r w:rsidR="0060067E" w:rsidRPr="00B87144">
        <w:rPr>
          <w:color w:val="000000" w:themeColor="text1"/>
        </w:rPr>
        <w:t xml:space="preserve"> ruscos:</w:t>
      </w:r>
    </w:p>
    <w:p w:rsidR="0060067E" w:rsidRPr="00B87144" w:rsidRDefault="0060067E" w:rsidP="0060067E">
      <w:pPr>
        <w:rPr>
          <w:color w:val="000000" w:themeColor="text1"/>
        </w:rPr>
      </w:pPr>
      <w:proofErr w:type="spellStart"/>
      <w:r w:rsidRPr="00B87144">
        <w:rPr>
          <w:color w:val="000000" w:themeColor="text1"/>
        </w:rPr>
        <w:t>Protecció</w:t>
      </w:r>
      <w:proofErr w:type="spellEnd"/>
      <w:r w:rsidRPr="00B87144">
        <w:rPr>
          <w:color w:val="000000" w:themeColor="text1"/>
        </w:rPr>
        <w:t xml:space="preserve">, estructural, </w:t>
      </w:r>
      <w:proofErr w:type="spellStart"/>
      <w:r w:rsidRPr="00B87144">
        <w:rPr>
          <w:color w:val="000000" w:themeColor="text1"/>
        </w:rPr>
        <w:t>espermaceti</w:t>
      </w:r>
      <w:proofErr w:type="spellEnd"/>
      <w:r w:rsidRPr="00B87144">
        <w:rPr>
          <w:color w:val="000000" w:themeColor="text1"/>
        </w:rPr>
        <w:t xml:space="preserve"> de </w:t>
      </w:r>
      <w:proofErr w:type="spellStart"/>
      <w:r w:rsidRPr="00B87144">
        <w:rPr>
          <w:color w:val="000000" w:themeColor="text1"/>
        </w:rPr>
        <w:t>balenes</w:t>
      </w:r>
      <w:proofErr w:type="spellEnd"/>
      <w:r w:rsidRPr="00B87144">
        <w:rPr>
          <w:color w:val="000000" w:themeColor="text1"/>
        </w:rPr>
        <w:t xml:space="preserve">, </w:t>
      </w:r>
      <w:proofErr w:type="spellStart"/>
      <w:r w:rsidRPr="00B87144">
        <w:rPr>
          <w:color w:val="000000" w:themeColor="text1"/>
        </w:rPr>
        <w:t>permet</w:t>
      </w:r>
      <w:proofErr w:type="spellEnd"/>
      <w:r w:rsidRPr="00B87144">
        <w:rPr>
          <w:color w:val="000000" w:themeColor="text1"/>
        </w:rPr>
        <w:t xml:space="preserve"> </w:t>
      </w:r>
      <w:proofErr w:type="spellStart"/>
      <w:r w:rsidRPr="00B87144">
        <w:rPr>
          <w:color w:val="000000" w:themeColor="text1"/>
        </w:rPr>
        <w:t>flotabilitat</w:t>
      </w:r>
      <w:proofErr w:type="spellEnd"/>
      <w:r w:rsidRPr="00B87144">
        <w:rPr>
          <w:color w:val="000000" w:themeColor="text1"/>
        </w:rPr>
        <w:t xml:space="preserve">, </w:t>
      </w:r>
      <w:proofErr w:type="spellStart"/>
      <w:r w:rsidRPr="00B87144">
        <w:rPr>
          <w:color w:val="000000" w:themeColor="text1"/>
        </w:rPr>
        <w:t>impermeabilitzar</w:t>
      </w:r>
      <w:proofErr w:type="spellEnd"/>
      <w:r w:rsidRPr="00B87144">
        <w:rPr>
          <w:color w:val="000000" w:themeColor="text1"/>
        </w:rPr>
        <w:t xml:space="preserve"> fulles o </w:t>
      </w:r>
      <w:proofErr w:type="spellStart"/>
      <w:r w:rsidRPr="00B87144">
        <w:rPr>
          <w:color w:val="000000" w:themeColor="text1"/>
        </w:rPr>
        <w:t>fruits</w:t>
      </w:r>
      <w:proofErr w:type="spellEnd"/>
      <w:r w:rsidRPr="00B87144">
        <w:rPr>
          <w:color w:val="000000" w:themeColor="text1"/>
        </w:rPr>
        <w:t xml:space="preserve">, </w:t>
      </w:r>
      <w:proofErr w:type="spellStart"/>
      <w:r w:rsidRPr="00B87144">
        <w:rPr>
          <w:color w:val="000000" w:themeColor="text1"/>
        </w:rPr>
        <w:t>impermeabilitzar</w:t>
      </w:r>
      <w:proofErr w:type="spellEnd"/>
      <w:r w:rsidRPr="00B87144">
        <w:rPr>
          <w:color w:val="000000" w:themeColor="text1"/>
        </w:rPr>
        <w:t xml:space="preserve"> plomes o </w:t>
      </w:r>
      <w:proofErr w:type="spellStart"/>
      <w:r w:rsidRPr="00B87144">
        <w:rPr>
          <w:color w:val="000000" w:themeColor="text1"/>
        </w:rPr>
        <w:t>impermeabilitzar</w:t>
      </w:r>
      <w:proofErr w:type="spellEnd"/>
      <w:r w:rsidRPr="00B87144">
        <w:rPr>
          <w:color w:val="000000" w:themeColor="text1"/>
        </w:rPr>
        <w:t xml:space="preserve"> </w:t>
      </w:r>
      <w:proofErr w:type="spellStart"/>
      <w:r w:rsidRPr="00B87144">
        <w:rPr>
          <w:color w:val="000000" w:themeColor="text1"/>
        </w:rPr>
        <w:t>pèls</w:t>
      </w:r>
      <w:proofErr w:type="spellEnd"/>
      <w:r w:rsidRPr="00B87144">
        <w:rPr>
          <w:color w:val="000000" w:themeColor="text1"/>
        </w:rPr>
        <w:t>.</w:t>
      </w:r>
    </w:p>
    <w:p w:rsidR="0060067E" w:rsidRPr="00B87144" w:rsidRDefault="00B87144" w:rsidP="0060067E">
      <w:pPr>
        <w:rPr>
          <w:color w:val="000000" w:themeColor="text1"/>
        </w:rPr>
      </w:pPr>
      <w:r w:rsidRPr="00B87144">
        <w:rPr>
          <w:color w:val="000000" w:themeColor="text1"/>
        </w:rPr>
        <w:t>●</w:t>
      </w:r>
      <w:r w:rsidR="0060067E" w:rsidRPr="00B87144">
        <w:rPr>
          <w:color w:val="000000" w:themeColor="text1"/>
        </w:rPr>
        <w:t xml:space="preserve"> </w:t>
      </w:r>
      <w:proofErr w:type="spellStart"/>
      <w:r w:rsidR="0060067E" w:rsidRPr="00B87144">
        <w:rPr>
          <w:color w:val="000000" w:themeColor="text1"/>
        </w:rPr>
        <w:t>Expliqueu</w:t>
      </w:r>
      <w:proofErr w:type="spellEnd"/>
      <w:r w:rsidR="0060067E" w:rsidRPr="00B87144">
        <w:rPr>
          <w:color w:val="000000" w:themeColor="text1"/>
        </w:rPr>
        <w:t xml:space="preserve"> una </w:t>
      </w:r>
      <w:proofErr w:type="spellStart"/>
      <w:r w:rsidR="0060067E" w:rsidRPr="00B87144">
        <w:rPr>
          <w:color w:val="000000" w:themeColor="text1"/>
        </w:rPr>
        <w:t>propietat</w:t>
      </w:r>
      <w:proofErr w:type="spellEnd"/>
      <w:r w:rsidR="0060067E" w:rsidRPr="00B87144">
        <w:rPr>
          <w:color w:val="000000" w:themeColor="text1"/>
        </w:rPr>
        <w:t xml:space="preserve"> de les </w:t>
      </w:r>
      <w:proofErr w:type="spellStart"/>
      <w:r w:rsidR="0060067E" w:rsidRPr="00B87144">
        <w:rPr>
          <w:color w:val="000000" w:themeColor="text1"/>
        </w:rPr>
        <w:t>ceres</w:t>
      </w:r>
      <w:proofErr w:type="spellEnd"/>
      <w:r w:rsidR="0060067E" w:rsidRPr="00B87144">
        <w:rPr>
          <w:color w:val="000000" w:themeColor="text1"/>
        </w:rPr>
        <w:t>:</w:t>
      </w:r>
    </w:p>
    <w:p w:rsidR="00B93C39" w:rsidRPr="00B87144" w:rsidRDefault="0060067E" w:rsidP="00B93C39">
      <w:pPr>
        <w:rPr>
          <w:color w:val="000000" w:themeColor="text1"/>
        </w:rPr>
      </w:pPr>
      <w:r w:rsidRPr="00B87144">
        <w:rPr>
          <w:color w:val="000000" w:themeColor="text1"/>
        </w:rPr>
        <w:t xml:space="preserve">Insolubles en </w:t>
      </w:r>
      <w:proofErr w:type="spellStart"/>
      <w:r w:rsidRPr="00B87144">
        <w:rPr>
          <w:color w:val="000000" w:themeColor="text1"/>
        </w:rPr>
        <w:t>aigua</w:t>
      </w:r>
      <w:proofErr w:type="spellEnd"/>
      <w:r w:rsidRPr="00B87144">
        <w:rPr>
          <w:color w:val="000000" w:themeColor="text1"/>
        </w:rPr>
        <w:t xml:space="preserve">, solubles en </w:t>
      </w:r>
      <w:proofErr w:type="spellStart"/>
      <w:r w:rsidRPr="00B87144">
        <w:rPr>
          <w:color w:val="000000" w:themeColor="text1"/>
        </w:rPr>
        <w:t>dissolvents</w:t>
      </w:r>
      <w:proofErr w:type="spellEnd"/>
      <w:r w:rsidRPr="00B87144">
        <w:rPr>
          <w:color w:val="000000" w:themeColor="text1"/>
        </w:rPr>
        <w:t xml:space="preserve"> </w:t>
      </w:r>
      <w:proofErr w:type="spellStart"/>
      <w:r w:rsidRPr="00B87144">
        <w:rPr>
          <w:color w:val="000000" w:themeColor="text1"/>
        </w:rPr>
        <w:t>orgànics</w:t>
      </w:r>
      <w:proofErr w:type="spellEnd"/>
      <w:r w:rsidRPr="00B87144">
        <w:rPr>
          <w:color w:val="000000" w:themeColor="text1"/>
        </w:rPr>
        <w:t xml:space="preserve">, saponificable, </w:t>
      </w:r>
      <w:proofErr w:type="spellStart"/>
      <w:r w:rsidRPr="00B87144">
        <w:rPr>
          <w:color w:val="000000" w:themeColor="text1"/>
        </w:rPr>
        <w:t>hidrofòbica</w:t>
      </w:r>
      <w:proofErr w:type="spellEnd"/>
      <w:r w:rsidRPr="00B87144">
        <w:rPr>
          <w:color w:val="000000" w:themeColor="text1"/>
        </w:rPr>
        <w:t xml:space="preserve">, impermeables a </w:t>
      </w:r>
      <w:proofErr w:type="spellStart"/>
      <w:r w:rsidRPr="00B87144">
        <w:rPr>
          <w:color w:val="000000" w:themeColor="text1"/>
        </w:rPr>
        <w:t>l’aigua</w:t>
      </w:r>
      <w:proofErr w:type="spellEnd"/>
      <w:r w:rsidRPr="00B87144">
        <w:rPr>
          <w:color w:val="000000" w:themeColor="text1"/>
        </w:rPr>
        <w:t>.</w:t>
      </w:r>
      <w:r w:rsidR="00B93C39" w:rsidRPr="00B87144">
        <w:rPr>
          <w:color w:val="000000" w:themeColor="text1"/>
        </w:rPr>
        <w:t> </w:t>
      </w:r>
    </w:p>
    <w:p w:rsidR="003E3916" w:rsidRPr="00B87144" w:rsidRDefault="003E3916">
      <w:pPr>
        <w:rPr>
          <w:color w:val="000000" w:themeColor="text1"/>
        </w:rPr>
      </w:pPr>
    </w:p>
    <w:sectPr w:rsidR="003E3916" w:rsidRPr="00B87144" w:rsidSect="00E8590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F52668"/>
    <w:multiLevelType w:val="hybridMultilevel"/>
    <w:tmpl w:val="82101482"/>
    <w:lvl w:ilvl="0" w:tplc="54AA70F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B753EF"/>
    <w:rsid w:val="000E5750"/>
    <w:rsid w:val="001C217E"/>
    <w:rsid w:val="00230BFF"/>
    <w:rsid w:val="00245239"/>
    <w:rsid w:val="002952E8"/>
    <w:rsid w:val="00361492"/>
    <w:rsid w:val="003E3916"/>
    <w:rsid w:val="00535EB7"/>
    <w:rsid w:val="005F7DB1"/>
    <w:rsid w:val="0060067E"/>
    <w:rsid w:val="0075236D"/>
    <w:rsid w:val="0084055F"/>
    <w:rsid w:val="00851E05"/>
    <w:rsid w:val="008B2478"/>
    <w:rsid w:val="009B4C1C"/>
    <w:rsid w:val="00AA559B"/>
    <w:rsid w:val="00B62568"/>
    <w:rsid w:val="00B753EF"/>
    <w:rsid w:val="00B87144"/>
    <w:rsid w:val="00B93C39"/>
    <w:rsid w:val="00B94887"/>
    <w:rsid w:val="00C17B6C"/>
    <w:rsid w:val="00CF6573"/>
    <w:rsid w:val="00D56E8E"/>
    <w:rsid w:val="00D56F55"/>
    <w:rsid w:val="00D74978"/>
    <w:rsid w:val="00E85909"/>
    <w:rsid w:val="00F91F4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90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53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3EF"/>
    <w:rPr>
      <w:rFonts w:ascii="Tahoma" w:hAnsi="Tahoma" w:cs="Tahoma"/>
      <w:sz w:val="16"/>
      <w:szCs w:val="16"/>
    </w:rPr>
  </w:style>
  <w:style w:type="table" w:styleId="Tablaconcuadrcula">
    <w:name w:val="Table Grid"/>
    <w:basedOn w:val="Tablanormal"/>
    <w:uiPriority w:val="59"/>
    <w:rsid w:val="00B625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948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53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3EF"/>
    <w:rPr>
      <w:rFonts w:ascii="Tahoma" w:hAnsi="Tahoma" w:cs="Tahoma"/>
      <w:sz w:val="16"/>
      <w:szCs w:val="16"/>
    </w:rPr>
  </w:style>
  <w:style w:type="table" w:styleId="Tablaconcuadrcula">
    <w:name w:val="Table Grid"/>
    <w:basedOn w:val="Tablanormal"/>
    <w:uiPriority w:val="59"/>
    <w:rsid w:val="00B6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8166699">
      <w:bodyDiv w:val="1"/>
      <w:marLeft w:val="0"/>
      <w:marRight w:val="0"/>
      <w:marTop w:val="0"/>
      <w:marBottom w:val="0"/>
      <w:divBdr>
        <w:top w:val="none" w:sz="0" w:space="0" w:color="auto"/>
        <w:left w:val="none" w:sz="0" w:space="0" w:color="auto"/>
        <w:bottom w:val="none" w:sz="0" w:space="0" w:color="auto"/>
        <w:right w:val="none" w:sz="0" w:space="0" w:color="auto"/>
      </w:divBdr>
    </w:div>
    <w:div w:id="737049850">
      <w:bodyDiv w:val="1"/>
      <w:marLeft w:val="0"/>
      <w:marRight w:val="0"/>
      <w:marTop w:val="0"/>
      <w:marBottom w:val="0"/>
      <w:divBdr>
        <w:top w:val="none" w:sz="0" w:space="0" w:color="auto"/>
        <w:left w:val="none" w:sz="0" w:space="0" w:color="auto"/>
        <w:bottom w:val="none" w:sz="0" w:space="0" w:color="auto"/>
        <w:right w:val="none" w:sz="0" w:space="0" w:color="auto"/>
      </w:divBdr>
    </w:div>
    <w:div w:id="1128161629">
      <w:bodyDiv w:val="1"/>
      <w:marLeft w:val="0"/>
      <w:marRight w:val="0"/>
      <w:marTop w:val="0"/>
      <w:marBottom w:val="0"/>
      <w:divBdr>
        <w:top w:val="none" w:sz="0" w:space="0" w:color="auto"/>
        <w:left w:val="none" w:sz="0" w:space="0" w:color="auto"/>
        <w:bottom w:val="none" w:sz="0" w:space="0" w:color="auto"/>
        <w:right w:val="none" w:sz="0" w:space="0" w:color="auto"/>
      </w:divBdr>
    </w:div>
    <w:div w:id="1145272117">
      <w:bodyDiv w:val="1"/>
      <w:marLeft w:val="0"/>
      <w:marRight w:val="0"/>
      <w:marTop w:val="0"/>
      <w:marBottom w:val="0"/>
      <w:divBdr>
        <w:top w:val="none" w:sz="0" w:space="0" w:color="auto"/>
        <w:left w:val="none" w:sz="0" w:space="0" w:color="auto"/>
        <w:bottom w:val="none" w:sz="0" w:space="0" w:color="auto"/>
        <w:right w:val="none" w:sz="0" w:space="0" w:color="auto"/>
      </w:divBdr>
    </w:div>
    <w:div w:id="1611163266">
      <w:bodyDiv w:val="1"/>
      <w:marLeft w:val="0"/>
      <w:marRight w:val="0"/>
      <w:marTop w:val="0"/>
      <w:marBottom w:val="0"/>
      <w:divBdr>
        <w:top w:val="none" w:sz="0" w:space="0" w:color="auto"/>
        <w:left w:val="none" w:sz="0" w:space="0" w:color="auto"/>
        <w:bottom w:val="none" w:sz="0" w:space="0" w:color="auto"/>
        <w:right w:val="none" w:sz="0" w:space="0" w:color="auto"/>
      </w:divBdr>
    </w:div>
    <w:div w:id="1652707625">
      <w:bodyDiv w:val="1"/>
      <w:marLeft w:val="0"/>
      <w:marRight w:val="0"/>
      <w:marTop w:val="0"/>
      <w:marBottom w:val="0"/>
      <w:divBdr>
        <w:top w:val="none" w:sz="0" w:space="0" w:color="auto"/>
        <w:left w:val="none" w:sz="0" w:space="0" w:color="auto"/>
        <w:bottom w:val="none" w:sz="0" w:space="0" w:color="auto"/>
        <w:right w:val="none" w:sz="0" w:space="0" w:color="auto"/>
      </w:divBdr>
    </w:div>
    <w:div w:id="1996563329">
      <w:bodyDiv w:val="1"/>
      <w:marLeft w:val="0"/>
      <w:marRight w:val="0"/>
      <w:marTop w:val="0"/>
      <w:marBottom w:val="0"/>
      <w:divBdr>
        <w:top w:val="none" w:sz="0" w:space="0" w:color="auto"/>
        <w:left w:val="none" w:sz="0" w:space="0" w:color="auto"/>
        <w:bottom w:val="none" w:sz="0" w:space="0" w:color="auto"/>
        <w:right w:val="none" w:sz="0" w:space="0" w:color="auto"/>
      </w:divBdr>
    </w:div>
    <w:div w:id="2051879494">
      <w:bodyDiv w:val="1"/>
      <w:marLeft w:val="0"/>
      <w:marRight w:val="0"/>
      <w:marTop w:val="0"/>
      <w:marBottom w:val="0"/>
      <w:divBdr>
        <w:top w:val="none" w:sz="0" w:space="0" w:color="auto"/>
        <w:left w:val="none" w:sz="0" w:space="0" w:color="auto"/>
        <w:bottom w:val="none" w:sz="0" w:space="0" w:color="auto"/>
        <w:right w:val="none" w:sz="0" w:space="0" w:color="auto"/>
      </w:divBdr>
    </w:div>
    <w:div w:id="205700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microsoft.com/office/2007/relationships/stylesWithEffects" Target="stylesWithEffects.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gif"/><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12</Pages>
  <Words>1728</Words>
  <Characters>9507</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Montserrat</cp:lastModifiedBy>
  <cp:revision>9</cp:revision>
  <dcterms:created xsi:type="dcterms:W3CDTF">2022-05-02T10:31:00Z</dcterms:created>
  <dcterms:modified xsi:type="dcterms:W3CDTF">2022-05-09T19:38:00Z</dcterms:modified>
</cp:coreProperties>
</file>