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>3.3.3. L’acció transformadora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Concepció analítica de les relacions entre ciè</w:t>
      </w:r>
      <w:r>
        <w:rPr/>
        <w:t>n</w:t>
      </w:r>
      <w:r>
        <w:rPr/>
        <w:t>cia, tecnologia i societat.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Es conceben els tres àmbits com a independents. Cadascun d’ells operaria de manera autònoma seguint els seus propis objectius i s’influeixen en un únic sentit.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La </w:t>
      </w:r>
      <w:r>
        <w:rPr>
          <w:b/>
          <w:bCs/>
        </w:rPr>
        <w:t>ciència</w:t>
      </w:r>
      <w:r>
        <w:rPr/>
        <w:t xml:space="preserve"> s’ocupa d’aprofundir en el coneixement de la natura i de la societat motivada només pel desig de saber.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La </w:t>
      </w:r>
      <w:r>
        <w:rPr>
          <w:b/>
          <w:bCs/>
        </w:rPr>
        <w:t>tecnologia</w:t>
      </w:r>
      <w:r>
        <w:rPr/>
        <w:t xml:space="preserve"> aprofita els avenços en el coneixement de la ciència per desenvolupar tot tipus d’eines i d’aparells per millorar els processos productius i la vida de les persones.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La </w:t>
      </w:r>
      <w:r>
        <w:rPr>
          <w:b/>
          <w:bCs/>
        </w:rPr>
        <w:t>societat</w:t>
      </w:r>
      <w:r>
        <w:rPr/>
        <w:t>, recpetora passiva, treu profit d’aquestes innovacions tecnològiques.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Aquesta relació entre CIÈNCIA  TECNOLOGIA i SOCIETAT està molt difosa, però la podem sotmetre a crítica.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Per exemple: Ciència, tecnologia i societat interactuen entre si. Els científics </w:t>
      </w:r>
      <w:r>
        <w:rPr/>
        <w:t>i</w:t>
      </w:r>
      <w:r>
        <w:rPr/>
        <w:t xml:space="preserve">  tecnòlegs tenen els seus propis valors. Les investigacions </w:t>
      </w:r>
      <w:r>
        <w:rPr/>
        <w:t>e</w:t>
      </w:r>
      <w:r>
        <w:rPr/>
        <w:t>stan, a més, finançades. El finançament públic depèn de la política de recerca, desenvolupament i innovació del partit que governa.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De vegades, el sistema pot ser pervers.</w:t>
      </w:r>
    </w:p>
    <w:p>
      <w:pPr>
        <w:pStyle w:val="Normal"/>
        <w:bidi w:val="0"/>
        <w:jc w:val="left"/>
        <w:rPr/>
      </w:pPr>
      <w:r>
        <w:rPr/>
        <w:t>Per exemple: Es pot defensar que la societat s’ha d’adptar a la tecnologia. Po</w:t>
      </w:r>
      <w:r>
        <w:rPr/>
        <w:t>d</w:t>
      </w:r>
      <w:r>
        <w:rPr/>
        <w:t>en haver canvis injustos en l’ordre i l’estructura social mentre que el que caldria seria que la tecnologia estigués al servei de la societat i no a l’inrevés.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7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Liberation Serif;Times New Roman" w:hAnsi="Liberation Serif;Times New Roman" w:eastAsia="NSimSun" w:cs="Arial"/>
      <w:color w:val="auto"/>
      <w:kern w:val="2"/>
      <w:sz w:val="24"/>
      <w:szCs w:val="24"/>
      <w:lang w:val="es-ES" w:eastAsia="zh-CN" w:bidi="hi-IN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Ari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LibreOffice/7.0.6.2$Windows_X86_64 LibreOffice_project/144abb84a525d8e30c9dbbefa69cbbf2d8d4ae3b</Application>
  <AppVersion>15.0000</AppVersion>
  <Pages>1</Pages>
  <Words>200</Words>
  <Characters>1100</Characters>
  <CharactersWithSpaces>1292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2023-05-30T13:23:42Z</dcterms:created>
  <dc:creator/>
  <dc:description/>
  <dc:language>es-ES</dc:language>
  <cp:lastModifiedBy/>
  <dcterms:modified xsi:type="dcterms:W3CDTF">2023-05-30T13:43:52Z</dcterms:modified>
  <cp:revision>4</cp:revision>
  <dc:subject/>
  <dc:title/>
</cp:coreProperties>
</file>