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0" w:lineRule="auto"/>
        <w:ind w:right="-40.8661417322827"/>
        <w:jc w:val="center"/>
        <w:rPr>
          <w:b w:val="1"/>
          <w:sz w:val="24"/>
          <w:szCs w:val="24"/>
        </w:rPr>
      </w:pPr>
      <w:bookmarkStart w:colFirst="0" w:colLast="0" w:name="_heading=h.gjdgxs" w:id="0"/>
      <w:bookmarkEnd w:id="0"/>
      <w:r w:rsidDel="00000000" w:rsidR="00000000" w:rsidRPr="00000000">
        <w:rPr>
          <w:b w:val="1"/>
          <w:sz w:val="24"/>
          <w:szCs w:val="24"/>
          <w:rtl w:val="0"/>
        </w:rPr>
        <w:t xml:space="preserve">EL PROCEDIMENT D’HUMANITZACIÓ FF</w:t>
      </w:r>
    </w:p>
    <w:p w:rsidR="00000000" w:rsidDel="00000000" w:rsidP="00000000" w:rsidRDefault="00000000" w:rsidRPr="00000000" w14:paraId="00000002">
      <w:pPr>
        <w:ind w:right="-40.8661417322827"/>
        <w:jc w:val="both"/>
        <w:rPr/>
      </w:pPr>
      <w:r w:rsidDel="00000000" w:rsidR="00000000" w:rsidRPr="00000000">
        <w:rPr>
          <w:rtl w:val="0"/>
        </w:rPr>
      </w:r>
    </w:p>
    <w:p w:rsidR="00000000" w:rsidDel="00000000" w:rsidP="00000000" w:rsidRDefault="00000000" w:rsidRPr="00000000" w14:paraId="00000003">
      <w:pPr>
        <w:ind w:right="-40.8661417322827"/>
        <w:jc w:val="both"/>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4">
          <w:pPr>
            <w:tabs>
              <w:tab w:val="right" w:leader="none" w:pos="9025.511811023624"/>
            </w:tabs>
            <w:spacing w:before="80" w:line="240" w:lineRule="auto"/>
            <w:rPr>
              <w:b w:val="1"/>
            </w:rPr>
          </w:pPr>
          <w:r w:rsidDel="00000000" w:rsidR="00000000" w:rsidRPr="00000000">
            <w:fldChar w:fldCharType="begin"/>
            <w:instrText xml:space="preserve"> TOC \h \u \z \t "Heading 1,1,Heading 2,2,Heading 3,3,Heading 4,4,Heading 5,5,Heading 6,6,"</w:instrText>
            <w:fldChar w:fldCharType="separate"/>
          </w:r>
          <w:hyperlink w:anchor="_heading=h.30j0zll">
            <w:r w:rsidDel="00000000" w:rsidR="00000000" w:rsidRPr="00000000">
              <w:rPr>
                <w:b w:val="1"/>
                <w:rtl w:val="0"/>
              </w:rPr>
              <w:t xml:space="preserve">INTRODUCCIÓ</w:t>
            </w:r>
          </w:hyperlink>
          <w:r w:rsidDel="00000000" w:rsidR="00000000" w:rsidRPr="00000000">
            <w:rPr>
              <w:b w:val="1"/>
              <w:rtl w:val="0"/>
            </w:rPr>
            <w:tab/>
          </w:r>
          <w:r w:rsidDel="00000000" w:rsidR="00000000" w:rsidRPr="00000000">
            <w:fldChar w:fldCharType="begin"/>
            <w:instrText xml:space="preserve"> PAGEREF _heading=h.30j0zll \h </w:instrText>
            <w:fldChar w:fldCharType="separate"/>
          </w:r>
          <w:r w:rsidDel="00000000" w:rsidR="00000000" w:rsidRPr="00000000">
            <w:rPr>
              <w:b w:val="1"/>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5">
          <w:pPr>
            <w:tabs>
              <w:tab w:val="right" w:leader="none" w:pos="9025.511811023624"/>
            </w:tabs>
            <w:spacing w:before="200" w:line="240" w:lineRule="auto"/>
            <w:rPr>
              <w:b w:val="1"/>
            </w:rPr>
          </w:pPr>
          <w:hyperlink w:anchor="_heading=h.1fob9te">
            <w:r w:rsidDel="00000000" w:rsidR="00000000" w:rsidRPr="00000000">
              <w:rPr>
                <w:b w:val="1"/>
                <w:rtl w:val="0"/>
              </w:rPr>
              <w:t xml:space="preserve">Què significa ser humà?</w:t>
            </w:r>
          </w:hyperlink>
          <w:r w:rsidDel="00000000" w:rsidR="00000000" w:rsidRPr="00000000">
            <w:rPr>
              <w:b w:val="1"/>
              <w:rtl w:val="0"/>
            </w:rPr>
            <w:tab/>
          </w:r>
          <w:r w:rsidDel="00000000" w:rsidR="00000000" w:rsidRPr="00000000">
            <w:fldChar w:fldCharType="begin"/>
            <w:instrText xml:space="preserve"> PAGEREF _heading=h.1fob9te \h </w:instrText>
            <w:fldChar w:fldCharType="separate"/>
          </w:r>
          <w:r w:rsidDel="00000000" w:rsidR="00000000" w:rsidRPr="00000000">
            <w:rPr>
              <w:b w:val="1"/>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6">
          <w:pPr>
            <w:tabs>
              <w:tab w:val="right" w:leader="none" w:pos="9025.511811023624"/>
            </w:tabs>
            <w:spacing w:before="60" w:line="240" w:lineRule="auto"/>
            <w:ind w:left="360" w:firstLine="0"/>
            <w:rPr/>
          </w:pPr>
          <w:hyperlink w:anchor="_heading=h.3znysh7">
            <w:r w:rsidDel="00000000" w:rsidR="00000000" w:rsidRPr="00000000">
              <w:rPr>
                <w:rtl w:val="0"/>
              </w:rPr>
              <w:t xml:space="preserve">ACTIVITAT 1</w:t>
            </w:r>
          </w:hyperlink>
          <w:r w:rsidDel="00000000" w:rsidR="00000000" w:rsidRPr="00000000">
            <w:rPr>
              <w:rtl w:val="0"/>
            </w:rPr>
            <w:tab/>
          </w:r>
          <w:r w:rsidDel="00000000" w:rsidR="00000000" w:rsidRPr="00000000">
            <w:fldChar w:fldCharType="begin"/>
            <w:instrText xml:space="preserve"> PAGEREF _heading=h.3znysh7 \h </w:instrText>
            <w:fldChar w:fldCharType="separate"/>
          </w:r>
          <w:r w:rsidDel="00000000" w:rsidR="00000000" w:rsidRPr="00000000">
            <w:rPr>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7">
          <w:pPr>
            <w:tabs>
              <w:tab w:val="right" w:leader="none" w:pos="9025.511811023624"/>
            </w:tabs>
            <w:spacing w:before="200" w:line="240" w:lineRule="auto"/>
            <w:rPr>
              <w:b w:val="1"/>
            </w:rPr>
          </w:pPr>
          <w:hyperlink w:anchor="_heading=h.2et92p0">
            <w:r w:rsidDel="00000000" w:rsidR="00000000" w:rsidRPr="00000000">
              <w:rPr>
                <w:b w:val="1"/>
                <w:rtl w:val="0"/>
              </w:rPr>
              <w:t xml:space="preserve">Característiques físiques dels humans:</w:t>
            </w:r>
          </w:hyperlink>
          <w:r w:rsidDel="00000000" w:rsidR="00000000" w:rsidRPr="00000000">
            <w:rPr>
              <w:b w:val="1"/>
              <w:rtl w:val="0"/>
            </w:rPr>
            <w:tab/>
          </w:r>
          <w:r w:rsidDel="00000000" w:rsidR="00000000" w:rsidRPr="00000000">
            <w:fldChar w:fldCharType="begin"/>
            <w:instrText xml:space="preserve"> PAGEREF _heading=h.2et92p0 \h </w:instrText>
            <w:fldChar w:fldCharType="separate"/>
          </w:r>
          <w:r w:rsidDel="00000000" w:rsidR="00000000" w:rsidRPr="00000000">
            <w:rPr>
              <w:b w:val="1"/>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8">
          <w:pPr>
            <w:tabs>
              <w:tab w:val="right" w:leader="none" w:pos="9025.511811023624"/>
            </w:tabs>
            <w:spacing w:before="60" w:line="240" w:lineRule="auto"/>
            <w:ind w:left="360" w:firstLine="0"/>
            <w:rPr/>
          </w:pPr>
          <w:hyperlink w:anchor="_heading=h.tyjcwt">
            <w:r w:rsidDel="00000000" w:rsidR="00000000" w:rsidRPr="00000000">
              <w:rPr>
                <w:rtl w:val="0"/>
              </w:rPr>
              <w:t xml:space="preserve">ACTIVITAT 2</w:t>
            </w:r>
          </w:hyperlink>
          <w:r w:rsidDel="00000000" w:rsidR="00000000" w:rsidRPr="00000000">
            <w:rPr>
              <w:rtl w:val="0"/>
            </w:rPr>
            <w:tab/>
          </w:r>
          <w:r w:rsidDel="00000000" w:rsidR="00000000" w:rsidRPr="00000000">
            <w:fldChar w:fldCharType="begin"/>
            <w:instrText xml:space="preserve"> PAGEREF _heading=h.tyjcwt \h </w:instrText>
            <w:fldChar w:fldCharType="separate"/>
          </w:r>
          <w:r w:rsidDel="00000000" w:rsidR="00000000" w:rsidRPr="00000000">
            <w:rPr>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9">
          <w:pPr>
            <w:tabs>
              <w:tab w:val="right" w:leader="none" w:pos="9025.511811023624"/>
            </w:tabs>
            <w:spacing w:before="200" w:line="240" w:lineRule="auto"/>
            <w:rPr>
              <w:b w:val="1"/>
            </w:rPr>
          </w:pPr>
          <w:hyperlink w:anchor="_heading=h.3dy6vkm">
            <w:r w:rsidDel="00000000" w:rsidR="00000000" w:rsidRPr="00000000">
              <w:rPr>
                <w:b w:val="1"/>
                <w:rtl w:val="0"/>
              </w:rPr>
              <w:t xml:space="preserve">Característiques comportamentals dels humans:</w:t>
            </w:r>
          </w:hyperlink>
          <w:r w:rsidDel="00000000" w:rsidR="00000000" w:rsidRPr="00000000">
            <w:rPr>
              <w:b w:val="1"/>
              <w:rtl w:val="0"/>
            </w:rPr>
            <w:tab/>
          </w:r>
          <w:r w:rsidDel="00000000" w:rsidR="00000000" w:rsidRPr="00000000">
            <w:fldChar w:fldCharType="begin"/>
            <w:instrText xml:space="preserve"> PAGEREF _heading=h.3dy6vkm \h </w:instrText>
            <w:fldChar w:fldCharType="separate"/>
          </w:r>
          <w:r w:rsidDel="00000000" w:rsidR="00000000" w:rsidRPr="00000000">
            <w:rPr>
              <w:b w:val="1"/>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A">
          <w:pPr>
            <w:tabs>
              <w:tab w:val="right" w:leader="none" w:pos="9025.511811023624"/>
            </w:tabs>
            <w:spacing w:before="60" w:line="240" w:lineRule="auto"/>
            <w:ind w:left="360" w:firstLine="0"/>
            <w:rPr/>
          </w:pPr>
          <w:hyperlink w:anchor="_heading=h.1t3h5sf">
            <w:r w:rsidDel="00000000" w:rsidR="00000000" w:rsidRPr="00000000">
              <w:rPr>
                <w:rtl w:val="0"/>
              </w:rPr>
              <w:t xml:space="preserve">ACTIVITAT 3</w:t>
            </w:r>
          </w:hyperlink>
          <w:r w:rsidDel="00000000" w:rsidR="00000000" w:rsidRPr="00000000">
            <w:rPr>
              <w:rtl w:val="0"/>
            </w:rPr>
            <w:tab/>
          </w:r>
          <w:r w:rsidDel="00000000" w:rsidR="00000000" w:rsidRPr="00000000">
            <w:fldChar w:fldCharType="begin"/>
            <w:instrText xml:space="preserve"> PAGEREF _heading=h.1t3h5sf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B">
          <w:pPr>
            <w:tabs>
              <w:tab w:val="right" w:leader="none" w:pos="9025.511811023624"/>
            </w:tabs>
            <w:spacing w:before="200" w:line="240" w:lineRule="auto"/>
            <w:rPr>
              <w:b w:val="1"/>
            </w:rPr>
          </w:pPr>
          <w:hyperlink w:anchor="_heading=h.35nkun2">
            <w:r w:rsidDel="00000000" w:rsidR="00000000" w:rsidRPr="00000000">
              <w:rPr>
                <w:b w:val="1"/>
                <w:rtl w:val="0"/>
              </w:rPr>
              <w:t xml:space="preserve">Antecedents de la humanització</w:t>
            </w:r>
          </w:hyperlink>
          <w:r w:rsidDel="00000000" w:rsidR="00000000" w:rsidRPr="00000000">
            <w:rPr>
              <w:b w:val="1"/>
              <w:rtl w:val="0"/>
            </w:rPr>
            <w:tab/>
          </w:r>
          <w:r w:rsidDel="00000000" w:rsidR="00000000" w:rsidRPr="00000000">
            <w:fldChar w:fldCharType="begin"/>
            <w:instrText xml:space="preserve"> PAGEREF _heading=h.35nkun2 \h </w:instrText>
            <w:fldChar w:fldCharType="separate"/>
          </w:r>
          <w:r w:rsidDel="00000000" w:rsidR="00000000" w:rsidRPr="00000000">
            <w:rPr>
              <w:b w:val="1"/>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C">
          <w:pPr>
            <w:tabs>
              <w:tab w:val="right" w:leader="none" w:pos="9025.511811023624"/>
            </w:tabs>
            <w:spacing w:before="60" w:line="240" w:lineRule="auto"/>
            <w:ind w:left="360" w:firstLine="0"/>
            <w:rPr/>
          </w:pPr>
          <w:hyperlink w:anchor="_heading=h.44sinio">
            <w:r w:rsidDel="00000000" w:rsidR="00000000" w:rsidRPr="00000000">
              <w:rPr>
                <w:rtl w:val="0"/>
              </w:rPr>
              <w:t xml:space="preserve">ACTIVITAT 4</w:t>
            </w:r>
          </w:hyperlink>
          <w:r w:rsidDel="00000000" w:rsidR="00000000" w:rsidRPr="00000000">
            <w:rPr>
              <w:rtl w:val="0"/>
            </w:rPr>
            <w:tab/>
          </w:r>
          <w:r w:rsidDel="00000000" w:rsidR="00000000" w:rsidRPr="00000000">
            <w:fldChar w:fldCharType="begin"/>
            <w:instrText xml:space="preserve"> PAGEREF _heading=h.44sinio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D">
          <w:pPr>
            <w:tabs>
              <w:tab w:val="right" w:leader="none" w:pos="9025.511811023624"/>
            </w:tabs>
            <w:spacing w:before="60" w:line="240" w:lineRule="auto"/>
            <w:ind w:left="360" w:firstLine="0"/>
            <w:rPr/>
          </w:pPr>
          <w:hyperlink w:anchor="_heading=h.2jxsxqh">
            <w:r w:rsidDel="00000000" w:rsidR="00000000" w:rsidRPr="00000000">
              <w:rPr>
                <w:rtl w:val="0"/>
              </w:rPr>
              <w:t xml:space="preserve">ACTIVITAT 5</w:t>
            </w:r>
          </w:hyperlink>
          <w:r w:rsidDel="00000000" w:rsidR="00000000" w:rsidRPr="00000000">
            <w:rPr>
              <w:rtl w:val="0"/>
            </w:rPr>
            <w:tab/>
          </w:r>
          <w:r w:rsidDel="00000000" w:rsidR="00000000" w:rsidRPr="00000000">
            <w:fldChar w:fldCharType="begin"/>
            <w:instrText xml:space="preserve"> PAGEREF _heading=h.2jxsxqh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E">
          <w:pPr>
            <w:tabs>
              <w:tab w:val="right" w:leader="none" w:pos="9025.511811023624"/>
            </w:tabs>
            <w:spacing w:before="200" w:line="240" w:lineRule="auto"/>
            <w:rPr>
              <w:b w:val="1"/>
            </w:rPr>
          </w:pPr>
          <w:hyperlink w:anchor="_heading=h.1y810tw">
            <w:r w:rsidDel="00000000" w:rsidR="00000000" w:rsidRPr="00000000">
              <w:rPr>
                <w:b w:val="1"/>
                <w:rtl w:val="0"/>
              </w:rPr>
              <w:t xml:space="preserve">Eines per estudiar l’evolució humana</w:t>
            </w:r>
          </w:hyperlink>
          <w:r w:rsidDel="00000000" w:rsidR="00000000" w:rsidRPr="00000000">
            <w:rPr>
              <w:b w:val="1"/>
              <w:rtl w:val="0"/>
            </w:rPr>
            <w:tab/>
          </w:r>
          <w:r w:rsidDel="00000000" w:rsidR="00000000" w:rsidRPr="00000000">
            <w:fldChar w:fldCharType="begin"/>
            <w:instrText xml:space="preserve"> PAGEREF _heading=h.1y810tw \h </w:instrText>
            <w:fldChar w:fldCharType="separate"/>
          </w:r>
          <w:r w:rsidDel="00000000" w:rsidR="00000000" w:rsidRPr="00000000">
            <w:rPr>
              <w:b w:val="1"/>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F">
          <w:pPr>
            <w:tabs>
              <w:tab w:val="right" w:leader="none" w:pos="9025.511811023624"/>
            </w:tabs>
            <w:spacing w:before="60" w:line="240" w:lineRule="auto"/>
            <w:ind w:left="360" w:firstLine="0"/>
            <w:rPr/>
          </w:pPr>
          <w:hyperlink w:anchor="_heading=h.4i7ojhp">
            <w:r w:rsidDel="00000000" w:rsidR="00000000" w:rsidRPr="00000000">
              <w:rPr>
                <w:rtl w:val="0"/>
              </w:rPr>
              <w:t xml:space="preserve">El registre fòssil</w:t>
            </w:r>
          </w:hyperlink>
          <w:r w:rsidDel="00000000" w:rsidR="00000000" w:rsidRPr="00000000">
            <w:rPr>
              <w:rtl w:val="0"/>
            </w:rPr>
            <w:tab/>
          </w:r>
          <w:r w:rsidDel="00000000" w:rsidR="00000000" w:rsidRPr="00000000">
            <w:fldChar w:fldCharType="begin"/>
            <w:instrText xml:space="preserve"> PAGEREF _heading=h.4i7ojhp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0">
          <w:pPr>
            <w:tabs>
              <w:tab w:val="right" w:leader="none" w:pos="9025.511811023624"/>
            </w:tabs>
            <w:spacing w:before="60" w:line="240" w:lineRule="auto"/>
            <w:ind w:left="360" w:firstLine="0"/>
            <w:rPr/>
          </w:pPr>
          <w:hyperlink w:anchor="_heading=h.2xcytpi">
            <w:r w:rsidDel="00000000" w:rsidR="00000000" w:rsidRPr="00000000">
              <w:rPr>
                <w:rtl w:val="0"/>
              </w:rPr>
              <w:t xml:space="preserve">Les datacions absolutes dels registres fòssils</w:t>
            </w:r>
          </w:hyperlink>
          <w:r w:rsidDel="00000000" w:rsidR="00000000" w:rsidRPr="00000000">
            <w:rPr>
              <w:rtl w:val="0"/>
            </w:rPr>
            <w:tab/>
          </w:r>
          <w:r w:rsidDel="00000000" w:rsidR="00000000" w:rsidRPr="00000000">
            <w:fldChar w:fldCharType="begin"/>
            <w:instrText xml:space="preserve"> PAGEREF _heading=h.2xcytpi \h </w:instrText>
            <w:fldChar w:fldCharType="separate"/>
          </w:r>
          <w:r w:rsidDel="00000000" w:rsidR="00000000" w:rsidRPr="00000000">
            <w:rPr>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1">
          <w:pPr>
            <w:tabs>
              <w:tab w:val="right" w:leader="none" w:pos="9025.511811023624"/>
            </w:tabs>
            <w:spacing w:before="60" w:line="240" w:lineRule="auto"/>
            <w:ind w:left="360" w:firstLine="0"/>
            <w:rPr/>
          </w:pPr>
          <w:hyperlink w:anchor="_heading=h.1ci93xb">
            <w:r w:rsidDel="00000000" w:rsidR="00000000" w:rsidRPr="00000000">
              <w:rPr>
                <w:rtl w:val="0"/>
              </w:rPr>
              <w:t xml:space="preserve">ACTIVITAT 6</w:t>
            </w:r>
          </w:hyperlink>
          <w:r w:rsidDel="00000000" w:rsidR="00000000" w:rsidRPr="00000000">
            <w:rPr>
              <w:rtl w:val="0"/>
            </w:rPr>
            <w:tab/>
          </w:r>
          <w:r w:rsidDel="00000000" w:rsidR="00000000" w:rsidRPr="00000000">
            <w:fldChar w:fldCharType="begin"/>
            <w:instrText xml:space="preserve"> PAGEREF _heading=h.1ci93xb \h </w:instrText>
            <w:fldChar w:fldCharType="separate"/>
          </w:r>
          <w:r w:rsidDel="00000000" w:rsidR="00000000" w:rsidRPr="00000000">
            <w:rPr>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2">
          <w:pPr>
            <w:tabs>
              <w:tab w:val="right" w:leader="none" w:pos="9025.511811023624"/>
            </w:tabs>
            <w:spacing w:before="60" w:line="240" w:lineRule="auto"/>
            <w:ind w:left="360" w:firstLine="0"/>
            <w:rPr/>
          </w:pPr>
          <w:hyperlink w:anchor="_heading=h.3whwml4">
            <w:r w:rsidDel="00000000" w:rsidR="00000000" w:rsidRPr="00000000">
              <w:rPr>
                <w:rtl w:val="0"/>
              </w:rPr>
              <w:t xml:space="preserve">ACTIVITAT 7</w:t>
            </w:r>
          </w:hyperlink>
          <w:r w:rsidDel="00000000" w:rsidR="00000000" w:rsidRPr="00000000">
            <w:rPr>
              <w:rtl w:val="0"/>
            </w:rPr>
            <w:tab/>
          </w:r>
          <w:r w:rsidDel="00000000" w:rsidR="00000000" w:rsidRPr="00000000">
            <w:fldChar w:fldCharType="begin"/>
            <w:instrText xml:space="preserve"> PAGEREF _heading=h.3whwml4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3">
          <w:pPr>
            <w:tabs>
              <w:tab w:val="right" w:leader="none" w:pos="9025.511811023624"/>
            </w:tabs>
            <w:spacing w:before="60" w:line="240" w:lineRule="auto"/>
            <w:ind w:left="360" w:firstLine="0"/>
            <w:rPr/>
          </w:pPr>
          <w:hyperlink w:anchor="_heading=h.2bn6wsx">
            <w:r w:rsidDel="00000000" w:rsidR="00000000" w:rsidRPr="00000000">
              <w:rPr>
                <w:rtl w:val="0"/>
              </w:rPr>
              <w:t xml:space="preserve">El paleomagnetisme</w:t>
            </w:r>
          </w:hyperlink>
          <w:r w:rsidDel="00000000" w:rsidR="00000000" w:rsidRPr="00000000">
            <w:rPr>
              <w:rtl w:val="0"/>
            </w:rPr>
            <w:tab/>
          </w:r>
          <w:r w:rsidDel="00000000" w:rsidR="00000000" w:rsidRPr="00000000">
            <w:fldChar w:fldCharType="begin"/>
            <w:instrText xml:space="preserve"> PAGEREF _heading=h.2bn6wsx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4">
          <w:pPr>
            <w:tabs>
              <w:tab w:val="right" w:leader="none" w:pos="9025.511811023624"/>
            </w:tabs>
            <w:spacing w:before="200" w:line="240" w:lineRule="auto"/>
            <w:rPr>
              <w:b w:val="1"/>
            </w:rPr>
          </w:pPr>
          <w:hyperlink w:anchor="_heading=h.1pxezwc">
            <w:r w:rsidDel="00000000" w:rsidR="00000000" w:rsidRPr="00000000">
              <w:rPr>
                <w:b w:val="1"/>
                <w:rtl w:val="0"/>
              </w:rPr>
              <w:t xml:space="preserve">El procediment d’humanització</w:t>
            </w:r>
          </w:hyperlink>
          <w:r w:rsidDel="00000000" w:rsidR="00000000" w:rsidRPr="00000000">
            <w:rPr>
              <w:b w:val="1"/>
              <w:rtl w:val="0"/>
            </w:rPr>
            <w:tab/>
          </w:r>
          <w:r w:rsidDel="00000000" w:rsidR="00000000" w:rsidRPr="00000000">
            <w:fldChar w:fldCharType="begin"/>
            <w:instrText xml:space="preserve"> PAGEREF _heading=h.1pxezwc \h </w:instrText>
            <w:fldChar w:fldCharType="separate"/>
          </w:r>
          <w:r w:rsidDel="00000000" w:rsidR="00000000" w:rsidRPr="00000000">
            <w:rPr>
              <w:b w:val="1"/>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right" w:leader="none" w:pos="9025.511811023624"/>
            </w:tabs>
            <w:spacing w:before="200" w:line="240" w:lineRule="auto"/>
            <w:rPr>
              <w:b w:val="1"/>
            </w:rPr>
          </w:pPr>
          <w:hyperlink w:anchor="_heading=h.49x2ik5">
            <w:r w:rsidDel="00000000" w:rsidR="00000000" w:rsidRPr="00000000">
              <w:rPr>
                <w:b w:val="1"/>
                <w:rtl w:val="0"/>
              </w:rPr>
              <w:t xml:space="preserve">Australopithecus afarensis (Lucy)</w:t>
            </w:r>
          </w:hyperlink>
          <w:r w:rsidDel="00000000" w:rsidR="00000000" w:rsidRPr="00000000">
            <w:rPr>
              <w:b w:val="1"/>
              <w:rtl w:val="0"/>
            </w:rPr>
            <w:tab/>
          </w:r>
          <w:r w:rsidDel="00000000" w:rsidR="00000000" w:rsidRPr="00000000">
            <w:fldChar w:fldCharType="begin"/>
            <w:instrText xml:space="preserve"> PAGEREF _heading=h.49x2ik5 \h </w:instrText>
            <w:fldChar w:fldCharType="separate"/>
          </w:r>
          <w:r w:rsidDel="00000000" w:rsidR="00000000" w:rsidRPr="00000000">
            <w:rPr>
              <w:b w:val="1"/>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leader="none" w:pos="9025.511811023624"/>
            </w:tabs>
            <w:spacing w:before="60" w:line="240" w:lineRule="auto"/>
            <w:ind w:left="360" w:firstLine="0"/>
            <w:rPr/>
          </w:pPr>
          <w:hyperlink w:anchor="_heading=h.2p2csry">
            <w:r w:rsidDel="00000000" w:rsidR="00000000" w:rsidRPr="00000000">
              <w:rPr>
                <w:rtl w:val="0"/>
              </w:rPr>
              <w:t xml:space="preserve">ACTIVITAT 8</w:t>
            </w:r>
          </w:hyperlink>
          <w:r w:rsidDel="00000000" w:rsidR="00000000" w:rsidRPr="00000000">
            <w:rPr>
              <w:rtl w:val="0"/>
            </w:rPr>
            <w:tab/>
          </w:r>
          <w:r w:rsidDel="00000000" w:rsidR="00000000" w:rsidRPr="00000000">
            <w:fldChar w:fldCharType="begin"/>
            <w:instrText xml:space="preserve"> PAGEREF _heading=h.2p2csry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leader="none" w:pos="9025.511811023624"/>
            </w:tabs>
            <w:spacing w:before="60" w:line="240" w:lineRule="auto"/>
            <w:ind w:left="360" w:firstLine="0"/>
            <w:rPr/>
          </w:pPr>
          <w:hyperlink w:anchor="_heading=h.147n2zr">
            <w:r w:rsidDel="00000000" w:rsidR="00000000" w:rsidRPr="00000000">
              <w:rPr>
                <w:rtl w:val="0"/>
              </w:rPr>
              <w:t xml:space="preserve">ACTIVITAT 9</w:t>
            </w:r>
          </w:hyperlink>
          <w:r w:rsidDel="00000000" w:rsidR="00000000" w:rsidRPr="00000000">
            <w:rPr>
              <w:rtl w:val="0"/>
            </w:rPr>
            <w:tab/>
          </w:r>
          <w:r w:rsidDel="00000000" w:rsidR="00000000" w:rsidRPr="00000000">
            <w:fldChar w:fldCharType="begin"/>
            <w:instrText xml:space="preserve"> PAGEREF _heading=h.147n2zr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leader="none" w:pos="9025.511811023624"/>
            </w:tabs>
            <w:spacing w:before="60" w:line="240" w:lineRule="auto"/>
            <w:ind w:left="360" w:firstLine="0"/>
            <w:rPr/>
          </w:pPr>
          <w:hyperlink w:anchor="_heading=h.sqyw64">
            <w:r w:rsidDel="00000000" w:rsidR="00000000" w:rsidRPr="00000000">
              <w:rPr>
                <w:rtl w:val="0"/>
              </w:rPr>
              <w:t xml:space="preserve">ACTIVITAT 10</w:t>
            </w:r>
          </w:hyperlink>
          <w:r w:rsidDel="00000000" w:rsidR="00000000" w:rsidRPr="00000000">
            <w:rPr>
              <w:rtl w:val="0"/>
            </w:rPr>
            <w:tab/>
          </w:r>
          <w:r w:rsidDel="00000000" w:rsidR="00000000" w:rsidRPr="00000000">
            <w:fldChar w:fldCharType="begin"/>
            <w:instrText xml:space="preserve"> PAGEREF _heading=h.sqyw64 \h </w:instrText>
            <w:fldChar w:fldCharType="separate"/>
          </w:r>
          <w:r w:rsidDel="00000000" w:rsidR="00000000" w:rsidRPr="00000000">
            <w:rPr>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leader="none" w:pos="9025.511811023624"/>
            </w:tabs>
            <w:spacing w:before="60" w:line="240" w:lineRule="auto"/>
            <w:ind w:left="360" w:firstLine="0"/>
            <w:rPr/>
          </w:pPr>
          <w:hyperlink w:anchor="_heading=h.41mghml">
            <w:r w:rsidDel="00000000" w:rsidR="00000000" w:rsidRPr="00000000">
              <w:rPr>
                <w:rtl w:val="0"/>
              </w:rPr>
              <w:t xml:space="preserve">ACTIVITAT 11</w:t>
            </w:r>
          </w:hyperlink>
          <w:r w:rsidDel="00000000" w:rsidR="00000000" w:rsidRPr="00000000">
            <w:rPr>
              <w:rtl w:val="0"/>
            </w:rPr>
            <w:tab/>
          </w:r>
          <w:r w:rsidDel="00000000" w:rsidR="00000000" w:rsidRPr="00000000">
            <w:fldChar w:fldCharType="begin"/>
            <w:instrText xml:space="preserve"> PAGEREF _heading=h.41mghml \h </w:instrText>
            <w:fldChar w:fldCharType="separate"/>
          </w:r>
          <w:r w:rsidDel="00000000" w:rsidR="00000000" w:rsidRPr="00000000">
            <w:rPr>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leader="none" w:pos="9025.511811023624"/>
            </w:tabs>
            <w:spacing w:before="60" w:line="240" w:lineRule="auto"/>
            <w:ind w:left="360" w:firstLine="0"/>
            <w:rPr/>
          </w:pPr>
          <w:hyperlink w:anchor="_heading=h.2grqrue">
            <w:r w:rsidDel="00000000" w:rsidR="00000000" w:rsidRPr="00000000">
              <w:rPr>
                <w:rtl w:val="0"/>
              </w:rPr>
              <w:t xml:space="preserve">ACTIVITAT 12</w:t>
            </w:r>
          </w:hyperlink>
          <w:r w:rsidDel="00000000" w:rsidR="00000000" w:rsidRPr="00000000">
            <w:rPr>
              <w:rtl w:val="0"/>
            </w:rPr>
            <w:tab/>
          </w:r>
          <w:r w:rsidDel="00000000" w:rsidR="00000000" w:rsidRPr="00000000">
            <w:fldChar w:fldCharType="begin"/>
            <w:instrText xml:space="preserve"> PAGEREF _heading=h.2grqrue \h </w:instrText>
            <w:fldChar w:fldCharType="separate"/>
          </w:r>
          <w:r w:rsidDel="00000000" w:rsidR="00000000" w:rsidRPr="00000000">
            <w:rPr>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leader="none" w:pos="9025.511811023624"/>
            </w:tabs>
            <w:spacing w:before="60" w:line="240" w:lineRule="auto"/>
            <w:ind w:left="360" w:firstLine="0"/>
            <w:rPr/>
          </w:pPr>
          <w:hyperlink w:anchor="_heading=h.vx1227">
            <w:r w:rsidDel="00000000" w:rsidR="00000000" w:rsidRPr="00000000">
              <w:rPr>
                <w:rtl w:val="0"/>
              </w:rPr>
              <w:t xml:space="preserve">ACTIVITAT 13</w:t>
            </w:r>
          </w:hyperlink>
          <w:r w:rsidDel="00000000" w:rsidR="00000000" w:rsidRPr="00000000">
            <w:rPr>
              <w:rtl w:val="0"/>
            </w:rPr>
            <w:tab/>
          </w:r>
          <w:r w:rsidDel="00000000" w:rsidR="00000000" w:rsidRPr="00000000">
            <w:fldChar w:fldCharType="begin"/>
            <w:instrText xml:space="preserve"> PAGEREF _heading=h.vx1227 \h </w:instrText>
            <w:fldChar w:fldCharType="separate"/>
          </w:r>
          <w:r w:rsidDel="00000000" w:rsidR="00000000" w:rsidRPr="00000000">
            <w:rPr>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leader="none" w:pos="9025.511811023624"/>
            </w:tabs>
            <w:spacing w:before="60" w:line="240" w:lineRule="auto"/>
            <w:ind w:left="360" w:firstLine="0"/>
            <w:rPr/>
          </w:pPr>
          <w:hyperlink w:anchor="_heading=h.3fwokq0">
            <w:r w:rsidDel="00000000" w:rsidR="00000000" w:rsidRPr="00000000">
              <w:rPr>
                <w:rtl w:val="0"/>
              </w:rPr>
              <w:t xml:space="preserve">ACTIVITAT 14</w:t>
            </w:r>
          </w:hyperlink>
          <w:r w:rsidDel="00000000" w:rsidR="00000000" w:rsidRPr="00000000">
            <w:rPr>
              <w:rtl w:val="0"/>
            </w:rPr>
            <w:tab/>
          </w:r>
          <w:r w:rsidDel="00000000" w:rsidR="00000000" w:rsidRPr="00000000">
            <w:fldChar w:fldCharType="begin"/>
            <w:instrText xml:space="preserve"> PAGEREF _heading=h.3fwokq0 \h </w:instrText>
            <w:fldChar w:fldCharType="separate"/>
          </w:r>
          <w:r w:rsidDel="00000000" w:rsidR="00000000" w:rsidRPr="00000000">
            <w:rPr>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leader="none" w:pos="9025.511811023624"/>
            </w:tabs>
            <w:spacing w:before="200" w:line="240" w:lineRule="auto"/>
            <w:rPr>
              <w:b w:val="1"/>
            </w:rPr>
          </w:pPr>
          <w:hyperlink w:anchor="_heading=h.4f1mdlm">
            <w:r w:rsidDel="00000000" w:rsidR="00000000" w:rsidRPr="00000000">
              <w:rPr>
                <w:b w:val="1"/>
                <w:rtl w:val="0"/>
              </w:rPr>
              <w:t xml:space="preserve">Australopithecus africanus</w:t>
            </w:r>
          </w:hyperlink>
          <w:r w:rsidDel="00000000" w:rsidR="00000000" w:rsidRPr="00000000">
            <w:rPr>
              <w:b w:val="1"/>
              <w:rtl w:val="0"/>
            </w:rPr>
            <w:tab/>
          </w:r>
          <w:r w:rsidDel="00000000" w:rsidR="00000000" w:rsidRPr="00000000">
            <w:fldChar w:fldCharType="begin"/>
            <w:instrText xml:space="preserve"> PAGEREF _heading=h.4f1mdlm \h </w:instrText>
            <w:fldChar w:fldCharType="separate"/>
          </w:r>
          <w:r w:rsidDel="00000000" w:rsidR="00000000" w:rsidRPr="00000000">
            <w:rPr>
              <w:b w:val="1"/>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leader="none" w:pos="9025.511811023624"/>
            </w:tabs>
            <w:spacing w:before="200" w:line="240" w:lineRule="auto"/>
            <w:rPr>
              <w:b w:val="1"/>
            </w:rPr>
          </w:pPr>
          <w:hyperlink w:anchor="_heading=h.2u6wntf">
            <w:r w:rsidDel="00000000" w:rsidR="00000000" w:rsidRPr="00000000">
              <w:rPr>
                <w:b w:val="1"/>
                <w:rtl w:val="0"/>
              </w:rPr>
              <w:t xml:space="preserve">Homo erectus</w:t>
            </w:r>
          </w:hyperlink>
          <w:r w:rsidDel="00000000" w:rsidR="00000000" w:rsidRPr="00000000">
            <w:rPr>
              <w:b w:val="1"/>
              <w:rtl w:val="0"/>
            </w:rPr>
            <w:tab/>
          </w:r>
          <w:r w:rsidDel="00000000" w:rsidR="00000000" w:rsidRPr="00000000">
            <w:fldChar w:fldCharType="begin"/>
            <w:instrText xml:space="preserve"> PAGEREF _heading=h.2u6wntf \h </w:instrText>
            <w:fldChar w:fldCharType="separate"/>
          </w:r>
          <w:r w:rsidDel="00000000" w:rsidR="00000000" w:rsidRPr="00000000">
            <w:rPr>
              <w:b w:val="1"/>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leader="none" w:pos="9025.511811023624"/>
            </w:tabs>
            <w:spacing w:before="200" w:line="240" w:lineRule="auto"/>
            <w:rPr/>
          </w:pPr>
          <w:hyperlink w:anchor="_heading=h.28h4qwu">
            <w:r w:rsidDel="00000000" w:rsidR="00000000" w:rsidRPr="00000000">
              <w:rPr>
                <w:b w:val="1"/>
                <w:rtl w:val="0"/>
              </w:rPr>
              <w:t xml:space="preserve">Homo sapiens sapiens</w:t>
            </w:r>
          </w:hyperlink>
          <w:r w:rsidDel="00000000" w:rsidR="00000000" w:rsidRPr="00000000">
            <w:rPr>
              <w:b w:val="1"/>
              <w:rtl w:val="0"/>
            </w:rPr>
            <w:tab/>
          </w:r>
          <w:r w:rsidDel="00000000" w:rsidR="00000000" w:rsidRPr="00000000">
            <w:fldChar w:fldCharType="begin"/>
            <w:instrText xml:space="preserve"> PAGEREF _heading=h.28h4qwu \h </w:instrText>
            <w:fldChar w:fldCharType="separate"/>
          </w:r>
          <w:r w:rsidDel="00000000" w:rsidR="00000000" w:rsidRPr="00000000">
            <w:rPr>
              <w:b w:val="1"/>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leader="none" w:pos="9025.511811023624"/>
            </w:tabs>
            <w:spacing w:before="200" w:line="240" w:lineRule="auto"/>
            <w:rPr>
              <w:b w:val="1"/>
            </w:rPr>
          </w:pPr>
          <w:hyperlink w:anchor="_heading=h.1mrcu09">
            <w:r w:rsidDel="00000000" w:rsidR="00000000" w:rsidRPr="00000000">
              <w:rPr>
                <w:b w:val="1"/>
                <w:rtl w:val="0"/>
              </w:rPr>
              <w:t xml:space="preserve">Canvis morfològics en l’hominització</w:t>
            </w:r>
          </w:hyperlink>
          <w:r w:rsidDel="00000000" w:rsidR="00000000" w:rsidRPr="00000000">
            <w:rPr>
              <w:b w:val="1"/>
              <w:rtl w:val="0"/>
            </w:rPr>
            <w:tab/>
          </w:r>
          <w:r w:rsidDel="00000000" w:rsidR="00000000" w:rsidRPr="00000000">
            <w:fldChar w:fldCharType="begin"/>
            <w:instrText xml:space="preserve"> PAGEREF _heading=h.1mrcu09 \h </w:instrText>
            <w:fldChar w:fldCharType="separate"/>
          </w:r>
          <w:r w:rsidDel="00000000" w:rsidR="00000000" w:rsidRPr="00000000">
            <w:rPr>
              <w:b w:val="1"/>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leader="none" w:pos="9025.511811023624"/>
            </w:tabs>
            <w:spacing w:before="60" w:line="240" w:lineRule="auto"/>
            <w:ind w:left="360" w:firstLine="0"/>
            <w:rPr/>
          </w:pPr>
          <w:hyperlink w:anchor="_heading=h.46r0co2">
            <w:r w:rsidDel="00000000" w:rsidR="00000000" w:rsidRPr="00000000">
              <w:rPr>
                <w:rtl w:val="0"/>
              </w:rPr>
              <w:t xml:space="preserve">Pràctica d’identificació d’homínids</w:t>
            </w:r>
          </w:hyperlink>
          <w:r w:rsidDel="00000000" w:rsidR="00000000" w:rsidRPr="00000000">
            <w:rPr>
              <w:rtl w:val="0"/>
            </w:rPr>
            <w:tab/>
          </w:r>
          <w:r w:rsidDel="00000000" w:rsidR="00000000" w:rsidRPr="00000000">
            <w:fldChar w:fldCharType="begin"/>
            <w:instrText xml:space="preserve"> PAGEREF _heading=h.46r0co2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leader="none" w:pos="9025.511811023624"/>
            </w:tabs>
            <w:spacing w:after="80" w:before="200" w:line="240" w:lineRule="auto"/>
            <w:rPr/>
          </w:pPr>
          <w:hyperlink w:anchor="_heading=h.2dlolyb">
            <w:r w:rsidDel="00000000" w:rsidR="00000000" w:rsidRPr="00000000">
              <w:rPr>
                <w:b w:val="1"/>
                <w:rtl w:val="0"/>
              </w:rPr>
              <w:t xml:space="preserve">Fonts bibliogràfiques</w:t>
            </w:r>
          </w:hyperlink>
          <w:r w:rsidDel="00000000" w:rsidR="00000000" w:rsidRPr="00000000">
            <w:rPr>
              <w:b w:val="1"/>
              <w:rtl w:val="0"/>
            </w:rPr>
            <w:tab/>
          </w:r>
          <w:r w:rsidDel="00000000" w:rsidR="00000000" w:rsidRPr="00000000">
            <w:fldChar w:fldCharType="begin"/>
            <w:instrText xml:space="preserve"> PAGEREF _heading=h.2dlolyb \h </w:instrText>
            <w:fldChar w:fldCharType="separate"/>
          </w:r>
          <w:r w:rsidDel="00000000" w:rsidR="00000000" w:rsidRPr="00000000">
            <w:rPr>
              <w:b w:val="1"/>
              <w:rtl w:val="0"/>
            </w:rPr>
            <w:t xml:space="preserve">26</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ind w:right="-40.8661417322827"/>
        <w:jc w:val="both"/>
        <w:rPr/>
      </w:pPr>
      <w:r w:rsidDel="00000000" w:rsidR="00000000" w:rsidRPr="00000000">
        <w:rPr>
          <w:rtl w:val="0"/>
        </w:rPr>
      </w:r>
    </w:p>
    <w:p w:rsidR="00000000" w:rsidDel="00000000" w:rsidP="00000000" w:rsidRDefault="00000000" w:rsidRPr="00000000" w14:paraId="00000025">
      <w:pPr>
        <w:ind w:right="-40.8661417322827"/>
        <w:jc w:val="both"/>
        <w:rPr/>
      </w:pPr>
      <w:r w:rsidDel="00000000" w:rsidR="00000000" w:rsidRPr="00000000">
        <w:rPr>
          <w:rtl w:val="0"/>
        </w:rPr>
      </w:r>
    </w:p>
    <w:p w:rsidR="00000000" w:rsidDel="00000000" w:rsidP="00000000" w:rsidRDefault="00000000" w:rsidRPr="00000000" w14:paraId="00000026">
      <w:pPr>
        <w:ind w:right="-40.8661417322827"/>
        <w:jc w:val="both"/>
        <w:rPr>
          <w:b w:val="1"/>
        </w:rPr>
      </w:pPr>
      <w:r w:rsidDel="00000000" w:rsidR="00000000" w:rsidRPr="00000000">
        <w:rPr>
          <w:rtl w:val="0"/>
        </w:rPr>
      </w:r>
    </w:p>
    <w:p w:rsidR="00000000" w:rsidDel="00000000" w:rsidP="00000000" w:rsidRDefault="00000000" w:rsidRPr="00000000" w14:paraId="00000027">
      <w:pPr>
        <w:pStyle w:val="Heading1"/>
        <w:tabs>
          <w:tab w:val="right" w:leader="none" w:pos="9025.511811023624"/>
        </w:tabs>
        <w:spacing w:before="60" w:line="240" w:lineRule="auto"/>
        <w:rPr>
          <w:b w:val="1"/>
          <w:sz w:val="22"/>
          <w:szCs w:val="22"/>
        </w:rPr>
      </w:pPr>
      <w:bookmarkStart w:colFirst="0" w:colLast="0" w:name="_heading=h.30j0zll" w:id="1"/>
      <w:bookmarkEnd w:id="1"/>
      <w:r w:rsidDel="00000000" w:rsidR="00000000" w:rsidRPr="00000000">
        <w:rPr>
          <w:b w:val="1"/>
          <w:sz w:val="22"/>
          <w:szCs w:val="22"/>
          <w:rtl w:val="0"/>
        </w:rPr>
        <w:t xml:space="preserve">INTRODUCCIÓ </w:t>
      </w:r>
    </w:p>
    <w:p w:rsidR="00000000" w:rsidDel="00000000" w:rsidP="00000000" w:rsidRDefault="00000000" w:rsidRPr="00000000" w14:paraId="00000028">
      <w:pPr>
        <w:jc w:val="both"/>
        <w:rPr>
          <w:i w:val="1"/>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rtl w:val="0"/>
        </w:rPr>
        <w:t xml:space="preserve">Al llarg d’aquesta seqüència didàctica ens plantejarem què significa ser humà,</w:t>
      </w:r>
    </w:p>
    <w:p w:rsidR="00000000" w:rsidDel="00000000" w:rsidP="00000000" w:rsidRDefault="00000000" w:rsidRPr="00000000" w14:paraId="0000002A">
      <w:pPr>
        <w:jc w:val="both"/>
        <w:rPr/>
      </w:pPr>
      <w:r w:rsidDel="00000000" w:rsidR="00000000" w:rsidRPr="00000000">
        <w:rPr>
          <w:rtl w:val="0"/>
        </w:rPr>
        <w:t xml:space="preserve">quins són els orígens de la nostra espècie i quan, a on i a partir de quina espècie d’homínid prehumana va sorgir el gènere humà.</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Primer estudiarem les característiques humanes a nivell físic i comportamental, després continuarem estudiant la filogènia de l’espècie humana, seguirem aprenent sobre les eines que ens permeten estudiar el procediment d’humanització i per acabar aprendrem sobre el procés evolutiu de l’humanització, tot comparant les característiques de diferents espècies d’homínids i d’hominins . </w:t>
      </w:r>
    </w:p>
    <w:p w:rsidR="00000000" w:rsidDel="00000000" w:rsidP="00000000" w:rsidRDefault="00000000" w:rsidRPr="00000000" w14:paraId="0000002D">
      <w:pPr>
        <w:tabs>
          <w:tab w:val="right" w:leader="none" w:pos="9025.511811023624"/>
        </w:tabs>
        <w:spacing w:before="60" w:line="240" w:lineRule="auto"/>
        <w:rPr/>
      </w:pPr>
      <w:r w:rsidDel="00000000" w:rsidR="00000000" w:rsidRPr="00000000">
        <w:rPr>
          <w:rtl w:val="0"/>
        </w:rPr>
      </w:r>
    </w:p>
    <w:p w:rsidR="00000000" w:rsidDel="00000000" w:rsidP="00000000" w:rsidRDefault="00000000" w:rsidRPr="00000000" w14:paraId="0000002E">
      <w:pPr>
        <w:pStyle w:val="Heading1"/>
        <w:spacing w:after="0" w:before="0" w:lineRule="auto"/>
        <w:ind w:right="-40.8661417322827"/>
        <w:jc w:val="both"/>
        <w:rPr>
          <w:b w:val="1"/>
          <w:sz w:val="22"/>
          <w:szCs w:val="22"/>
        </w:rPr>
      </w:pPr>
      <w:bookmarkStart w:colFirst="0" w:colLast="0" w:name="_heading=h.1fob9te" w:id="2"/>
      <w:bookmarkEnd w:id="2"/>
      <w:r w:rsidDel="00000000" w:rsidR="00000000" w:rsidRPr="00000000">
        <w:rPr>
          <w:b w:val="1"/>
          <w:sz w:val="22"/>
          <w:szCs w:val="22"/>
          <w:rtl w:val="0"/>
        </w:rPr>
        <w:t xml:space="preserve">Què significa ser humà?</w:t>
      </w:r>
    </w:p>
    <w:p w:rsidR="00000000" w:rsidDel="00000000" w:rsidP="00000000" w:rsidRDefault="00000000" w:rsidRPr="00000000" w14:paraId="0000002F">
      <w:pPr>
        <w:jc w:val="both"/>
        <w:rPr/>
      </w:pPr>
      <w:r w:rsidDel="00000000" w:rsidR="00000000" w:rsidRPr="00000000">
        <w:rPr>
          <w:rtl w:val="0"/>
        </w:rPr>
        <w:t xml:space="preserve">L’espècie humana, </w:t>
      </w:r>
      <w:r w:rsidDel="00000000" w:rsidR="00000000" w:rsidRPr="00000000">
        <w:rPr>
          <w:i w:val="1"/>
          <w:rtl w:val="0"/>
        </w:rPr>
        <w:t xml:space="preserve">Homo sapiens</w:t>
      </w:r>
      <w:r w:rsidDel="00000000" w:rsidR="00000000" w:rsidRPr="00000000">
        <w:rPr>
          <w:rtl w:val="0"/>
        </w:rPr>
        <w:t xml:space="preserve"> es caracteritza per una sèrie d’aspectes que analitzarem i estudiarem a continuació.</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pStyle w:val="Heading2"/>
        <w:spacing w:after="0" w:before="0" w:lineRule="auto"/>
        <w:rPr/>
      </w:pPr>
      <w:bookmarkStart w:colFirst="0" w:colLast="0" w:name="_heading=h.3znysh7" w:id="3"/>
      <w:bookmarkEnd w:id="3"/>
      <w:r w:rsidDel="00000000" w:rsidR="00000000" w:rsidRPr="00000000">
        <w:rPr>
          <w:rtl w:val="0"/>
        </w:rPr>
        <w:t xml:space="preserve">ACTIVITAT 1</w:t>
      </w:r>
    </w:p>
    <w:p w:rsidR="00000000" w:rsidDel="00000000" w:rsidP="00000000" w:rsidRDefault="00000000" w:rsidRPr="00000000" w14:paraId="00000033">
      <w:pPr>
        <w:rPr/>
      </w:pPr>
      <w:r w:rsidDel="00000000" w:rsidR="00000000" w:rsidRPr="00000000">
        <w:rPr>
          <w:rtl w:val="0"/>
        </w:rPr>
        <w:t xml:space="preserve"> Agrupeu-vos en parelles i plantegeu-vos 4 característiques úniques dels humans que no tinguin altres primats. : </w:t>
      </w:r>
    </w:p>
    <w:p w:rsidR="00000000" w:rsidDel="00000000" w:rsidP="00000000" w:rsidRDefault="00000000" w:rsidRPr="00000000" w14:paraId="00000034">
      <w:pPr>
        <w:rPr/>
      </w:pPr>
      <w:r w:rsidDel="00000000" w:rsidR="00000000" w:rsidRPr="00000000">
        <w:rPr>
          <w:rtl w:val="0"/>
        </w:rPr>
      </w:r>
    </w:p>
    <w:tbl>
      <w:tblPr>
        <w:tblStyle w:val="Table1"/>
        <w:tblW w:w="8985.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985"/>
        <w:tblGridChange w:id="0">
          <w:tblGrid>
            <w:gridCol w:w="89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color w:val="1155cc"/>
              </w:rPr>
            </w:pPr>
            <w:r w:rsidDel="00000000" w:rsidR="00000000" w:rsidRPr="00000000">
              <w:rPr>
                <w:color w:val="1155cc"/>
                <w:rtl w:val="0"/>
              </w:rPr>
              <w:t xml:space="preserve">1)</w:t>
            </w:r>
          </w:p>
          <w:p w:rsidR="00000000" w:rsidDel="00000000" w:rsidP="00000000" w:rsidRDefault="00000000" w:rsidRPr="00000000" w14:paraId="00000036">
            <w:pPr>
              <w:widowControl w:val="0"/>
              <w:spacing w:line="240" w:lineRule="auto"/>
              <w:rPr>
                <w:color w:val="1155cc"/>
              </w:rPr>
            </w:pPr>
            <w:r w:rsidDel="00000000" w:rsidR="00000000" w:rsidRPr="00000000">
              <w:rPr>
                <w:rtl w:val="0"/>
              </w:rPr>
            </w:r>
          </w:p>
          <w:p w:rsidR="00000000" w:rsidDel="00000000" w:rsidP="00000000" w:rsidRDefault="00000000" w:rsidRPr="00000000" w14:paraId="00000037">
            <w:pPr>
              <w:widowControl w:val="0"/>
              <w:spacing w:line="240" w:lineRule="auto"/>
              <w:rPr>
                <w:color w:val="1155cc"/>
              </w:rPr>
            </w:pPr>
            <w:r w:rsidDel="00000000" w:rsidR="00000000" w:rsidRPr="00000000">
              <w:rPr>
                <w:color w:val="1155cc"/>
                <w:rtl w:val="0"/>
              </w:rPr>
              <w:t xml:space="preserve">2)</w:t>
            </w:r>
          </w:p>
          <w:p w:rsidR="00000000" w:rsidDel="00000000" w:rsidP="00000000" w:rsidRDefault="00000000" w:rsidRPr="00000000" w14:paraId="00000038">
            <w:pPr>
              <w:widowControl w:val="0"/>
              <w:spacing w:line="240" w:lineRule="auto"/>
              <w:rPr>
                <w:color w:val="1155cc"/>
              </w:rPr>
            </w:pPr>
            <w:r w:rsidDel="00000000" w:rsidR="00000000" w:rsidRPr="00000000">
              <w:rPr>
                <w:rtl w:val="0"/>
              </w:rPr>
            </w:r>
          </w:p>
          <w:p w:rsidR="00000000" w:rsidDel="00000000" w:rsidP="00000000" w:rsidRDefault="00000000" w:rsidRPr="00000000" w14:paraId="00000039">
            <w:pPr>
              <w:widowControl w:val="0"/>
              <w:spacing w:line="240" w:lineRule="auto"/>
              <w:rPr>
                <w:color w:val="1155cc"/>
              </w:rPr>
            </w:pPr>
            <w:r w:rsidDel="00000000" w:rsidR="00000000" w:rsidRPr="00000000">
              <w:rPr>
                <w:color w:val="1155cc"/>
                <w:rtl w:val="0"/>
              </w:rPr>
              <w:t xml:space="preserve">3)</w:t>
            </w:r>
          </w:p>
          <w:p w:rsidR="00000000" w:rsidDel="00000000" w:rsidP="00000000" w:rsidRDefault="00000000" w:rsidRPr="00000000" w14:paraId="0000003A">
            <w:pPr>
              <w:widowControl w:val="0"/>
              <w:spacing w:line="240" w:lineRule="auto"/>
              <w:rPr>
                <w:color w:val="1155cc"/>
              </w:rPr>
            </w:pPr>
            <w:r w:rsidDel="00000000" w:rsidR="00000000" w:rsidRPr="00000000">
              <w:rPr>
                <w:rtl w:val="0"/>
              </w:rPr>
            </w:r>
          </w:p>
          <w:p w:rsidR="00000000" w:rsidDel="00000000" w:rsidP="00000000" w:rsidRDefault="00000000" w:rsidRPr="00000000" w14:paraId="0000003B">
            <w:pPr>
              <w:widowControl w:val="0"/>
              <w:spacing w:line="240" w:lineRule="auto"/>
              <w:rPr>
                <w:color w:val="1155cc"/>
              </w:rPr>
            </w:pPr>
            <w:r w:rsidDel="00000000" w:rsidR="00000000" w:rsidRPr="00000000">
              <w:rPr>
                <w:color w:val="1155cc"/>
                <w:rtl w:val="0"/>
              </w:rPr>
              <w:t xml:space="preserve">4)</w:t>
            </w:r>
          </w:p>
        </w:tc>
      </w:tr>
    </w:tbl>
    <w:p w:rsidR="00000000" w:rsidDel="00000000" w:rsidP="00000000" w:rsidRDefault="00000000" w:rsidRPr="00000000" w14:paraId="0000003C">
      <w:pPr>
        <w:pStyle w:val="Heading1"/>
        <w:rPr>
          <w:b w:val="1"/>
          <w:sz w:val="22"/>
          <w:szCs w:val="22"/>
        </w:rPr>
      </w:pPr>
      <w:bookmarkStart w:colFirst="0" w:colLast="0" w:name="_heading=h.2et92p0" w:id="4"/>
      <w:bookmarkEnd w:id="4"/>
      <w:r w:rsidDel="00000000" w:rsidR="00000000" w:rsidRPr="00000000">
        <w:rPr>
          <w:b w:val="1"/>
          <w:sz w:val="22"/>
          <w:szCs w:val="22"/>
          <w:rtl w:val="0"/>
        </w:rPr>
        <w:t xml:space="preserve">Característiques físiques dels humans:</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t xml:space="preserve">El fet de caminar drets o la bipedació és un dels trets característics més importants de la nostra espècie, </w:t>
      </w:r>
      <w:r w:rsidDel="00000000" w:rsidR="00000000" w:rsidRPr="00000000">
        <w:rPr>
          <w:i w:val="1"/>
          <w:rtl w:val="0"/>
        </w:rPr>
        <w:t xml:space="preserve">Homo sapiens</w:t>
      </w:r>
      <w:r w:rsidDel="00000000" w:rsidR="00000000" w:rsidRPr="00000000">
        <w:rPr>
          <w:rtl w:val="0"/>
        </w:rPr>
        <w:t xml:space="preserve">. </w:t>
      </w:r>
    </w:p>
    <w:p w:rsidR="00000000" w:rsidDel="00000000" w:rsidP="00000000" w:rsidRDefault="00000000" w:rsidRPr="00000000" w14:paraId="0000003F">
      <w:pPr>
        <w:jc w:val="both"/>
        <w:rPr/>
      </w:pPr>
      <w:r w:rsidDel="00000000" w:rsidR="00000000" w:rsidRPr="00000000">
        <w:rPr>
          <w:rtl w:val="0"/>
        </w:rPr>
        <w:t xml:space="preserve">El fet de caminar erguits es concreta en una sèrie d’adaptacions físiques, com per exemple, tenir el fémur inclinat cap als genolls per a mantenir el centre de gravetat  sota el cos, tenir la columna vertebral curvada per a mantenir l’equilibri i distribuir el pes de forma eficient quan caminem, o tenir un astràgal una mica més curt que altres homínids, que ens permetria als humans moderns caminar durant més temps. </w:t>
      </w:r>
    </w:p>
    <w:p w:rsidR="00000000" w:rsidDel="00000000" w:rsidP="00000000" w:rsidRDefault="00000000" w:rsidRPr="00000000" w14:paraId="00000040">
      <w:pPr>
        <w:jc w:val="both"/>
        <w:rPr/>
      </w:pPr>
      <w:r w:rsidDel="00000000" w:rsidR="00000000" w:rsidRPr="00000000">
        <w:rPr>
          <w:rtl w:val="0"/>
        </w:rPr>
        <w:t xml:space="preserve">Els humans tenim la pelvis més curta i més ample que els simis, i que els nostres avantpassats homínids. </w:t>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t xml:space="preserve">L’altura dels </w:t>
      </w:r>
      <w:r w:rsidDel="00000000" w:rsidR="00000000" w:rsidRPr="00000000">
        <w:rPr>
          <w:i w:val="1"/>
          <w:rtl w:val="0"/>
        </w:rPr>
        <w:t xml:space="preserve">Homo Sapiens</w:t>
      </w:r>
      <w:r w:rsidDel="00000000" w:rsidR="00000000" w:rsidRPr="00000000">
        <w:rPr>
          <w:rtl w:val="0"/>
        </w:rPr>
        <w:t xml:space="preserve"> és d’entre 1,5-1,8m, el pes de 54-83kg i el volum cerebral mitjà és de 1300cm</w:t>
      </w:r>
      <w:r w:rsidDel="00000000" w:rsidR="00000000" w:rsidRPr="00000000">
        <w:rPr>
          <w:vertAlign w:val="superscript"/>
          <w:rtl w:val="0"/>
        </w:rPr>
        <w:t xml:space="preserve">3</w:t>
      </w:r>
      <w:r w:rsidDel="00000000" w:rsidR="00000000" w:rsidRPr="00000000">
        <w:rPr>
          <w:rtl w:val="0"/>
        </w:rPr>
        <w:t xml:space="preserve">. </w:t>
      </w:r>
    </w:p>
    <w:p w:rsidR="00000000" w:rsidDel="00000000" w:rsidP="00000000" w:rsidRDefault="00000000" w:rsidRPr="00000000" w14:paraId="00000043">
      <w:pPr>
        <w:jc w:val="center"/>
        <w:rPr>
          <w:color w:val="ff0000"/>
        </w:rPr>
      </w:pPr>
      <w:r w:rsidDel="00000000" w:rsidR="00000000" w:rsidRPr="00000000">
        <w:rPr>
          <w:color w:val="ff0000"/>
        </w:rPr>
        <w:drawing>
          <wp:inline distB="114300" distT="114300" distL="114300" distR="114300">
            <wp:extent cx="3773325" cy="2385317"/>
            <wp:effectExtent b="0" l="0" r="0" t="0"/>
            <wp:docPr id="33"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3773325" cy="2385317"/>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rtl w:val="0"/>
        </w:rPr>
      </w:r>
    </w:p>
    <w:p w:rsidR="00000000" w:rsidDel="00000000" w:rsidP="00000000" w:rsidRDefault="00000000" w:rsidRPr="00000000" w14:paraId="00000046">
      <w:pPr>
        <w:pStyle w:val="Heading2"/>
        <w:spacing w:before="120" w:lineRule="auto"/>
        <w:rPr/>
      </w:pPr>
      <w:bookmarkStart w:colFirst="0" w:colLast="0" w:name="_heading=h.tyjcwt" w:id="5"/>
      <w:bookmarkEnd w:id="5"/>
      <w:r w:rsidDel="00000000" w:rsidR="00000000" w:rsidRPr="00000000">
        <w:rPr>
          <w:rtl w:val="0"/>
        </w:rPr>
        <w:t xml:space="preserve">ACTIVITAT 2</w:t>
      </w:r>
    </w:p>
    <w:p w:rsidR="00000000" w:rsidDel="00000000" w:rsidP="00000000" w:rsidRDefault="00000000" w:rsidRPr="00000000" w14:paraId="00000047">
      <w:pPr>
        <w:spacing w:after="120" w:before="120" w:lineRule="auto"/>
        <w:rPr/>
      </w:pPr>
      <w:r w:rsidDel="00000000" w:rsidR="00000000" w:rsidRPr="00000000">
        <w:rPr>
          <w:rtl w:val="0"/>
        </w:rPr>
        <w:t xml:space="preserve">Què ha augmentat més el perímetre cranial o la circumferència de l’espai pèlvic en la evolució des de l’</w:t>
      </w:r>
      <w:r w:rsidDel="00000000" w:rsidR="00000000" w:rsidRPr="00000000">
        <w:rPr>
          <w:i w:val="1"/>
          <w:rtl w:val="0"/>
        </w:rPr>
        <w:t xml:space="preserve">Homo erectus</w:t>
      </w:r>
      <w:r w:rsidDel="00000000" w:rsidR="00000000" w:rsidRPr="00000000">
        <w:rPr>
          <w:rtl w:val="0"/>
        </w:rPr>
        <w:t xml:space="preserve"> a l’</w:t>
      </w:r>
      <w:r w:rsidDel="00000000" w:rsidR="00000000" w:rsidRPr="00000000">
        <w:rPr>
          <w:i w:val="1"/>
          <w:rtl w:val="0"/>
        </w:rPr>
        <w:t xml:space="preserve">Homo sapiens</w:t>
      </w:r>
      <w:r w:rsidDel="00000000" w:rsidR="00000000" w:rsidRPr="00000000">
        <w:rPr>
          <w:rtl w:val="0"/>
        </w:rPr>
        <w:t xml:space="preserve">?  Analitza-ho i plantejat quina dificultat pot implicar aquest fenomen i busca o planteja’t com la natura l’ha resolt.  </w:t>
      </w:r>
    </w:p>
    <w:p w:rsidR="00000000" w:rsidDel="00000000" w:rsidP="00000000" w:rsidRDefault="00000000" w:rsidRPr="00000000" w14:paraId="00000048">
      <w:pPr>
        <w:rPr/>
      </w:pPr>
      <w:r w:rsidDel="00000000" w:rsidR="00000000" w:rsidRPr="00000000">
        <w:rPr>
          <w:rtl w:val="0"/>
        </w:rPr>
      </w:r>
    </w:p>
    <w:tbl>
      <w:tblPr>
        <w:tblStyle w:val="Table2"/>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color w:val="1155cc"/>
              </w:rPr>
            </w:pPr>
            <w:r w:rsidDel="00000000" w:rsidR="00000000" w:rsidRPr="00000000">
              <w:rPr>
                <w:rtl w:val="0"/>
              </w:rPr>
            </w:r>
          </w:p>
          <w:p w:rsidR="00000000" w:rsidDel="00000000" w:rsidP="00000000" w:rsidRDefault="00000000" w:rsidRPr="00000000" w14:paraId="0000004A">
            <w:pPr>
              <w:widowControl w:val="0"/>
              <w:spacing w:line="240" w:lineRule="auto"/>
              <w:rPr>
                <w:color w:val="1155cc"/>
              </w:rPr>
            </w:pPr>
            <w:r w:rsidDel="00000000" w:rsidR="00000000" w:rsidRPr="00000000">
              <w:rPr>
                <w:rtl w:val="0"/>
              </w:rPr>
            </w:r>
          </w:p>
          <w:p w:rsidR="00000000" w:rsidDel="00000000" w:rsidP="00000000" w:rsidRDefault="00000000" w:rsidRPr="00000000" w14:paraId="0000004B">
            <w:pPr>
              <w:widowControl w:val="0"/>
              <w:spacing w:line="240" w:lineRule="auto"/>
              <w:rPr>
                <w:color w:val="1155cc"/>
              </w:rPr>
            </w:pPr>
            <w:r w:rsidDel="00000000" w:rsidR="00000000" w:rsidRPr="00000000">
              <w:rPr>
                <w:rtl w:val="0"/>
              </w:rPr>
            </w:r>
          </w:p>
          <w:p w:rsidR="00000000" w:rsidDel="00000000" w:rsidP="00000000" w:rsidRDefault="00000000" w:rsidRPr="00000000" w14:paraId="0000004C">
            <w:pPr>
              <w:widowControl w:val="0"/>
              <w:spacing w:line="240" w:lineRule="auto"/>
              <w:rPr>
                <w:color w:val="1155cc"/>
              </w:rPr>
            </w:pPr>
            <w:r w:rsidDel="00000000" w:rsidR="00000000" w:rsidRPr="00000000">
              <w:rPr>
                <w:rtl w:val="0"/>
              </w:rPr>
            </w:r>
          </w:p>
          <w:p w:rsidR="00000000" w:rsidDel="00000000" w:rsidP="00000000" w:rsidRDefault="00000000" w:rsidRPr="00000000" w14:paraId="0000004D">
            <w:pPr>
              <w:widowControl w:val="0"/>
              <w:spacing w:line="240" w:lineRule="auto"/>
              <w:rPr>
                <w:color w:val="1155cc"/>
              </w:rPr>
            </w:pPr>
            <w:r w:rsidDel="00000000" w:rsidR="00000000" w:rsidRPr="00000000">
              <w:rPr>
                <w:rtl w:val="0"/>
              </w:rPr>
            </w:r>
          </w:p>
        </w:tc>
      </w:tr>
    </w:tbl>
    <w:p w:rsidR="00000000" w:rsidDel="00000000" w:rsidP="00000000" w:rsidRDefault="00000000" w:rsidRPr="00000000" w14:paraId="0000004E">
      <w:pPr>
        <w:jc w:val="both"/>
        <w:rPr>
          <w:color w:val="ff0000"/>
        </w:rPr>
      </w:pPr>
      <w:r w:rsidDel="00000000" w:rsidR="00000000" w:rsidRPr="00000000">
        <w:rPr>
          <w:rtl w:val="0"/>
        </w:rPr>
      </w:r>
    </w:p>
    <w:p w:rsidR="00000000" w:rsidDel="00000000" w:rsidP="00000000" w:rsidRDefault="00000000" w:rsidRPr="00000000" w14:paraId="0000004F">
      <w:pPr>
        <w:pStyle w:val="Heading1"/>
        <w:rPr>
          <w:b w:val="1"/>
          <w:sz w:val="22"/>
          <w:szCs w:val="22"/>
        </w:rPr>
      </w:pPr>
      <w:bookmarkStart w:colFirst="0" w:colLast="0" w:name="_heading=h.3dy6vkm" w:id="6"/>
      <w:bookmarkEnd w:id="6"/>
      <w:r w:rsidDel="00000000" w:rsidR="00000000" w:rsidRPr="00000000">
        <w:rPr>
          <w:b w:val="1"/>
          <w:sz w:val="22"/>
          <w:szCs w:val="22"/>
          <w:rtl w:val="0"/>
        </w:rPr>
        <w:t xml:space="preserve">Característiques comportamentals dels humans: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La definició de les característiques comportamentals humanes encara avui, és objecte de debat, la clau podria ser la capacitat de planificar, el fet de tenir una xarxa social complexa, la innovació tecnològica o la flexibilitat per adaptar-se en entorns canviants. </w:t>
      </w:r>
    </w:p>
    <w:p w:rsidR="00000000" w:rsidDel="00000000" w:rsidP="00000000" w:rsidRDefault="00000000" w:rsidRPr="00000000" w14:paraId="00000052">
      <w:pPr>
        <w:rPr/>
      </w:pPr>
      <w:r w:rsidDel="00000000" w:rsidR="00000000" w:rsidRPr="00000000">
        <w:rPr>
          <w:rtl w:val="0"/>
        </w:rPr>
        <w:t xml:space="preserve">Aquestes característiques comportamentals han quedat plasmades en el registre fòssil, com ara artefactes lítics, la utilització de puntes d’os per a pescar, les tècniques d’enhastat, petxines perforades que podrien formar part d’un collaret com a adorn o com a estratègia per comptar, flautes de marfil i ossos.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Els humans organitzats en societat som capaços de domesticar els cultius (agricultura), de teixir, d’utilitzar el metall per a fabricar objectes, i de tenir una activitat comercial i cultural.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Una altra característiques dels humans és que tenim intel·ligència. La intel·ligència es determina per la mida relativa del cervell, la relació entre la massa corporal i la mida del cervell. Una altra mesura per a determinar la intel·ligència és la complexitat de les eines que som capaços de desenvolupar, la capacitat de planificar i resoldre problemes, entre d’altres. </w:t>
      </w:r>
    </w:p>
    <w:p w:rsidR="00000000" w:rsidDel="00000000" w:rsidP="00000000" w:rsidRDefault="00000000" w:rsidRPr="00000000" w14:paraId="00000057">
      <w:pPr>
        <w:jc w:val="both"/>
        <w:rPr/>
      </w:pP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t xml:space="preserve">Els humans parlem a través d’un llenguatge de doble articulació, unim els fonemes en paraules i les paraules en frases. </w:t>
      </w:r>
    </w:p>
    <w:p w:rsidR="00000000" w:rsidDel="00000000" w:rsidP="00000000" w:rsidRDefault="00000000" w:rsidRPr="00000000" w14:paraId="00000059">
      <w:pPr>
        <w:jc w:val="both"/>
        <w:rPr/>
      </w:pPr>
      <w:r w:rsidDel="00000000" w:rsidR="00000000" w:rsidRPr="00000000">
        <w:rPr>
          <w:rtl w:val="0"/>
        </w:rPr>
        <w:t xml:space="preserve">No es pot determinar exactament quan va començar la parla, ja que el tracte vocal humanoide és indetectable en fòssils perquè només inclou teixits tous i no deixa fites òssies. Tot i això, la parla humana està relacionada amb una faringe espaiosa i una llengua mòbil, però l'absència d'aquestes característiques no és una raó convincent per negar alguna forma de llenguatge en els homínids ancestrals. S'argumenta que la parla humana és impossible sense una caixa de veu baixa (laringe) i una regió expandida per sobre. Si aquesta presumpció fos certa, fins i tot els </w:t>
      </w:r>
      <w:r w:rsidDel="00000000" w:rsidR="00000000" w:rsidRPr="00000000">
        <w:rPr>
          <w:i w:val="1"/>
          <w:rtl w:val="0"/>
        </w:rPr>
        <w:t xml:space="preserve">neandertals </w:t>
      </w:r>
      <w:r w:rsidDel="00000000" w:rsidR="00000000" w:rsidRPr="00000000">
        <w:rPr>
          <w:rtl w:val="0"/>
        </w:rPr>
        <w:t xml:space="preserve">serien ineptes vocalment i probablement també cognitivament força primitius en comparació amb les poblacions d'</w:t>
      </w:r>
      <w:r w:rsidDel="00000000" w:rsidR="00000000" w:rsidRPr="00000000">
        <w:rPr>
          <w:i w:val="1"/>
          <w:rtl w:val="0"/>
        </w:rPr>
        <w:t xml:space="preserve">H. sapiens</w:t>
      </w:r>
      <w:r w:rsidDel="00000000" w:rsidR="00000000" w:rsidRPr="00000000">
        <w:rPr>
          <w:rtl w:val="0"/>
        </w:rPr>
        <w:t xml:space="preserve"> del Paleolític tardà com els </w:t>
      </w:r>
      <w:r w:rsidDel="00000000" w:rsidR="00000000" w:rsidRPr="00000000">
        <w:rPr>
          <w:i w:val="1"/>
          <w:rtl w:val="0"/>
        </w:rPr>
        <w:t xml:space="preserve">Homo Cromagnon</w:t>
      </w:r>
      <w:r w:rsidDel="00000000" w:rsidR="00000000" w:rsidRPr="00000000">
        <w:rPr>
          <w:rtl w:val="0"/>
        </w:rPr>
        <w:t xml:space="preserve">. Els gibons i els grans simis no parlen, però tenen trets de gola relacionats amb la parla. Les crides dels gibons són meravellosament variades en to i patró, i, si aquests sons es dividissin en fragments discrets amb consonants, podrien emular paraules. El mateix es pot dir dels grans simis. Els orangutans, els ximpanzés i els bonobos tenen llavis i llengües prou mòbils; simplement no tenen circuits neuronals per a la parla.</w:t>
      </w:r>
    </w:p>
    <w:p w:rsidR="00000000" w:rsidDel="00000000" w:rsidP="00000000" w:rsidRDefault="00000000" w:rsidRPr="00000000" w14:paraId="0000005A">
      <w:pPr>
        <w:jc w:val="both"/>
        <w:rPr/>
      </w:pPr>
      <w:r w:rsidDel="00000000" w:rsidR="00000000" w:rsidRPr="00000000">
        <w:rPr>
          <w:rtl w:val="0"/>
        </w:rPr>
      </w:r>
    </w:p>
    <w:p w:rsidR="00000000" w:rsidDel="00000000" w:rsidP="00000000" w:rsidRDefault="00000000" w:rsidRPr="00000000" w14:paraId="0000005B">
      <w:pPr>
        <w:jc w:val="both"/>
        <w:rPr>
          <w:highlight w:val="white"/>
        </w:rPr>
      </w:pPr>
      <w:r w:rsidDel="00000000" w:rsidR="00000000" w:rsidRPr="00000000">
        <w:rPr>
          <w:highlight w:val="white"/>
          <w:rtl w:val="0"/>
        </w:rPr>
        <w:t xml:space="preserve">Una de les característiques humanes més destacable és que la sexualitat femenina no està subjecta als períodes de zel que marquen, en totes altres espècies, el moment de l’ovulació i de receptivitat sexual de la femella. En la dona, a diferència del que s’esdevé amb les femelles dels grans simis, les manifestacions externes (visuals, olfactives)  d’aquest estat hormonal de receptivitat sexual que s’anomena </w:t>
      </w:r>
      <w:r w:rsidDel="00000000" w:rsidR="00000000" w:rsidRPr="00000000">
        <w:rPr>
          <w:i w:val="1"/>
          <w:color w:val="020303"/>
          <w:highlight w:val="white"/>
          <w:rtl w:val="0"/>
        </w:rPr>
        <w:t xml:space="preserve">estre</w:t>
      </w:r>
      <w:r w:rsidDel="00000000" w:rsidR="00000000" w:rsidRPr="00000000">
        <w:rPr>
          <w:color w:val="020303"/>
          <w:highlight w:val="white"/>
          <w:rtl w:val="0"/>
        </w:rPr>
        <w:t xml:space="preserve"> </w:t>
      </w:r>
      <w:r w:rsidDel="00000000" w:rsidR="00000000" w:rsidRPr="00000000">
        <w:rPr>
          <w:highlight w:val="white"/>
          <w:rtl w:val="0"/>
        </w:rPr>
        <w:t xml:space="preserve">són absents, i les relacions sexuals són possibles permanentment, sigui quin sigui el moment del cicle menstrual. Aquesta desaparició dels signes visibles de l’ovulació és una característica essencial de la sexualitat humana.</w:t>
      </w:r>
    </w:p>
    <w:p w:rsidR="00000000" w:rsidDel="00000000" w:rsidP="00000000" w:rsidRDefault="00000000" w:rsidRPr="00000000" w14:paraId="0000005C">
      <w:pPr>
        <w:jc w:val="both"/>
        <w:rPr>
          <w:highlight w:val="white"/>
        </w:rPr>
      </w:pPr>
      <w:r w:rsidDel="00000000" w:rsidR="00000000" w:rsidRPr="00000000">
        <w:rPr>
          <w:rtl w:val="0"/>
        </w:rPr>
      </w:r>
    </w:p>
    <w:p w:rsidR="00000000" w:rsidDel="00000000" w:rsidP="00000000" w:rsidRDefault="00000000" w:rsidRPr="00000000" w14:paraId="0000005D">
      <w:pPr>
        <w:jc w:val="both"/>
        <w:rPr/>
      </w:pPr>
      <w:r w:rsidDel="00000000" w:rsidR="00000000" w:rsidRPr="00000000">
        <w:rPr>
          <w:rtl w:val="0"/>
        </w:rPr>
        <w:t xml:space="preserve">El període de gestació humà també difereix d’altres primats, el nostre dura 9 mesos (267 dies), mentre que el període de gestació dels lèmurs ratolins és de 54-68 dies, el dels lèmurs de 132-134, el macacos de 146 a 186 dies, els dels gibons de 210 dies, el dels ximpanzés de 230 dies, el dels goril·les de 255 dies i el dels orangutans és de 8 mesos. </w:t>
      </w:r>
    </w:p>
    <w:p w:rsidR="00000000" w:rsidDel="00000000" w:rsidP="00000000" w:rsidRDefault="00000000" w:rsidRPr="00000000" w14:paraId="0000005E">
      <w:pPr>
        <w:jc w:val="both"/>
        <w:rPr/>
      </w:pPr>
      <w:r w:rsidDel="00000000" w:rsidR="00000000" w:rsidRPr="00000000">
        <w:rPr>
          <w:rtl w:val="0"/>
        </w:rPr>
      </w:r>
    </w:p>
    <w:p w:rsidR="00000000" w:rsidDel="00000000" w:rsidP="00000000" w:rsidRDefault="00000000" w:rsidRPr="00000000" w14:paraId="0000005F">
      <w:pPr>
        <w:pStyle w:val="Heading2"/>
        <w:rPr/>
      </w:pPr>
      <w:bookmarkStart w:colFirst="0" w:colLast="0" w:name="_heading=h.1t3h5sf" w:id="7"/>
      <w:bookmarkEnd w:id="7"/>
      <w:r w:rsidDel="00000000" w:rsidR="00000000" w:rsidRPr="00000000">
        <w:rPr>
          <w:rtl w:val="0"/>
        </w:rPr>
        <w:t xml:space="preserve">ACTIVITAT 3 </w:t>
      </w:r>
    </w:p>
    <w:p w:rsidR="00000000" w:rsidDel="00000000" w:rsidP="00000000" w:rsidRDefault="00000000" w:rsidRPr="00000000" w14:paraId="00000060">
      <w:pPr>
        <w:rPr/>
      </w:pPr>
      <w:r w:rsidDel="00000000" w:rsidR="00000000" w:rsidRPr="00000000">
        <w:rPr>
          <w:rtl w:val="0"/>
        </w:rPr>
        <w:t xml:space="preserve">A què ens referim amb tècniques d’enhastat?</w:t>
      </w:r>
    </w:p>
    <w:p w:rsidR="00000000" w:rsidDel="00000000" w:rsidP="00000000" w:rsidRDefault="00000000" w:rsidRPr="00000000" w14:paraId="00000061">
      <w:pPr>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r>
          </w:p>
        </w:tc>
      </w:tr>
    </w:tbl>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2"/>
        <w:spacing w:after="0" w:before="0" w:lineRule="auto"/>
        <w:rPr/>
      </w:pPr>
      <w:bookmarkStart w:colFirst="0" w:colLast="0" w:name="_heading=h.4d34og8" w:id="8"/>
      <w:bookmarkEnd w:id="8"/>
      <w:r w:rsidDel="00000000" w:rsidR="00000000" w:rsidRPr="00000000">
        <w:rPr>
          <w:rtl w:val="0"/>
        </w:rPr>
        <w:t xml:space="preserve">ACTIVITAT 4</w:t>
      </w:r>
    </w:p>
    <w:p w:rsidR="00000000" w:rsidDel="00000000" w:rsidP="00000000" w:rsidRDefault="00000000" w:rsidRPr="00000000" w14:paraId="00000065">
      <w:pPr>
        <w:rPr/>
      </w:pPr>
      <w:r w:rsidDel="00000000" w:rsidR="00000000" w:rsidRPr="00000000">
        <w:rPr>
          <w:rtl w:val="0"/>
        </w:rPr>
        <w:t xml:space="preserve">A quina espècie d’homini pertany l’</w:t>
      </w:r>
      <w:r w:rsidDel="00000000" w:rsidR="00000000" w:rsidRPr="00000000">
        <w:rPr>
          <w:i w:val="1"/>
          <w:rtl w:val="0"/>
        </w:rPr>
        <w:t xml:space="preserve">Homo de Cromagnon</w:t>
      </w:r>
      <w:r w:rsidDel="00000000" w:rsidR="00000000" w:rsidRPr="00000000">
        <w:rPr>
          <w:rtl w:val="0"/>
        </w:rPr>
        <w:t xml:space="preserve">? </w:t>
      </w:r>
    </w:p>
    <w:p w:rsidR="00000000" w:rsidDel="00000000" w:rsidP="00000000" w:rsidRDefault="00000000" w:rsidRPr="00000000" w14:paraId="00000066">
      <w:pPr>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r>
    </w:tbl>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Heading2"/>
        <w:spacing w:after="0" w:before="0" w:lineRule="auto"/>
        <w:jc w:val="both"/>
        <w:rPr/>
      </w:pPr>
      <w:bookmarkStart w:colFirst="0" w:colLast="0" w:name="_heading=h.2s8eyo1" w:id="9"/>
      <w:bookmarkEnd w:id="9"/>
      <w:r w:rsidDel="00000000" w:rsidR="00000000" w:rsidRPr="00000000">
        <w:rPr>
          <w:rtl w:val="0"/>
        </w:rPr>
      </w:r>
    </w:p>
    <w:p w:rsidR="00000000" w:rsidDel="00000000" w:rsidP="00000000" w:rsidRDefault="00000000" w:rsidRPr="00000000" w14:paraId="0000006A">
      <w:pPr>
        <w:pStyle w:val="Heading2"/>
        <w:spacing w:after="0" w:before="0" w:lineRule="auto"/>
        <w:jc w:val="both"/>
        <w:rPr/>
      </w:pPr>
      <w:bookmarkStart w:colFirst="0" w:colLast="0" w:name="_heading=h.17dp8vu" w:id="10"/>
      <w:bookmarkEnd w:id="10"/>
      <w:r w:rsidDel="00000000" w:rsidR="00000000" w:rsidRPr="00000000">
        <w:rPr>
          <w:rtl w:val="0"/>
        </w:rPr>
      </w:r>
    </w:p>
    <w:p w:rsidR="00000000" w:rsidDel="00000000" w:rsidP="00000000" w:rsidRDefault="00000000" w:rsidRPr="00000000" w14:paraId="0000006B">
      <w:pPr>
        <w:pStyle w:val="Heading2"/>
        <w:spacing w:after="0" w:before="0" w:lineRule="auto"/>
        <w:jc w:val="both"/>
        <w:rPr/>
      </w:pPr>
      <w:bookmarkStart w:colFirst="0" w:colLast="0" w:name="_heading=h.3rdcrjn" w:id="11"/>
      <w:bookmarkEnd w:id="11"/>
      <w:r w:rsidDel="00000000" w:rsidR="00000000" w:rsidRPr="00000000">
        <w:br w:type="page"/>
      </w:r>
      <w:r w:rsidDel="00000000" w:rsidR="00000000" w:rsidRPr="00000000">
        <w:rPr>
          <w:rtl w:val="0"/>
        </w:rPr>
      </w:r>
    </w:p>
    <w:p w:rsidR="00000000" w:rsidDel="00000000" w:rsidP="00000000" w:rsidRDefault="00000000" w:rsidRPr="00000000" w14:paraId="0000006C">
      <w:pPr>
        <w:pStyle w:val="Heading2"/>
        <w:spacing w:after="0" w:before="0" w:lineRule="auto"/>
        <w:jc w:val="both"/>
        <w:rPr/>
      </w:pPr>
      <w:bookmarkStart w:colFirst="0" w:colLast="0" w:name="_heading=h.26in1rg" w:id="12"/>
      <w:bookmarkEnd w:id="12"/>
      <w:r w:rsidDel="00000000" w:rsidR="00000000" w:rsidRPr="00000000">
        <w:rPr>
          <w:rtl w:val="0"/>
        </w:rPr>
        <w:t xml:space="preserve">ACTIVITAT 5</w:t>
      </w:r>
    </w:p>
    <w:p w:rsidR="00000000" w:rsidDel="00000000" w:rsidP="00000000" w:rsidRDefault="00000000" w:rsidRPr="00000000" w14:paraId="0000006D">
      <w:pPr>
        <w:rPr/>
      </w:pPr>
      <w:r w:rsidDel="00000000" w:rsidR="00000000" w:rsidRPr="00000000">
        <w:rPr>
          <w:rtl w:val="0"/>
        </w:rPr>
        <w:t xml:space="preserve">Busca la definició d’estre en l’accepció de zoologia o comportament animal.</w:t>
      </w:r>
    </w:p>
    <w:p w:rsidR="00000000" w:rsidDel="00000000" w:rsidP="00000000" w:rsidRDefault="00000000" w:rsidRPr="00000000" w14:paraId="0000006E">
      <w:pPr>
        <w:rPr/>
      </w:pPr>
      <w:r w:rsidDel="00000000" w:rsidR="00000000" w:rsidRPr="00000000">
        <w:rPr>
          <w:rtl w:val="0"/>
        </w:rPr>
        <w:t xml:space="preserve">Busca un exemple animal i explica el seu comportament en el període d’estre. </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r>
          </w:p>
          <w:p w:rsidR="00000000" w:rsidDel="00000000" w:rsidP="00000000" w:rsidRDefault="00000000" w:rsidRPr="00000000" w14:paraId="00000070">
            <w:pPr>
              <w:widowControl w:val="0"/>
              <w:spacing w:line="240" w:lineRule="auto"/>
              <w:rPr/>
            </w:pPr>
            <w:r w:rsidDel="00000000" w:rsidR="00000000" w:rsidRPr="00000000">
              <w:rPr>
                <w:rtl w:val="0"/>
              </w:rPr>
            </w:r>
          </w:p>
          <w:p w:rsidR="00000000" w:rsidDel="00000000" w:rsidP="00000000" w:rsidRDefault="00000000" w:rsidRPr="00000000" w14:paraId="00000071">
            <w:pPr>
              <w:widowControl w:val="0"/>
              <w:spacing w:line="240" w:lineRule="auto"/>
              <w:rPr/>
            </w:pPr>
            <w:r w:rsidDel="00000000" w:rsidR="00000000" w:rsidRPr="00000000">
              <w:rPr>
                <w:rtl w:val="0"/>
              </w:rPr>
            </w:r>
          </w:p>
        </w:tc>
      </w:tr>
    </w:tbl>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pStyle w:val="Heading2"/>
        <w:spacing w:after="0" w:before="0" w:lineRule="auto"/>
        <w:jc w:val="both"/>
        <w:rPr/>
      </w:pPr>
      <w:bookmarkStart w:colFirst="0" w:colLast="0" w:name="_heading=h.lnxbz9" w:id="13"/>
      <w:bookmarkEnd w:id="13"/>
      <w:r w:rsidDel="00000000" w:rsidR="00000000" w:rsidRPr="00000000">
        <w:rPr>
          <w:rtl w:val="0"/>
        </w:rPr>
        <w:t xml:space="preserve">ACTIVITAT 6</w:t>
      </w:r>
    </w:p>
    <w:p w:rsidR="00000000" w:rsidDel="00000000" w:rsidP="00000000" w:rsidRDefault="00000000" w:rsidRPr="00000000" w14:paraId="00000074">
      <w:pPr>
        <w:jc w:val="both"/>
        <w:rPr/>
      </w:pPr>
      <w:r w:rsidDel="00000000" w:rsidR="00000000" w:rsidRPr="00000000">
        <w:rPr>
          <w:rtl w:val="0"/>
        </w:rPr>
      </w:r>
    </w:p>
    <w:p w:rsidR="00000000" w:rsidDel="00000000" w:rsidP="00000000" w:rsidRDefault="00000000" w:rsidRPr="00000000" w14:paraId="00000075">
      <w:pPr>
        <w:jc w:val="both"/>
        <w:rPr/>
      </w:pPr>
      <w:r w:rsidDel="00000000" w:rsidR="00000000" w:rsidRPr="00000000">
        <w:rPr>
          <w:rtl w:val="0"/>
        </w:rPr>
        <w:t xml:space="preserve">Visualitza el vídeo sobre l’origen dels humans i contesta les preguntes següents:</w:t>
      </w:r>
    </w:p>
    <w:p w:rsidR="00000000" w:rsidDel="00000000" w:rsidP="00000000" w:rsidRDefault="00000000" w:rsidRPr="00000000" w14:paraId="00000076">
      <w:pPr>
        <w:jc w:val="both"/>
        <w:rPr/>
      </w:pPr>
      <w:r w:rsidDel="00000000" w:rsidR="00000000" w:rsidRPr="00000000">
        <w:rPr>
          <w:rtl w:val="0"/>
        </w:rPr>
      </w:r>
    </w:p>
    <w:p w:rsidR="00000000" w:rsidDel="00000000" w:rsidP="00000000" w:rsidRDefault="00000000" w:rsidRPr="00000000" w14:paraId="00000077">
      <w:pPr>
        <w:jc w:val="both"/>
        <w:rPr/>
      </w:pPr>
      <w:hyperlink r:id="rId8">
        <w:r w:rsidDel="00000000" w:rsidR="00000000" w:rsidRPr="00000000">
          <w:rPr>
            <w:color w:val="0000ee"/>
            <w:u w:val="single"/>
            <w:rtl w:val="0"/>
          </w:rPr>
          <w:t xml:space="preserve">Grandes Transiciones: El Origen de los Humanos | HHMI BioInteractive Video</w:t>
        </w:r>
      </w:hyperlink>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t xml:space="preserve">6.1. Al començament de la pel·lícula el Dr- Sean Carroll menciona tres característiques úniques dels humans en comparació a altres primats. Quines són? </w:t>
            </w:r>
          </w:p>
          <w:p w:rsidR="00000000" w:rsidDel="00000000" w:rsidP="00000000" w:rsidRDefault="00000000" w:rsidRPr="00000000" w14:paraId="0000007A">
            <w:pPr>
              <w:widowControl w:val="0"/>
              <w:spacing w:line="240" w:lineRule="auto"/>
              <w:rPr/>
            </w:pPr>
            <w:r w:rsidDel="00000000" w:rsidR="00000000" w:rsidRPr="00000000">
              <w:rPr>
                <w:rtl w:val="0"/>
              </w:rPr>
            </w:r>
          </w:p>
          <w:p w:rsidR="00000000" w:rsidDel="00000000" w:rsidP="00000000" w:rsidRDefault="00000000" w:rsidRPr="00000000" w14:paraId="0000007B">
            <w:pPr>
              <w:widowControl w:val="0"/>
              <w:spacing w:line="240" w:lineRule="auto"/>
              <w:rPr/>
            </w:pPr>
            <w:r w:rsidDel="00000000" w:rsidR="00000000" w:rsidRPr="00000000">
              <w:rPr>
                <w:rtl w:val="0"/>
              </w:rPr>
            </w:r>
          </w:p>
          <w:p w:rsidR="00000000" w:rsidDel="00000000" w:rsidP="00000000" w:rsidRDefault="00000000" w:rsidRPr="00000000" w14:paraId="0000007C">
            <w:pPr>
              <w:widowControl w:val="0"/>
              <w:spacing w:line="240" w:lineRule="auto"/>
              <w:rPr/>
            </w:pPr>
            <w:r w:rsidDel="00000000" w:rsidR="00000000" w:rsidRPr="00000000">
              <w:rPr>
                <w:rtl w:val="0"/>
              </w:rPr>
              <w:t xml:space="preserve">6.2. Quina evidència ha permès als científics arribar a la conclusió que l’ancestre comú del ximpanzé i l’home modern va viure fa 7 milions d’anys? </w:t>
            </w:r>
          </w:p>
          <w:p w:rsidR="00000000" w:rsidDel="00000000" w:rsidP="00000000" w:rsidRDefault="00000000" w:rsidRPr="00000000" w14:paraId="0000007D">
            <w:pPr>
              <w:widowControl w:val="0"/>
              <w:spacing w:line="240" w:lineRule="auto"/>
              <w:rPr/>
            </w:pPr>
            <w:r w:rsidDel="00000000" w:rsidR="00000000" w:rsidRPr="00000000">
              <w:rPr>
                <w:rtl w:val="0"/>
              </w:rPr>
            </w:r>
          </w:p>
          <w:p w:rsidR="00000000" w:rsidDel="00000000" w:rsidP="00000000" w:rsidRDefault="00000000" w:rsidRPr="00000000" w14:paraId="0000007E">
            <w:pPr>
              <w:widowControl w:val="0"/>
              <w:spacing w:after="200" w:line="240" w:lineRule="auto"/>
              <w:ind w:left="720" w:firstLine="0"/>
              <w:rPr/>
            </w:pPr>
            <w:r w:rsidDel="00000000" w:rsidR="00000000" w:rsidRPr="00000000">
              <w:rPr>
                <w:rtl w:val="0"/>
              </w:rPr>
              <w:t xml:space="preserve">a. L’ús d’eines de pedra que van començar a aparèixer en el llinatge humà fa uns 7 milions d’anys i els ximpanzés no utilitzaven eines de pedra. </w:t>
            </w:r>
          </w:p>
          <w:p w:rsidR="00000000" w:rsidDel="00000000" w:rsidP="00000000" w:rsidRDefault="00000000" w:rsidRPr="00000000" w14:paraId="0000007F">
            <w:pPr>
              <w:widowControl w:val="0"/>
              <w:spacing w:after="200" w:line="240" w:lineRule="auto"/>
              <w:ind w:left="720" w:firstLine="0"/>
              <w:rPr/>
            </w:pPr>
            <w:r w:rsidDel="00000000" w:rsidR="00000000" w:rsidRPr="00000000">
              <w:rPr>
                <w:rtl w:val="0"/>
              </w:rPr>
              <w:t xml:space="preserve">b. Els canvis observats pels científics en els ximpanzés durant els últims 200 anys es prediu que els ximpanzés actuals tardarà 7 milions d’anys a tornar-se humans. </w:t>
            </w:r>
          </w:p>
          <w:p w:rsidR="00000000" w:rsidDel="00000000" w:rsidP="00000000" w:rsidRDefault="00000000" w:rsidRPr="00000000" w14:paraId="00000080">
            <w:pPr>
              <w:widowControl w:val="0"/>
              <w:spacing w:after="200" w:line="240" w:lineRule="auto"/>
              <w:ind w:left="720" w:firstLine="0"/>
              <w:rPr/>
            </w:pPr>
            <w:r w:rsidDel="00000000" w:rsidR="00000000" w:rsidRPr="00000000">
              <w:rPr>
                <w:rtl w:val="0"/>
              </w:rPr>
              <w:t xml:space="preserve">c. Les molècules biològiques com les proteïnes i l’ADN revelen diferències entre l’home i el ximpanzé que haurien tardat 7 milions d’anys a acumular-se. </w:t>
            </w:r>
          </w:p>
          <w:p w:rsidR="00000000" w:rsidDel="00000000" w:rsidP="00000000" w:rsidRDefault="00000000" w:rsidRPr="00000000" w14:paraId="00000081">
            <w:pPr>
              <w:widowControl w:val="0"/>
              <w:spacing w:after="200" w:line="240" w:lineRule="auto"/>
              <w:ind w:left="720" w:firstLine="0"/>
              <w:rPr/>
            </w:pPr>
            <w:r w:rsidDel="00000000" w:rsidR="00000000" w:rsidRPr="00000000">
              <w:rPr>
                <w:rtl w:val="0"/>
              </w:rPr>
              <w:t xml:space="preserve">d.Els científics saben en base a l’evolució de les balenes que el volum del cervell es duplica en el transcurs d’uns 3.5 milions d’anys. El cervell del ximpanzé té 300cm</w:t>
            </w:r>
            <w:r w:rsidDel="00000000" w:rsidR="00000000" w:rsidRPr="00000000">
              <w:rPr>
                <w:vertAlign w:val="superscript"/>
                <w:rtl w:val="0"/>
              </w:rPr>
              <w:t xml:space="preserve">3</w:t>
            </w:r>
            <w:r w:rsidDel="00000000" w:rsidR="00000000" w:rsidRPr="00000000">
              <w:rPr>
                <w:rtl w:val="0"/>
              </w:rPr>
              <w:t xml:space="preserve"> mentres que el cervell humà té uns 1300cm</w:t>
            </w:r>
            <w:r w:rsidDel="00000000" w:rsidR="00000000" w:rsidRPr="00000000">
              <w:rPr>
                <w:vertAlign w:val="superscript"/>
                <w:rtl w:val="0"/>
              </w:rPr>
              <w:t xml:space="preserve">3</w:t>
            </w:r>
            <w:r w:rsidDel="00000000" w:rsidR="00000000" w:rsidRPr="00000000">
              <w:rPr>
                <w:rtl w:val="0"/>
              </w:rPr>
              <w:t xml:space="preserve">.</w:t>
            </w:r>
          </w:p>
          <w:p w:rsidR="00000000" w:rsidDel="00000000" w:rsidP="00000000" w:rsidRDefault="00000000" w:rsidRPr="00000000" w14:paraId="00000082">
            <w:pPr>
              <w:widowControl w:val="0"/>
              <w:spacing w:line="240" w:lineRule="auto"/>
              <w:rPr/>
            </w:pPr>
            <w:r w:rsidDel="00000000" w:rsidR="00000000" w:rsidRPr="00000000">
              <w:rPr>
                <w:rtl w:val="0"/>
              </w:rPr>
            </w:r>
          </w:p>
          <w:p w:rsidR="00000000" w:rsidDel="00000000" w:rsidP="00000000" w:rsidRDefault="00000000" w:rsidRPr="00000000" w14:paraId="00000083">
            <w:pPr>
              <w:widowControl w:val="0"/>
              <w:spacing w:line="240" w:lineRule="auto"/>
              <w:rPr/>
            </w:pPr>
            <w:r w:rsidDel="00000000" w:rsidR="00000000" w:rsidRPr="00000000">
              <w:rPr>
                <w:rtl w:val="0"/>
              </w:rPr>
              <w:t xml:space="preserve">6.3 Quina de les següents tendències s’observa en el transcurs del temps durant l’evolució dels humans. </w:t>
            </w:r>
          </w:p>
          <w:p w:rsidR="00000000" w:rsidDel="00000000" w:rsidP="00000000" w:rsidRDefault="00000000" w:rsidRPr="00000000" w14:paraId="00000084">
            <w:pPr>
              <w:widowControl w:val="0"/>
              <w:spacing w:line="240" w:lineRule="auto"/>
              <w:ind w:left="720" w:firstLine="0"/>
              <w:rPr/>
            </w:pPr>
            <w:r w:rsidDel="00000000" w:rsidR="00000000" w:rsidRPr="00000000">
              <w:rPr>
                <w:rtl w:val="0"/>
              </w:rPr>
              <w:t xml:space="preserve">a.L’augment de la mida del cervell</w:t>
            </w:r>
          </w:p>
          <w:p w:rsidR="00000000" w:rsidDel="00000000" w:rsidP="00000000" w:rsidRDefault="00000000" w:rsidRPr="00000000" w14:paraId="00000085">
            <w:pPr>
              <w:widowControl w:val="0"/>
              <w:spacing w:line="240" w:lineRule="auto"/>
              <w:ind w:left="720" w:firstLine="0"/>
              <w:rPr/>
            </w:pPr>
            <w:r w:rsidDel="00000000" w:rsidR="00000000" w:rsidRPr="00000000">
              <w:rPr>
                <w:rtl w:val="0"/>
              </w:rPr>
              <w:t xml:space="preserve">b.La disminució de la mida del cos</w:t>
            </w:r>
          </w:p>
          <w:p w:rsidR="00000000" w:rsidDel="00000000" w:rsidP="00000000" w:rsidRDefault="00000000" w:rsidRPr="00000000" w14:paraId="00000086">
            <w:pPr>
              <w:widowControl w:val="0"/>
              <w:spacing w:line="240" w:lineRule="auto"/>
              <w:ind w:left="720" w:firstLine="0"/>
              <w:rPr/>
            </w:pPr>
            <w:r w:rsidDel="00000000" w:rsidR="00000000" w:rsidRPr="00000000">
              <w:rPr>
                <w:rtl w:val="0"/>
              </w:rPr>
              <w:t xml:space="preserve">c.La reducció del número dels dits del peu.</w:t>
            </w:r>
          </w:p>
          <w:p w:rsidR="00000000" w:rsidDel="00000000" w:rsidP="00000000" w:rsidRDefault="00000000" w:rsidRPr="00000000" w14:paraId="00000087">
            <w:pPr>
              <w:widowControl w:val="0"/>
              <w:spacing w:line="240" w:lineRule="auto"/>
              <w:ind w:left="720" w:firstLine="0"/>
              <w:rPr/>
            </w:pPr>
            <w:r w:rsidDel="00000000" w:rsidR="00000000" w:rsidRPr="00000000">
              <w:rPr>
                <w:rtl w:val="0"/>
              </w:rPr>
              <w:t xml:space="preserve">d.L’augment de la mida de les dents molars i canins.</w:t>
            </w:r>
          </w:p>
          <w:p w:rsidR="00000000" w:rsidDel="00000000" w:rsidP="00000000" w:rsidRDefault="00000000" w:rsidRPr="00000000" w14:paraId="00000088">
            <w:pPr>
              <w:widowControl w:val="0"/>
              <w:spacing w:line="240" w:lineRule="auto"/>
              <w:rPr/>
            </w:pPr>
            <w:r w:rsidDel="00000000" w:rsidR="00000000" w:rsidRPr="00000000">
              <w:rPr>
                <w:rtl w:val="0"/>
              </w:rPr>
            </w:r>
          </w:p>
          <w:p w:rsidR="00000000" w:rsidDel="00000000" w:rsidP="00000000" w:rsidRDefault="00000000" w:rsidRPr="00000000" w14:paraId="00000089">
            <w:pPr>
              <w:widowControl w:val="0"/>
              <w:spacing w:line="240" w:lineRule="auto"/>
              <w:rPr/>
            </w:pPr>
            <w:r w:rsidDel="00000000" w:rsidR="00000000" w:rsidRPr="00000000">
              <w:rPr>
                <w:rtl w:val="0"/>
              </w:rPr>
              <w:t xml:space="preserve">6.4. Quina de les següents característiques anatòmiques defineix l’home com a un homínid bípede?  </w:t>
            </w:r>
          </w:p>
          <w:p w:rsidR="00000000" w:rsidDel="00000000" w:rsidP="00000000" w:rsidRDefault="00000000" w:rsidRPr="00000000" w14:paraId="0000008A">
            <w:pPr>
              <w:widowControl w:val="0"/>
              <w:spacing w:line="240" w:lineRule="auto"/>
              <w:ind w:left="720" w:firstLine="0"/>
              <w:rPr/>
            </w:pPr>
            <w:r w:rsidDel="00000000" w:rsidR="00000000" w:rsidRPr="00000000">
              <w:rPr>
                <w:rtl w:val="0"/>
              </w:rPr>
              <w:t xml:space="preserve">a.L’absència de pèl</w:t>
            </w:r>
          </w:p>
          <w:p w:rsidR="00000000" w:rsidDel="00000000" w:rsidP="00000000" w:rsidRDefault="00000000" w:rsidRPr="00000000" w14:paraId="0000008B">
            <w:pPr>
              <w:widowControl w:val="0"/>
              <w:spacing w:line="240" w:lineRule="auto"/>
              <w:ind w:left="720" w:firstLine="0"/>
              <w:rPr/>
            </w:pPr>
            <w:r w:rsidDel="00000000" w:rsidR="00000000" w:rsidRPr="00000000">
              <w:rPr>
                <w:rtl w:val="0"/>
              </w:rPr>
              <w:t xml:space="preserve">b.L’absència de cua prènsil</w:t>
            </w:r>
          </w:p>
          <w:p w:rsidR="00000000" w:rsidDel="00000000" w:rsidP="00000000" w:rsidRDefault="00000000" w:rsidRPr="00000000" w14:paraId="0000008C">
            <w:pPr>
              <w:widowControl w:val="0"/>
              <w:spacing w:line="240" w:lineRule="auto"/>
              <w:ind w:left="720" w:firstLine="0"/>
              <w:rPr/>
            </w:pPr>
            <w:r w:rsidDel="00000000" w:rsidR="00000000" w:rsidRPr="00000000">
              <w:rPr>
                <w:rtl w:val="0"/>
              </w:rPr>
              <w:t xml:space="preserve">c.Dits oponibles en les quatre extremitats</w:t>
            </w:r>
          </w:p>
          <w:p w:rsidR="00000000" w:rsidDel="00000000" w:rsidP="00000000" w:rsidRDefault="00000000" w:rsidRPr="00000000" w14:paraId="0000008D">
            <w:pPr>
              <w:widowControl w:val="0"/>
              <w:spacing w:line="240" w:lineRule="auto"/>
              <w:ind w:left="720" w:firstLine="0"/>
              <w:rPr/>
            </w:pPr>
            <w:r w:rsidDel="00000000" w:rsidR="00000000" w:rsidRPr="00000000">
              <w:rPr>
                <w:rtl w:val="0"/>
              </w:rPr>
              <w:t xml:space="preserve">d.Os de la cadera molt més curt, ample de darrere a davant, que es projecte al costat.  </w:t>
            </w:r>
          </w:p>
          <w:p w:rsidR="00000000" w:rsidDel="00000000" w:rsidP="00000000" w:rsidRDefault="00000000" w:rsidRPr="00000000" w14:paraId="0000008E">
            <w:pPr>
              <w:widowControl w:val="0"/>
              <w:spacing w:line="240" w:lineRule="auto"/>
              <w:ind w:left="720" w:firstLine="0"/>
              <w:rPr/>
            </w:pPr>
            <w:r w:rsidDel="00000000" w:rsidR="00000000" w:rsidRPr="00000000">
              <w:rPr>
                <w:rtl w:val="0"/>
              </w:rPr>
            </w:r>
          </w:p>
          <w:p w:rsidR="00000000" w:rsidDel="00000000" w:rsidP="00000000" w:rsidRDefault="00000000" w:rsidRPr="00000000" w14:paraId="0000008F">
            <w:pPr>
              <w:widowControl w:val="0"/>
              <w:spacing w:line="240" w:lineRule="auto"/>
              <w:rPr/>
            </w:pPr>
            <w:r w:rsidDel="00000000" w:rsidR="00000000" w:rsidRPr="00000000">
              <w:rPr>
                <w:rtl w:val="0"/>
              </w:rPr>
              <w:t xml:space="preserve">6.5. A quina conclusió poden arribar els científics sobre l’evolució de l’home a partir de l’evidència fòssil existent? </w:t>
            </w:r>
          </w:p>
          <w:p w:rsidR="00000000" w:rsidDel="00000000" w:rsidP="00000000" w:rsidRDefault="00000000" w:rsidRPr="00000000" w14:paraId="00000090">
            <w:pPr>
              <w:widowControl w:val="0"/>
              <w:spacing w:line="240" w:lineRule="auto"/>
              <w:rPr/>
            </w:pPr>
            <w:r w:rsidDel="00000000" w:rsidR="00000000" w:rsidRPr="00000000">
              <w:rPr>
                <w:rtl w:val="0"/>
              </w:rPr>
              <w:t xml:space="preserve">I. Els humans i els ximpanzés van tenir un ancestre comú fa 7 milions d’anys. </w:t>
            </w:r>
          </w:p>
          <w:p w:rsidR="00000000" w:rsidDel="00000000" w:rsidP="00000000" w:rsidRDefault="00000000" w:rsidRPr="00000000" w14:paraId="00000091">
            <w:pPr>
              <w:widowControl w:val="0"/>
              <w:spacing w:line="240" w:lineRule="auto"/>
              <w:rPr/>
            </w:pPr>
            <w:r w:rsidDel="00000000" w:rsidR="00000000" w:rsidRPr="00000000">
              <w:rPr>
                <w:rtl w:val="0"/>
              </w:rPr>
              <w:t xml:space="preserve">II.El cervell més gran va començar a evolucionar fa 1,8 milions d’anys. </w:t>
            </w:r>
          </w:p>
          <w:p w:rsidR="00000000" w:rsidDel="00000000" w:rsidP="00000000" w:rsidRDefault="00000000" w:rsidRPr="00000000" w14:paraId="00000092">
            <w:pPr>
              <w:widowControl w:val="0"/>
              <w:spacing w:line="240" w:lineRule="auto"/>
              <w:rPr/>
            </w:pPr>
            <w:r w:rsidDel="00000000" w:rsidR="00000000" w:rsidRPr="00000000">
              <w:rPr>
                <w:rtl w:val="0"/>
              </w:rPr>
              <w:t xml:space="preserve">III.L’ésser humà va començar a utilitzar eines com a mínim fa 1,8 milions d’anys. </w:t>
            </w:r>
          </w:p>
          <w:p w:rsidR="00000000" w:rsidDel="00000000" w:rsidP="00000000" w:rsidRDefault="00000000" w:rsidRPr="00000000" w14:paraId="00000093">
            <w:pPr>
              <w:widowControl w:val="0"/>
              <w:spacing w:line="240" w:lineRule="auto"/>
              <w:rPr/>
            </w:pPr>
            <w:r w:rsidDel="00000000" w:rsidR="00000000" w:rsidRPr="00000000">
              <w:rPr>
                <w:rtl w:val="0"/>
              </w:rPr>
              <w:t xml:space="preserve">IV.El bipedisme en homínins va evolucionar al menys fa 4,4 milions d’anys.</w:t>
            </w:r>
          </w:p>
          <w:p w:rsidR="00000000" w:rsidDel="00000000" w:rsidP="00000000" w:rsidRDefault="00000000" w:rsidRPr="00000000" w14:paraId="00000094">
            <w:pPr>
              <w:widowControl w:val="0"/>
              <w:spacing w:line="240" w:lineRule="auto"/>
              <w:rPr/>
            </w:pPr>
            <w:r w:rsidDel="00000000" w:rsidR="00000000" w:rsidRPr="00000000">
              <w:rPr>
                <w:rtl w:val="0"/>
              </w:rPr>
            </w:r>
          </w:p>
          <w:p w:rsidR="00000000" w:rsidDel="00000000" w:rsidP="00000000" w:rsidRDefault="00000000" w:rsidRPr="00000000" w14:paraId="00000095">
            <w:pPr>
              <w:widowControl w:val="0"/>
              <w:spacing w:line="240" w:lineRule="auto"/>
              <w:ind w:left="720" w:firstLine="0"/>
              <w:rPr/>
            </w:pPr>
            <w:r w:rsidDel="00000000" w:rsidR="00000000" w:rsidRPr="00000000">
              <w:rPr>
                <w:rtl w:val="0"/>
              </w:rPr>
              <w:t xml:space="preserve">a.Només I</w:t>
            </w:r>
          </w:p>
          <w:p w:rsidR="00000000" w:rsidDel="00000000" w:rsidP="00000000" w:rsidRDefault="00000000" w:rsidRPr="00000000" w14:paraId="00000096">
            <w:pPr>
              <w:widowControl w:val="0"/>
              <w:spacing w:line="240" w:lineRule="auto"/>
              <w:ind w:left="720" w:firstLine="0"/>
              <w:rPr/>
            </w:pPr>
            <w:r w:rsidDel="00000000" w:rsidR="00000000" w:rsidRPr="00000000">
              <w:rPr>
                <w:rtl w:val="0"/>
              </w:rPr>
              <w:t xml:space="preserve">b.Només II i IV</w:t>
            </w:r>
          </w:p>
          <w:p w:rsidR="00000000" w:rsidDel="00000000" w:rsidP="00000000" w:rsidRDefault="00000000" w:rsidRPr="00000000" w14:paraId="00000097">
            <w:pPr>
              <w:widowControl w:val="0"/>
              <w:spacing w:line="240" w:lineRule="auto"/>
              <w:ind w:left="720" w:firstLine="0"/>
              <w:rPr/>
            </w:pPr>
            <w:r w:rsidDel="00000000" w:rsidR="00000000" w:rsidRPr="00000000">
              <w:rPr>
                <w:rtl w:val="0"/>
              </w:rPr>
              <w:t xml:space="preserve">c.Només II,III i IV</w:t>
            </w:r>
          </w:p>
          <w:p w:rsidR="00000000" w:rsidDel="00000000" w:rsidP="00000000" w:rsidRDefault="00000000" w:rsidRPr="00000000" w14:paraId="00000098">
            <w:pPr>
              <w:widowControl w:val="0"/>
              <w:spacing w:line="240" w:lineRule="auto"/>
              <w:ind w:left="720" w:firstLine="0"/>
              <w:rPr/>
            </w:pPr>
            <w:r w:rsidDel="00000000" w:rsidR="00000000" w:rsidRPr="00000000">
              <w:rPr>
                <w:rtl w:val="0"/>
              </w:rPr>
              <w:t xml:space="preserve">d.De I a IV</w:t>
            </w:r>
          </w:p>
          <w:p w:rsidR="00000000" w:rsidDel="00000000" w:rsidP="00000000" w:rsidRDefault="00000000" w:rsidRPr="00000000" w14:paraId="00000099">
            <w:pPr>
              <w:widowControl w:val="0"/>
              <w:spacing w:line="240" w:lineRule="auto"/>
              <w:rPr/>
            </w:pPr>
            <w:r w:rsidDel="00000000" w:rsidR="00000000" w:rsidRPr="00000000">
              <w:rPr>
                <w:rtl w:val="0"/>
              </w:rPr>
            </w:r>
          </w:p>
          <w:p w:rsidR="00000000" w:rsidDel="00000000" w:rsidP="00000000" w:rsidRDefault="00000000" w:rsidRPr="00000000" w14:paraId="0000009A">
            <w:pPr>
              <w:widowControl w:val="0"/>
              <w:spacing w:line="240" w:lineRule="auto"/>
              <w:rPr/>
            </w:pPr>
            <w:r w:rsidDel="00000000" w:rsidR="00000000" w:rsidRPr="00000000">
              <w:rPr>
                <w:rtl w:val="0"/>
              </w:rPr>
              <w:t xml:space="preserve">6.6. A quina conclusió poden arribar els científics sobre l’evolució de l’home a partir de l’evidència molecular (ADN i proteïnes) existent? </w:t>
            </w:r>
          </w:p>
          <w:p w:rsidR="00000000" w:rsidDel="00000000" w:rsidP="00000000" w:rsidRDefault="00000000" w:rsidRPr="00000000" w14:paraId="0000009B">
            <w:pPr>
              <w:widowControl w:val="0"/>
              <w:spacing w:line="240" w:lineRule="auto"/>
              <w:rPr/>
            </w:pPr>
            <w:r w:rsidDel="00000000" w:rsidR="00000000" w:rsidRPr="00000000">
              <w:rPr>
                <w:rtl w:val="0"/>
              </w:rPr>
              <w:t xml:space="preserve">I.Humans i ximpanzés van tenir un ancestre comú fa uns 7 milions d’anys. </w:t>
            </w:r>
          </w:p>
          <w:p w:rsidR="00000000" w:rsidDel="00000000" w:rsidP="00000000" w:rsidRDefault="00000000" w:rsidRPr="00000000" w14:paraId="0000009C">
            <w:pPr>
              <w:widowControl w:val="0"/>
              <w:spacing w:line="240" w:lineRule="auto"/>
              <w:rPr/>
            </w:pPr>
            <w:r w:rsidDel="00000000" w:rsidR="00000000" w:rsidRPr="00000000">
              <w:rPr>
                <w:rtl w:val="0"/>
              </w:rPr>
              <w:t xml:space="preserve">II.El cervell més gran va començar a evolucionar fa uns 1,8 milions d’anys.</w:t>
            </w:r>
          </w:p>
          <w:p w:rsidR="00000000" w:rsidDel="00000000" w:rsidP="00000000" w:rsidRDefault="00000000" w:rsidRPr="00000000" w14:paraId="0000009D">
            <w:pPr>
              <w:widowControl w:val="0"/>
              <w:spacing w:line="240" w:lineRule="auto"/>
              <w:rPr/>
            </w:pPr>
            <w:r w:rsidDel="00000000" w:rsidR="00000000" w:rsidRPr="00000000">
              <w:rPr>
                <w:rtl w:val="0"/>
              </w:rPr>
              <w:t xml:space="preserve">III.L’ésser humà va començar a utilitzar eines almenys fa 1,8 milions d’anys.</w:t>
            </w:r>
          </w:p>
          <w:p w:rsidR="00000000" w:rsidDel="00000000" w:rsidP="00000000" w:rsidRDefault="00000000" w:rsidRPr="00000000" w14:paraId="0000009E">
            <w:pPr>
              <w:widowControl w:val="0"/>
              <w:spacing w:line="240" w:lineRule="auto"/>
              <w:rPr/>
            </w:pPr>
            <w:r w:rsidDel="00000000" w:rsidR="00000000" w:rsidRPr="00000000">
              <w:rPr>
                <w:rtl w:val="0"/>
              </w:rPr>
              <w:t xml:space="preserve">IV.El bipedisma en hominins va evolucionar almenys fa 4,4 milions d’anys.</w:t>
            </w:r>
          </w:p>
          <w:p w:rsidR="00000000" w:rsidDel="00000000" w:rsidP="00000000" w:rsidRDefault="00000000" w:rsidRPr="00000000" w14:paraId="0000009F">
            <w:pPr>
              <w:widowControl w:val="0"/>
              <w:spacing w:line="240" w:lineRule="auto"/>
              <w:rPr/>
            </w:pPr>
            <w:r w:rsidDel="00000000" w:rsidR="00000000" w:rsidRPr="00000000">
              <w:rPr>
                <w:rtl w:val="0"/>
              </w:rPr>
            </w:r>
          </w:p>
          <w:p w:rsidR="00000000" w:rsidDel="00000000" w:rsidP="00000000" w:rsidRDefault="00000000" w:rsidRPr="00000000" w14:paraId="000000A0">
            <w:pPr>
              <w:widowControl w:val="0"/>
              <w:spacing w:line="240" w:lineRule="auto"/>
              <w:ind w:left="720" w:firstLine="0"/>
              <w:rPr/>
            </w:pPr>
            <w:r w:rsidDel="00000000" w:rsidR="00000000" w:rsidRPr="00000000">
              <w:rPr>
                <w:rtl w:val="0"/>
              </w:rPr>
              <w:t xml:space="preserve">a.Només I</w:t>
            </w:r>
          </w:p>
          <w:p w:rsidR="00000000" w:rsidDel="00000000" w:rsidP="00000000" w:rsidRDefault="00000000" w:rsidRPr="00000000" w14:paraId="000000A1">
            <w:pPr>
              <w:widowControl w:val="0"/>
              <w:spacing w:line="240" w:lineRule="auto"/>
              <w:ind w:left="720" w:firstLine="0"/>
              <w:rPr/>
            </w:pPr>
            <w:r w:rsidDel="00000000" w:rsidR="00000000" w:rsidRPr="00000000">
              <w:rPr>
                <w:rtl w:val="0"/>
              </w:rPr>
              <w:t xml:space="preserve">b.Només I i II</w:t>
            </w:r>
          </w:p>
          <w:p w:rsidR="00000000" w:rsidDel="00000000" w:rsidP="00000000" w:rsidRDefault="00000000" w:rsidRPr="00000000" w14:paraId="000000A2">
            <w:pPr>
              <w:widowControl w:val="0"/>
              <w:spacing w:line="240" w:lineRule="auto"/>
              <w:ind w:left="720" w:firstLine="0"/>
              <w:rPr/>
            </w:pPr>
            <w:r w:rsidDel="00000000" w:rsidR="00000000" w:rsidRPr="00000000">
              <w:rPr>
                <w:rtl w:val="0"/>
              </w:rPr>
              <w:t xml:space="preserve">c.Només II i IV</w:t>
            </w:r>
          </w:p>
          <w:p w:rsidR="00000000" w:rsidDel="00000000" w:rsidP="00000000" w:rsidRDefault="00000000" w:rsidRPr="00000000" w14:paraId="000000A3">
            <w:pPr>
              <w:widowControl w:val="0"/>
              <w:spacing w:line="240" w:lineRule="auto"/>
              <w:ind w:left="720" w:firstLine="0"/>
              <w:rPr/>
            </w:pPr>
            <w:r w:rsidDel="00000000" w:rsidR="00000000" w:rsidRPr="00000000">
              <w:rPr>
                <w:rtl w:val="0"/>
              </w:rPr>
              <w:t xml:space="preserve">d De I a IV</w:t>
            </w:r>
          </w:p>
          <w:p w:rsidR="00000000" w:rsidDel="00000000" w:rsidP="00000000" w:rsidRDefault="00000000" w:rsidRPr="00000000" w14:paraId="000000A4">
            <w:pPr>
              <w:widowControl w:val="0"/>
              <w:spacing w:line="240" w:lineRule="auto"/>
              <w:ind w:left="720" w:firstLine="0"/>
              <w:rPr/>
            </w:pPr>
            <w:r w:rsidDel="00000000" w:rsidR="00000000" w:rsidRPr="00000000">
              <w:rPr>
                <w:rtl w:val="0"/>
              </w:rPr>
            </w:r>
          </w:p>
          <w:p w:rsidR="00000000" w:rsidDel="00000000" w:rsidP="00000000" w:rsidRDefault="00000000" w:rsidRPr="00000000" w14:paraId="000000A5">
            <w:pPr>
              <w:widowControl w:val="0"/>
              <w:spacing w:line="240" w:lineRule="auto"/>
              <w:rPr/>
            </w:pPr>
            <w:r w:rsidDel="00000000" w:rsidR="00000000" w:rsidRPr="00000000">
              <w:rPr>
                <w:rtl w:val="0"/>
              </w:rPr>
              <w:t xml:space="preserve">6.7.  L’</w:t>
            </w:r>
            <w:r w:rsidDel="00000000" w:rsidR="00000000" w:rsidRPr="00000000">
              <w:rPr>
                <w:i w:val="1"/>
                <w:rtl w:val="0"/>
              </w:rPr>
              <w:t xml:space="preserve">Ardipithecus ramidus</w:t>
            </w:r>
            <w:r w:rsidDel="00000000" w:rsidR="00000000" w:rsidRPr="00000000">
              <w:rPr>
                <w:rtl w:val="0"/>
              </w:rPr>
              <w:t xml:space="preserve"> (Ardi) es un homínid que presenta una combinació de característiques de ximpanzé i d’hominins (homínids bípedes). </w:t>
            </w:r>
          </w:p>
          <w:p w:rsidR="00000000" w:rsidDel="00000000" w:rsidP="00000000" w:rsidRDefault="00000000" w:rsidRPr="00000000" w14:paraId="000000A6">
            <w:pPr>
              <w:widowControl w:val="0"/>
              <w:spacing w:line="240" w:lineRule="auto"/>
              <w:rPr/>
            </w:pPr>
            <w:r w:rsidDel="00000000" w:rsidR="00000000" w:rsidRPr="00000000">
              <w:rPr>
                <w:rtl w:val="0"/>
              </w:rPr>
              <w:t xml:space="preserve">Descriu aquestes característiques.</w:t>
            </w:r>
          </w:p>
          <w:p w:rsidR="00000000" w:rsidDel="00000000" w:rsidP="00000000" w:rsidRDefault="00000000" w:rsidRPr="00000000" w14:paraId="000000A7">
            <w:pPr>
              <w:widowControl w:val="0"/>
              <w:spacing w:line="240" w:lineRule="auto"/>
              <w:rPr/>
            </w:pPr>
            <w:r w:rsidDel="00000000" w:rsidR="00000000" w:rsidRPr="00000000">
              <w:rPr>
                <w:rtl w:val="0"/>
              </w:rPr>
            </w:r>
          </w:p>
          <w:p w:rsidR="00000000" w:rsidDel="00000000" w:rsidP="00000000" w:rsidRDefault="00000000" w:rsidRPr="00000000" w14:paraId="000000A8">
            <w:pPr>
              <w:widowControl w:val="0"/>
              <w:spacing w:line="240" w:lineRule="auto"/>
              <w:rPr/>
            </w:pPr>
            <w:r w:rsidDel="00000000" w:rsidR="00000000" w:rsidRPr="00000000">
              <w:rPr>
                <w:rtl w:val="0"/>
              </w:rPr>
            </w:r>
          </w:p>
          <w:p w:rsidR="00000000" w:rsidDel="00000000" w:rsidP="00000000" w:rsidRDefault="00000000" w:rsidRPr="00000000" w14:paraId="000000A9">
            <w:pPr>
              <w:widowControl w:val="0"/>
              <w:spacing w:line="240" w:lineRule="auto"/>
              <w:rPr/>
            </w:pPr>
            <w:r w:rsidDel="00000000" w:rsidR="00000000" w:rsidRPr="00000000">
              <w:rPr>
                <w:rtl w:val="0"/>
              </w:rPr>
            </w:r>
          </w:p>
          <w:p w:rsidR="00000000" w:rsidDel="00000000" w:rsidP="00000000" w:rsidRDefault="00000000" w:rsidRPr="00000000" w14:paraId="000000AA">
            <w:pPr>
              <w:widowControl w:val="0"/>
              <w:spacing w:line="240" w:lineRule="auto"/>
              <w:rPr/>
            </w:pPr>
            <w:r w:rsidDel="00000000" w:rsidR="00000000" w:rsidRPr="00000000">
              <w:rPr>
                <w:rtl w:val="0"/>
              </w:rPr>
              <w:t xml:space="preserve">6.8 . Abans que es produís el descobriment d’Ardi, la majoria dels paleobiòlegs tenien la hipòtesi que el bipedisme va sorgir a quin tipus d’hàbitat? </w:t>
            </w:r>
          </w:p>
          <w:p w:rsidR="00000000" w:rsidDel="00000000" w:rsidP="00000000" w:rsidRDefault="00000000" w:rsidRPr="00000000" w14:paraId="000000AB">
            <w:pPr>
              <w:widowControl w:val="0"/>
              <w:spacing w:line="240" w:lineRule="auto"/>
              <w:rPr/>
            </w:pPr>
            <w:r w:rsidDel="00000000" w:rsidR="00000000" w:rsidRPr="00000000">
              <w:rPr>
                <w:rtl w:val="0"/>
              </w:rPr>
            </w:r>
          </w:p>
          <w:p w:rsidR="00000000" w:rsidDel="00000000" w:rsidP="00000000" w:rsidRDefault="00000000" w:rsidRPr="00000000" w14:paraId="000000AC">
            <w:pPr>
              <w:widowControl w:val="0"/>
              <w:spacing w:line="240" w:lineRule="auto"/>
              <w:rPr/>
            </w:pPr>
            <w:r w:rsidDel="00000000" w:rsidR="00000000" w:rsidRPr="00000000">
              <w:rPr>
                <w:rtl w:val="0"/>
              </w:rPr>
              <w:t xml:space="preserve">6.9. Què va suggerir el descobriment d’Ardi sobre el tipus d’hàbitat en que va sorgir el bipedisme? Com es sap això? </w:t>
            </w:r>
          </w:p>
          <w:p w:rsidR="00000000" w:rsidDel="00000000" w:rsidP="00000000" w:rsidRDefault="00000000" w:rsidRPr="00000000" w14:paraId="000000AD">
            <w:pPr>
              <w:widowControl w:val="0"/>
              <w:spacing w:line="240" w:lineRule="auto"/>
              <w:rPr/>
            </w:pPr>
            <w:r w:rsidDel="00000000" w:rsidR="00000000" w:rsidRPr="00000000">
              <w:rPr>
                <w:rtl w:val="0"/>
              </w:rPr>
            </w:r>
          </w:p>
          <w:p w:rsidR="00000000" w:rsidDel="00000000" w:rsidP="00000000" w:rsidRDefault="00000000" w:rsidRPr="00000000" w14:paraId="000000AE">
            <w:pPr>
              <w:widowControl w:val="0"/>
              <w:spacing w:line="240" w:lineRule="auto"/>
              <w:rPr/>
            </w:pPr>
            <w:r w:rsidDel="00000000" w:rsidR="00000000" w:rsidRPr="00000000">
              <w:rPr>
                <w:rtl w:val="0"/>
              </w:rPr>
              <w:t xml:space="preserve">6.10. Com saben els científics l’edat que té el fòssil?</w:t>
            </w:r>
          </w:p>
          <w:p w:rsidR="00000000" w:rsidDel="00000000" w:rsidP="00000000" w:rsidRDefault="00000000" w:rsidRPr="00000000" w14:paraId="000000AF">
            <w:pPr>
              <w:widowControl w:val="0"/>
              <w:spacing w:line="240" w:lineRule="auto"/>
              <w:ind w:left="720" w:firstLine="0"/>
              <w:rPr/>
            </w:pPr>
            <w:r w:rsidDel="00000000" w:rsidR="00000000" w:rsidRPr="00000000">
              <w:rPr>
                <w:rtl w:val="0"/>
              </w:rPr>
              <w:t xml:space="preserve">a. Les diferències entre l’ADN de l’Ardi i l’ADN humà, que suggereix que l’Ardi va viure fa uns 4.4 milions d’anys abans que l’home modern. </w:t>
            </w:r>
          </w:p>
          <w:p w:rsidR="00000000" w:rsidDel="00000000" w:rsidP="00000000" w:rsidRDefault="00000000" w:rsidRPr="00000000" w14:paraId="000000B0">
            <w:pPr>
              <w:widowControl w:val="0"/>
              <w:spacing w:line="240" w:lineRule="auto"/>
              <w:ind w:left="720" w:firstLine="0"/>
              <w:rPr/>
            </w:pPr>
            <w:r w:rsidDel="00000000" w:rsidR="00000000" w:rsidRPr="00000000">
              <w:rPr>
                <w:rtl w:val="0"/>
              </w:rPr>
              <w:t xml:space="preserve">b. El fòssil de Ardi es va trobar en un sediment que va quedar atrapat entre dipòsits volcànics que daten de fa 4,4 milions d’anys.</w:t>
            </w:r>
          </w:p>
          <w:p w:rsidR="00000000" w:rsidDel="00000000" w:rsidP="00000000" w:rsidRDefault="00000000" w:rsidRPr="00000000" w14:paraId="000000B1">
            <w:pPr>
              <w:widowControl w:val="0"/>
              <w:spacing w:line="240" w:lineRule="auto"/>
              <w:ind w:left="720" w:firstLine="0"/>
              <w:rPr/>
            </w:pPr>
            <w:r w:rsidDel="00000000" w:rsidR="00000000" w:rsidRPr="00000000">
              <w:rPr>
                <w:rtl w:val="0"/>
              </w:rPr>
              <w:t xml:space="preserve">c. Els dents de l’Ardi revelen que menjava plantes que es van extingir fa uns 4,4 milions d’anys. </w:t>
            </w:r>
          </w:p>
          <w:p w:rsidR="00000000" w:rsidDel="00000000" w:rsidP="00000000" w:rsidRDefault="00000000" w:rsidRPr="00000000" w14:paraId="000000B2">
            <w:pPr>
              <w:widowControl w:val="0"/>
              <w:spacing w:line="240" w:lineRule="auto"/>
              <w:ind w:left="720" w:firstLine="0"/>
              <w:rPr/>
            </w:pPr>
            <w:r w:rsidDel="00000000" w:rsidR="00000000" w:rsidRPr="00000000">
              <w:rPr>
                <w:rtl w:val="0"/>
              </w:rPr>
              <w:t xml:space="preserve">d.Les eines de pedra trobades en el mateix sediment que l’Ardi daten de fa 4,4 milions d’anys. </w:t>
            </w:r>
          </w:p>
        </w:tc>
      </w:tr>
    </w:tbl>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pStyle w:val="Heading1"/>
        <w:spacing w:after="0" w:before="0" w:lineRule="auto"/>
        <w:ind w:right="-40.8661417322827"/>
        <w:jc w:val="both"/>
        <w:rPr>
          <w:b w:val="1"/>
          <w:sz w:val="22"/>
          <w:szCs w:val="22"/>
        </w:rPr>
      </w:pPr>
      <w:bookmarkStart w:colFirst="0" w:colLast="0" w:name="_heading=h.35nkun2" w:id="14"/>
      <w:bookmarkEnd w:id="14"/>
      <w:r w:rsidDel="00000000" w:rsidR="00000000" w:rsidRPr="00000000">
        <w:rPr>
          <w:b w:val="1"/>
          <w:sz w:val="22"/>
          <w:szCs w:val="22"/>
          <w:rtl w:val="0"/>
        </w:rPr>
        <w:t xml:space="preserve">Antecedents de la humanització</w:t>
      </w:r>
    </w:p>
    <w:p w:rsidR="00000000" w:rsidDel="00000000" w:rsidP="00000000" w:rsidRDefault="00000000" w:rsidRPr="00000000" w14:paraId="000000BB">
      <w:pPr>
        <w:pStyle w:val="Heading2"/>
        <w:spacing w:after="0" w:before="0" w:lineRule="auto"/>
        <w:ind w:right="-40.8661417322827"/>
        <w:jc w:val="both"/>
        <w:rPr/>
      </w:pPr>
      <w:bookmarkStart w:colFirst="0" w:colLast="0" w:name="_heading=h.1ksv4uv" w:id="15"/>
      <w:bookmarkEnd w:id="15"/>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2782886</wp:posOffset>
            </wp:positionH>
            <wp:positionV relativeFrom="paragraph">
              <wp:posOffset>180975</wp:posOffset>
            </wp:positionV>
            <wp:extent cx="3103564" cy="3582400"/>
            <wp:effectExtent b="0" l="0" r="0" t="0"/>
            <wp:wrapSquare wrapText="bothSides" distB="114300" distT="114300" distL="114300" distR="114300"/>
            <wp:docPr id="46"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3103564" cy="3582400"/>
                    </a:xfrm>
                    <a:prstGeom prst="rect"/>
                    <a:ln/>
                  </pic:spPr>
                </pic:pic>
              </a:graphicData>
            </a:graphic>
          </wp:anchor>
        </w:drawing>
      </w:r>
    </w:p>
    <w:p w:rsidR="00000000" w:rsidDel="00000000" w:rsidP="00000000" w:rsidRDefault="00000000" w:rsidRPr="00000000" w14:paraId="000000BC">
      <w:pPr>
        <w:jc w:val="both"/>
        <w:rPr/>
      </w:pPr>
      <w:r w:rsidDel="00000000" w:rsidR="00000000" w:rsidRPr="00000000">
        <w:rPr>
          <w:rtl w:val="0"/>
        </w:rPr>
        <w:t xml:space="preserve">La taxonomia classifica els éssers humans dins la família dels </w:t>
      </w:r>
      <w:r w:rsidDel="00000000" w:rsidR="00000000" w:rsidRPr="00000000">
        <w:rPr>
          <w:u w:val="single"/>
          <w:rtl w:val="0"/>
        </w:rPr>
        <w:t xml:space="preserve">homínids</w:t>
      </w:r>
      <w:r w:rsidDel="00000000" w:rsidR="00000000" w:rsidRPr="00000000">
        <w:rPr>
          <w:rtl w:val="0"/>
        </w:rPr>
        <w:t xml:space="preserve"> i a dins la tribu dels </w:t>
      </w:r>
      <w:r w:rsidDel="00000000" w:rsidR="00000000" w:rsidRPr="00000000">
        <w:rPr>
          <w:u w:val="single"/>
          <w:rtl w:val="0"/>
        </w:rPr>
        <w:t xml:space="preserve">hominins</w:t>
      </w:r>
      <w:r w:rsidDel="00000000" w:rsidR="00000000" w:rsidRPr="00000000">
        <w:rPr>
          <w:rtl w:val="0"/>
        </w:rPr>
        <w:t xml:space="preserve">. </w:t>
      </w:r>
    </w:p>
    <w:p w:rsidR="00000000" w:rsidDel="00000000" w:rsidP="00000000" w:rsidRDefault="00000000" w:rsidRPr="00000000" w14:paraId="000000BD">
      <w:pPr>
        <w:jc w:val="both"/>
        <w:rPr/>
      </w:pPr>
      <w:r w:rsidDel="00000000" w:rsidR="00000000" w:rsidRPr="00000000">
        <w:rPr>
          <w:rtl w:val="0"/>
        </w:rPr>
      </w:r>
    </w:p>
    <w:p w:rsidR="00000000" w:rsidDel="00000000" w:rsidP="00000000" w:rsidRDefault="00000000" w:rsidRPr="00000000" w14:paraId="000000BE">
      <w:pPr>
        <w:jc w:val="both"/>
        <w:rPr/>
      </w:pPr>
      <w:r w:rsidDel="00000000" w:rsidR="00000000" w:rsidRPr="00000000">
        <w:rPr>
          <w:rtl w:val="0"/>
        </w:rPr>
        <w:t xml:space="preserve">La família dels homínids es troba dins l’ordre dels primats que estan dins la classe animal dels mamífers.</w:t>
      </w:r>
    </w:p>
    <w:p w:rsidR="00000000" w:rsidDel="00000000" w:rsidP="00000000" w:rsidRDefault="00000000" w:rsidRPr="00000000" w14:paraId="000000BF">
      <w:pPr>
        <w:jc w:val="both"/>
        <w:rPr>
          <w:color w:val="202124"/>
        </w:rPr>
      </w:pPr>
      <w:r w:rsidDel="00000000" w:rsidR="00000000" w:rsidRPr="00000000">
        <w:rPr>
          <w:color w:val="202124"/>
          <w:highlight w:val="white"/>
          <w:rtl w:val="0"/>
        </w:rPr>
        <w:t xml:space="preserve">I els Homínids inclouen a més dels humans, als grans simis: goril·les, ximpanzés i orangutans. En la majoria dels treballs científics actuals, els homínids bípedes són ara classificats en la subfamília Hominins.</w:t>
      </w:r>
      <w:r w:rsidDel="00000000" w:rsidR="00000000" w:rsidRPr="00000000">
        <w:rPr>
          <w:rtl w:val="0"/>
        </w:rPr>
      </w:r>
    </w:p>
    <w:p w:rsidR="00000000" w:rsidDel="00000000" w:rsidP="00000000" w:rsidRDefault="00000000" w:rsidRPr="00000000" w14:paraId="000000C0">
      <w:pPr>
        <w:jc w:val="both"/>
        <w:rPr/>
      </w:pPr>
      <w:r w:rsidDel="00000000" w:rsidR="00000000" w:rsidRPr="00000000">
        <w:rPr>
          <w:rtl w:val="0"/>
        </w:rPr>
      </w:r>
    </w:p>
    <w:p w:rsidR="00000000" w:rsidDel="00000000" w:rsidP="00000000" w:rsidRDefault="00000000" w:rsidRPr="00000000" w14:paraId="000000C1">
      <w:pPr>
        <w:jc w:val="both"/>
        <w:rPr/>
      </w:pPr>
      <w:r w:rsidDel="00000000" w:rsidR="00000000" w:rsidRPr="00000000">
        <w:rPr>
          <w:rtl w:val="0"/>
        </w:rPr>
        <w:t xml:space="preserve">Els </w:t>
      </w:r>
      <w:r w:rsidDel="00000000" w:rsidR="00000000" w:rsidRPr="00000000">
        <w:rPr>
          <w:u w:val="single"/>
          <w:rtl w:val="0"/>
        </w:rPr>
        <w:t xml:space="preserve">hominins</w:t>
      </w:r>
      <w:r w:rsidDel="00000000" w:rsidR="00000000" w:rsidRPr="00000000">
        <w:rPr>
          <w:rtl w:val="0"/>
        </w:rPr>
        <w:t xml:space="preserve"> son totes les espècies incloses en el llinatge que es va separar d’un avantpassat comú amb el ximpanzé fa entre 10 i 7 milions d’anys i que ha desencadenat en l’espècie humana.</w:t>
      </w:r>
    </w:p>
    <w:p w:rsidR="00000000" w:rsidDel="00000000" w:rsidP="00000000" w:rsidRDefault="00000000" w:rsidRPr="00000000" w14:paraId="000000C2">
      <w:pPr>
        <w:jc w:val="both"/>
        <w:rPr/>
      </w:pPr>
      <w:r w:rsidDel="00000000" w:rsidR="00000000" w:rsidRPr="00000000">
        <w:rPr>
          <w:rtl w:val="0"/>
        </w:rPr>
      </w:r>
    </w:p>
    <w:p w:rsidR="00000000" w:rsidDel="00000000" w:rsidP="00000000" w:rsidRDefault="00000000" w:rsidRPr="00000000" w14:paraId="000000C3">
      <w:pPr>
        <w:jc w:val="both"/>
        <w:rPr/>
      </w:pPr>
      <w:r w:rsidDel="00000000" w:rsidR="00000000" w:rsidRPr="00000000">
        <w:rPr>
          <w:rtl w:val="0"/>
        </w:rPr>
        <w:t xml:space="preserve">Els mamífers primats comparteixen algunes característiques, per exemple, d’una banda tots els primats conserven adaptacions per a trepar pels arbres. D’altra banda, la majoria de femelles de l’ordre del primats tenen dues glàndules mamàries, excepte, els Loris, Lèmurs,i Gàlags . </w:t>
      </w:r>
    </w:p>
    <w:p w:rsidR="00000000" w:rsidDel="00000000" w:rsidP="00000000" w:rsidRDefault="00000000" w:rsidRPr="00000000" w14:paraId="000000C4">
      <w:pPr>
        <w:jc w:val="both"/>
        <w:rPr/>
      </w:pPr>
      <w:r w:rsidDel="00000000" w:rsidR="00000000" w:rsidRPr="00000000">
        <w:rPr>
          <w:rtl w:val="0"/>
        </w:rPr>
        <w:t xml:space="preserve">Una altra característica comuna dels primats és que distingeixen bé els colors, en particular els tons blau, verd-groc i vermell. </w:t>
      </w:r>
    </w:p>
    <w:p w:rsidR="00000000" w:rsidDel="00000000" w:rsidP="00000000" w:rsidRDefault="00000000" w:rsidRPr="00000000" w14:paraId="000000C5">
      <w:pPr>
        <w:jc w:val="both"/>
        <w:rPr/>
      </w:pPr>
      <w:r w:rsidDel="00000000" w:rsidR="00000000" w:rsidRPr="00000000">
        <w:rPr>
          <w:rtl w:val="0"/>
        </w:rPr>
        <w:t xml:space="preserve">Els primats simis i en particular els gibons, tenen els hombros molt mòbils i això facilita el moviment dels braços en totes les direccions. </w:t>
      </w:r>
    </w:p>
    <w:p w:rsidR="00000000" w:rsidDel="00000000" w:rsidP="00000000" w:rsidRDefault="00000000" w:rsidRPr="00000000" w14:paraId="000000C6">
      <w:pPr>
        <w:jc w:val="both"/>
        <w:rPr/>
      </w:pPr>
      <w:r w:rsidDel="00000000" w:rsidR="00000000" w:rsidRPr="00000000">
        <w:rPr>
          <w:rtl w:val="0"/>
        </w:rPr>
        <w:t xml:space="preserve">A més, els primats tenen les mans i els peus amb cinc dits que els permeten agafar, sostenir i manejar amb força i precisió els objectes. </w:t>
      </w:r>
    </w:p>
    <w:p w:rsidR="00000000" w:rsidDel="00000000" w:rsidP="00000000" w:rsidRDefault="00000000" w:rsidRPr="00000000" w14:paraId="000000C7">
      <w:pPr>
        <w:jc w:val="both"/>
        <w:rPr>
          <w:color w:val="202124"/>
        </w:rPr>
      </w:pPr>
      <w:r w:rsidDel="00000000" w:rsidR="00000000" w:rsidRPr="00000000">
        <w:rPr>
          <w:rtl w:val="0"/>
        </w:rPr>
        <w:t xml:space="preserve">Un altre tret de la majoria de primats, són les seves ungles planes que els serveixen per a protegir els dits sensibles, la ungla plana del dit gros la tenen tots els primats excepte l’orangutan. </w:t>
      </w:r>
      <w:r w:rsidDel="00000000" w:rsidR="00000000" w:rsidRPr="00000000">
        <w:rPr>
          <w:rtl w:val="0"/>
        </w:rPr>
      </w:r>
    </w:p>
    <w:p w:rsidR="00000000" w:rsidDel="00000000" w:rsidP="00000000" w:rsidRDefault="00000000" w:rsidRPr="00000000" w14:paraId="000000C8">
      <w:pPr>
        <w:jc w:val="both"/>
        <w:rPr>
          <w:color w:val="202124"/>
        </w:rPr>
      </w:pPr>
      <w:r w:rsidDel="00000000" w:rsidR="00000000" w:rsidRPr="00000000">
        <w:rPr>
          <w:color w:val="202124"/>
          <w:rtl w:val="0"/>
        </w:rPr>
        <w:t xml:space="preserve">A més, diversos grups de primats descansen i es desplacen amb el tors dret, això és un tret molt especial dels simis. </w:t>
      </w:r>
    </w:p>
    <w:p w:rsidR="00000000" w:rsidDel="00000000" w:rsidP="00000000" w:rsidRDefault="00000000" w:rsidRPr="00000000" w14:paraId="000000C9">
      <w:pPr>
        <w:jc w:val="both"/>
        <w:rPr>
          <w:color w:val="202124"/>
        </w:rPr>
      </w:pPr>
      <w:r w:rsidDel="00000000" w:rsidR="00000000" w:rsidRPr="00000000">
        <w:rPr>
          <w:color w:val="202124"/>
          <w:rtl w:val="0"/>
        </w:rPr>
        <w:t xml:space="preserve">Alguns primats tenen cua prènsil que utilitzen com a cinquena extremitat i uns altres tenen la cua molt llarga i altres molt curta o no en tenen com els simis. </w:t>
      </w:r>
    </w:p>
    <w:p w:rsidR="00000000" w:rsidDel="00000000" w:rsidP="00000000" w:rsidRDefault="00000000" w:rsidRPr="00000000" w14:paraId="000000CA">
      <w:pPr>
        <w:jc w:val="both"/>
        <w:rPr>
          <w:color w:val="202124"/>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La ciència de la taxonomia classifica els primats en diverses superfamílies:</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Els éssers humans pertanyem a la superfamília </w:t>
      </w:r>
      <w:r w:rsidDel="00000000" w:rsidR="00000000" w:rsidRPr="00000000">
        <w:rPr>
          <w:i w:val="1"/>
          <w:rtl w:val="0"/>
        </w:rPr>
        <w:t xml:space="preserve">Hominoidea </w:t>
      </w:r>
      <w:r w:rsidDel="00000000" w:rsidR="00000000" w:rsidRPr="00000000">
        <w:rPr>
          <w:rtl w:val="0"/>
        </w:rPr>
        <w:t xml:space="preserve">on hi trobem la família </w:t>
      </w:r>
      <w:r w:rsidDel="00000000" w:rsidR="00000000" w:rsidRPr="00000000">
        <w:rPr>
          <w:i w:val="1"/>
          <w:rtl w:val="0"/>
        </w:rPr>
        <w:t xml:space="preserve">Hominidae </w:t>
      </w:r>
      <w:r w:rsidDel="00000000" w:rsidR="00000000" w:rsidRPr="00000000">
        <w:rPr>
          <w:rtl w:val="0"/>
        </w:rPr>
        <w:t xml:space="preserve">(d’aquí la denominació d’homínids) que es divideix en tres subfamílies: </w:t>
      </w:r>
      <w:r w:rsidDel="00000000" w:rsidR="00000000" w:rsidRPr="00000000">
        <w:rPr>
          <w:i w:val="1"/>
          <w:rtl w:val="0"/>
        </w:rPr>
        <w:t xml:space="preserve">Pongiane</w:t>
      </w:r>
      <w:r w:rsidDel="00000000" w:rsidR="00000000" w:rsidRPr="00000000">
        <w:rPr>
          <w:rtl w:val="0"/>
        </w:rPr>
        <w:t xml:space="preserve">, </w:t>
      </w:r>
      <w:r w:rsidDel="00000000" w:rsidR="00000000" w:rsidRPr="00000000">
        <w:rPr>
          <w:i w:val="1"/>
          <w:rtl w:val="0"/>
        </w:rPr>
        <w:t xml:space="preserve">Gorillinae </w:t>
      </w:r>
      <w:r w:rsidDel="00000000" w:rsidR="00000000" w:rsidRPr="00000000">
        <w:rPr>
          <w:rtl w:val="0"/>
        </w:rPr>
        <w:t xml:space="preserve">i </w:t>
      </w:r>
      <w:r w:rsidDel="00000000" w:rsidR="00000000" w:rsidRPr="00000000">
        <w:rPr>
          <w:i w:val="1"/>
          <w:rtl w:val="0"/>
        </w:rPr>
        <w:t xml:space="preserve">Homininae</w:t>
      </w:r>
      <w:r w:rsidDel="00000000" w:rsidR="00000000" w:rsidRPr="00000000">
        <w:rPr>
          <w:rtl w:val="0"/>
        </w:rPr>
        <w:t xml:space="preserve">.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Dins la subfamília d’homínids </w:t>
      </w:r>
      <w:r w:rsidDel="00000000" w:rsidR="00000000" w:rsidRPr="00000000">
        <w:rPr>
          <w:i w:val="1"/>
          <w:rtl w:val="0"/>
        </w:rPr>
        <w:t xml:space="preserve">Ponginae </w:t>
      </w:r>
      <w:r w:rsidDel="00000000" w:rsidR="00000000" w:rsidRPr="00000000">
        <w:rPr>
          <w:rtl w:val="0"/>
        </w:rPr>
        <w:t xml:space="preserve">hi trobem els orangutans, dins la subfamília </w:t>
      </w:r>
      <w:r w:rsidDel="00000000" w:rsidR="00000000" w:rsidRPr="00000000">
        <w:rPr>
          <w:i w:val="1"/>
          <w:rtl w:val="0"/>
        </w:rPr>
        <w:t xml:space="preserve">Gorillinae </w:t>
      </w:r>
      <w:r w:rsidDel="00000000" w:rsidR="00000000" w:rsidRPr="00000000">
        <w:rPr>
          <w:rtl w:val="0"/>
        </w:rPr>
        <w:t xml:space="preserve">hi troben els goril·les i dins la subfamília de </w:t>
      </w:r>
      <w:r w:rsidDel="00000000" w:rsidR="00000000" w:rsidRPr="00000000">
        <w:rPr>
          <w:i w:val="1"/>
          <w:rtl w:val="0"/>
        </w:rPr>
        <w:t xml:space="preserve">Homininae </w:t>
      </w:r>
      <w:r w:rsidDel="00000000" w:rsidR="00000000" w:rsidRPr="00000000">
        <w:rPr>
          <w:rtl w:val="0"/>
        </w:rPr>
        <w:t xml:space="preserve">hi trobem la tribu </w:t>
      </w:r>
      <w:r w:rsidDel="00000000" w:rsidR="00000000" w:rsidRPr="00000000">
        <w:rPr>
          <w:i w:val="1"/>
          <w:rtl w:val="0"/>
        </w:rPr>
        <w:t xml:space="preserve">Panini  amb l’espècie dels</w:t>
      </w:r>
      <w:r w:rsidDel="00000000" w:rsidR="00000000" w:rsidRPr="00000000">
        <w:rPr>
          <w:rtl w:val="0"/>
        </w:rPr>
        <w:t xml:space="preserve"> ximpanzés comuns</w:t>
      </w:r>
      <w:r w:rsidDel="00000000" w:rsidR="00000000" w:rsidRPr="00000000">
        <w:rPr>
          <w:i w:val="1"/>
          <w:rtl w:val="0"/>
        </w:rPr>
        <w:t xml:space="preserve"> i els </w:t>
      </w:r>
      <w:r w:rsidDel="00000000" w:rsidR="00000000" w:rsidRPr="00000000">
        <w:rPr>
          <w:rtl w:val="0"/>
        </w:rPr>
        <w:t xml:space="preserve">bonobos, i la tribu </w:t>
      </w:r>
      <w:r w:rsidDel="00000000" w:rsidR="00000000" w:rsidRPr="00000000">
        <w:rPr>
          <w:i w:val="1"/>
          <w:rtl w:val="0"/>
        </w:rPr>
        <w:t xml:space="preserve">Hominini </w:t>
      </w:r>
      <w:r w:rsidDel="00000000" w:rsidR="00000000" w:rsidRPr="00000000">
        <w:rPr>
          <w:rtl w:val="0"/>
        </w:rPr>
        <w:t xml:space="preserve">amb l’espècie humana actual.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Per a construir la relació filogenètica entre les diferències espècies van ser molt útils els anàlisis moleculars, és a dir, la comparació entre els genomes i les proteïnes dels humans, els ximpanzés i els Goril·les. </w:t>
      </w:r>
      <w:r w:rsidDel="00000000" w:rsidR="00000000" w:rsidRPr="00000000">
        <w:drawing>
          <wp:anchor allowOverlap="1" behindDoc="0" distB="114300" distT="114300" distL="114300" distR="114300" hidden="0" layoutInCell="1" locked="0" relativeHeight="0" simplePos="0">
            <wp:simplePos x="0" y="0"/>
            <wp:positionH relativeFrom="column">
              <wp:posOffset>3648075</wp:posOffset>
            </wp:positionH>
            <wp:positionV relativeFrom="paragraph">
              <wp:posOffset>630413</wp:posOffset>
            </wp:positionV>
            <wp:extent cx="2234414" cy="1525076"/>
            <wp:effectExtent b="0" l="0" r="0" t="0"/>
            <wp:wrapSquare wrapText="bothSides" distB="114300" distT="114300" distL="114300" distR="114300"/>
            <wp:docPr id="47" name="image12.png"/>
            <a:graphic>
              <a:graphicData uri="http://schemas.openxmlformats.org/drawingml/2006/picture">
                <pic:pic>
                  <pic:nvPicPr>
                    <pic:cNvPr id="0" name="image12.png"/>
                    <pic:cNvPicPr preferRelativeResize="0"/>
                  </pic:nvPicPr>
                  <pic:blipFill>
                    <a:blip r:embed="rId10"/>
                    <a:srcRect b="30417" l="29568" r="32059" t="30174"/>
                    <a:stretch>
                      <a:fillRect/>
                    </a:stretch>
                  </pic:blipFill>
                  <pic:spPr>
                    <a:xfrm>
                      <a:off x="0" y="0"/>
                      <a:ext cx="2234414" cy="1525076"/>
                    </a:xfrm>
                    <a:prstGeom prst="rect"/>
                    <a:ln/>
                  </pic:spPr>
                </pic:pic>
              </a:graphicData>
            </a:graphic>
          </wp:anchor>
        </w:drawing>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Aquesta comparació va permetre concloure que els humans amb els Goril·les tenim un avantpassat comú més remot que amb els ximpanzés. És a dir, els humans tenim un avantpassat comú més proper amb els ximpanzés que amb els Goril·les, tal com es pot observar en el cladograma de la dreta.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Els ximpanzé si els humans comparteixen al voltant del 98-99% del genoma, però el genoma humà és comparativament més gran que el genoma del ximpanzé, ja que el genoma humà té més insercions. </w:t>
      </w:r>
    </w:p>
    <w:p w:rsidR="00000000" w:rsidDel="00000000" w:rsidP="00000000" w:rsidRDefault="00000000" w:rsidRPr="00000000" w14:paraId="000000D7">
      <w:pPr>
        <w:rPr/>
      </w:pPr>
      <w:r w:rsidDel="00000000" w:rsidR="00000000" w:rsidRPr="00000000">
        <w:rPr>
          <w:rtl w:val="0"/>
        </w:rPr>
        <w:t xml:space="preserve">Quan els científics han comparat les proteïnes dels gèneres </w:t>
      </w:r>
      <w:r w:rsidDel="00000000" w:rsidR="00000000" w:rsidRPr="00000000">
        <w:rPr>
          <w:i w:val="1"/>
          <w:rtl w:val="0"/>
        </w:rPr>
        <w:t xml:space="preserve">Pan </w:t>
      </w:r>
      <w:r w:rsidDel="00000000" w:rsidR="00000000" w:rsidRPr="00000000">
        <w:rPr>
          <w:rtl w:val="0"/>
        </w:rPr>
        <w:t xml:space="preserve">i Homo se n’han adonat que existeixen més diferències entre les proteïnes dels humans i els ximpanzés que entre els seus genomes. D’aquí es conclou que l’expressió genètica del genoma dels ximpanzés i del genoma dels humans no és igual. </w:t>
      </w:r>
    </w:p>
    <w:p w:rsidR="00000000" w:rsidDel="00000000" w:rsidP="00000000" w:rsidRDefault="00000000" w:rsidRPr="00000000" w14:paraId="000000D8">
      <w:pPr>
        <w:rPr/>
      </w:pPr>
      <w:r w:rsidDel="00000000" w:rsidR="00000000" w:rsidRPr="00000000">
        <w:rPr>
          <w:rtl w:val="0"/>
        </w:rPr>
        <w:t xml:space="preserve">De fet ja s’han identificat pautes diferencials d’expressió genètica entre el cervell i el fetge humans i els dels ximpanzés.</w:t>
      </w:r>
    </w:p>
    <w:p w:rsidR="00000000" w:rsidDel="00000000" w:rsidP="00000000" w:rsidRDefault="00000000" w:rsidRPr="00000000" w14:paraId="000000D9">
      <w:pPr>
        <w:jc w:val="both"/>
        <w:rPr>
          <w:color w:val="202124"/>
        </w:rPr>
      </w:pPr>
      <w:r w:rsidDel="00000000" w:rsidR="00000000" w:rsidRPr="00000000">
        <w:rPr>
          <w:rtl w:val="0"/>
        </w:rPr>
      </w:r>
    </w:p>
    <w:p w:rsidR="00000000" w:rsidDel="00000000" w:rsidP="00000000" w:rsidRDefault="00000000" w:rsidRPr="00000000" w14:paraId="000000DA">
      <w:pPr>
        <w:jc w:val="both"/>
        <w:rPr>
          <w:color w:val="202124"/>
        </w:rPr>
      </w:pPr>
      <w:r w:rsidDel="00000000" w:rsidR="00000000" w:rsidRPr="00000000">
        <w:rPr>
          <w:rtl w:val="0"/>
        </w:rPr>
      </w:r>
    </w:p>
    <w:p w:rsidR="00000000" w:rsidDel="00000000" w:rsidP="00000000" w:rsidRDefault="00000000" w:rsidRPr="00000000" w14:paraId="000000DB">
      <w:pPr>
        <w:pStyle w:val="Heading2"/>
        <w:spacing w:after="0" w:before="0" w:lineRule="auto"/>
        <w:jc w:val="both"/>
        <w:rPr/>
      </w:pPr>
      <w:bookmarkStart w:colFirst="0" w:colLast="0" w:name="_heading=h.44sinio" w:id="16"/>
      <w:bookmarkEnd w:id="16"/>
      <w:r w:rsidDel="00000000" w:rsidR="00000000" w:rsidRPr="00000000">
        <w:rPr>
          <w:rtl w:val="0"/>
        </w:rPr>
        <w:t xml:space="preserve">ACTIVITAT 7</w:t>
      </w:r>
    </w:p>
    <w:p w:rsidR="00000000" w:rsidDel="00000000" w:rsidP="00000000" w:rsidRDefault="00000000" w:rsidRPr="00000000" w14:paraId="000000DC">
      <w:pPr>
        <w:jc w:val="both"/>
        <w:rPr>
          <w:color w:val="202124"/>
        </w:rPr>
      </w:pPr>
      <w:r w:rsidDel="00000000" w:rsidR="00000000" w:rsidRPr="00000000">
        <w:rPr>
          <w:color w:val="202124"/>
          <w:rtl w:val="0"/>
        </w:rPr>
        <w:t xml:space="preserve">Què entenem per simi? Indica’n exemples i trets diferencials. </w:t>
      </w:r>
    </w:p>
    <w:p w:rsidR="00000000" w:rsidDel="00000000" w:rsidP="00000000" w:rsidRDefault="00000000" w:rsidRPr="00000000" w14:paraId="000000DD">
      <w:pPr>
        <w:jc w:val="both"/>
        <w:rPr>
          <w:color w:val="202124"/>
        </w:rPr>
      </w:pPr>
      <w:r w:rsidDel="00000000" w:rsidR="00000000" w:rsidRPr="00000000">
        <w:rPr>
          <w:color w:val="202124"/>
          <w:rtl w:val="0"/>
        </w:rPr>
        <w:t xml:space="preserve">Indica la font de la informació dins la taula. </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color w:val="1155cc"/>
              </w:rPr>
            </w:pPr>
            <w:r w:rsidDel="00000000" w:rsidR="00000000" w:rsidRPr="00000000">
              <w:rPr>
                <w:rtl w:val="0"/>
              </w:rPr>
            </w:r>
          </w:p>
          <w:p w:rsidR="00000000" w:rsidDel="00000000" w:rsidP="00000000" w:rsidRDefault="00000000" w:rsidRPr="00000000" w14:paraId="000000DF">
            <w:pPr>
              <w:widowControl w:val="0"/>
              <w:spacing w:line="240" w:lineRule="auto"/>
              <w:rPr>
                <w:color w:val="1155cc"/>
              </w:rPr>
            </w:pPr>
            <w:r w:rsidDel="00000000" w:rsidR="00000000" w:rsidRPr="00000000">
              <w:rPr>
                <w:rtl w:val="0"/>
              </w:rPr>
            </w:r>
          </w:p>
          <w:p w:rsidR="00000000" w:rsidDel="00000000" w:rsidP="00000000" w:rsidRDefault="00000000" w:rsidRPr="00000000" w14:paraId="000000E0">
            <w:pPr>
              <w:widowControl w:val="0"/>
              <w:spacing w:line="240" w:lineRule="auto"/>
              <w:rPr>
                <w:color w:val="1155cc"/>
              </w:rPr>
            </w:pPr>
            <w:r w:rsidDel="00000000" w:rsidR="00000000" w:rsidRPr="00000000">
              <w:rPr>
                <w:rtl w:val="0"/>
              </w:rPr>
            </w:r>
          </w:p>
          <w:p w:rsidR="00000000" w:rsidDel="00000000" w:rsidP="00000000" w:rsidRDefault="00000000" w:rsidRPr="00000000" w14:paraId="000000E1">
            <w:pPr>
              <w:widowControl w:val="0"/>
              <w:spacing w:line="240" w:lineRule="auto"/>
              <w:rPr>
                <w:color w:val="1155cc"/>
              </w:rPr>
            </w:pPr>
            <w:r w:rsidDel="00000000" w:rsidR="00000000" w:rsidRPr="00000000">
              <w:rPr>
                <w:rtl w:val="0"/>
              </w:rPr>
            </w:r>
          </w:p>
          <w:p w:rsidR="00000000" w:rsidDel="00000000" w:rsidP="00000000" w:rsidRDefault="00000000" w:rsidRPr="00000000" w14:paraId="000000E2">
            <w:pPr>
              <w:widowControl w:val="0"/>
              <w:spacing w:line="240" w:lineRule="auto"/>
              <w:rPr>
                <w:color w:val="1155cc"/>
              </w:rPr>
            </w:pPr>
            <w:r w:rsidDel="00000000" w:rsidR="00000000" w:rsidRPr="00000000">
              <w:rPr>
                <w:rtl w:val="0"/>
              </w:rPr>
            </w:r>
          </w:p>
          <w:p w:rsidR="00000000" w:rsidDel="00000000" w:rsidP="00000000" w:rsidRDefault="00000000" w:rsidRPr="00000000" w14:paraId="000000E3">
            <w:pPr>
              <w:widowControl w:val="0"/>
              <w:spacing w:line="240" w:lineRule="auto"/>
              <w:rPr>
                <w:color w:val="1155cc"/>
              </w:rPr>
            </w:pPr>
            <w:r w:rsidDel="00000000" w:rsidR="00000000" w:rsidRPr="00000000">
              <w:rPr>
                <w:rtl w:val="0"/>
              </w:rPr>
            </w:r>
          </w:p>
          <w:p w:rsidR="00000000" w:rsidDel="00000000" w:rsidP="00000000" w:rsidRDefault="00000000" w:rsidRPr="00000000" w14:paraId="000000E4">
            <w:pPr>
              <w:widowControl w:val="0"/>
              <w:spacing w:line="240" w:lineRule="auto"/>
              <w:rPr>
                <w:color w:val="1155cc"/>
              </w:rPr>
            </w:pPr>
            <w:r w:rsidDel="00000000" w:rsidR="00000000" w:rsidRPr="00000000">
              <w:rPr>
                <w:rtl w:val="0"/>
              </w:rPr>
            </w:r>
          </w:p>
        </w:tc>
      </w:tr>
    </w:tbl>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pStyle w:val="Heading2"/>
        <w:spacing w:after="0" w:before="0" w:lineRule="auto"/>
        <w:rPr/>
      </w:pPr>
      <w:bookmarkStart w:colFirst="0" w:colLast="0" w:name="_heading=h.2jxsxqh" w:id="17"/>
      <w:bookmarkEnd w:id="17"/>
      <w:r w:rsidDel="00000000" w:rsidR="00000000" w:rsidRPr="00000000">
        <w:rPr>
          <w:rtl w:val="0"/>
        </w:rPr>
        <w:t xml:space="preserve">ACTIVITAT 8</w:t>
      </w:r>
    </w:p>
    <w:p w:rsidR="00000000" w:rsidDel="00000000" w:rsidP="00000000" w:rsidRDefault="00000000" w:rsidRPr="00000000" w14:paraId="000000E7">
      <w:pPr>
        <w:rPr/>
      </w:pPr>
      <w:r w:rsidDel="00000000" w:rsidR="00000000" w:rsidRPr="00000000">
        <w:rPr>
          <w:rtl w:val="0"/>
        </w:rPr>
        <w:t xml:space="preserve">Defineix en una frase el concepte de genoma:</w:t>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color w:val="1155cc"/>
              </w:rPr>
            </w:pPr>
            <w:r w:rsidDel="00000000" w:rsidR="00000000" w:rsidRPr="00000000">
              <w:rPr>
                <w:rtl w:val="0"/>
              </w:rPr>
            </w:r>
          </w:p>
          <w:p w:rsidR="00000000" w:rsidDel="00000000" w:rsidP="00000000" w:rsidRDefault="00000000" w:rsidRPr="00000000" w14:paraId="000000E9">
            <w:pPr>
              <w:widowControl w:val="0"/>
              <w:spacing w:line="240" w:lineRule="auto"/>
              <w:rPr>
                <w:color w:val="1155cc"/>
              </w:rPr>
            </w:pPr>
            <w:r w:rsidDel="00000000" w:rsidR="00000000" w:rsidRPr="00000000">
              <w:rPr>
                <w:rtl w:val="0"/>
              </w:rPr>
            </w:r>
          </w:p>
          <w:p w:rsidR="00000000" w:rsidDel="00000000" w:rsidP="00000000" w:rsidRDefault="00000000" w:rsidRPr="00000000" w14:paraId="000000EA">
            <w:pPr>
              <w:widowControl w:val="0"/>
              <w:spacing w:line="240" w:lineRule="auto"/>
              <w:rPr>
                <w:color w:val="1155cc"/>
              </w:rPr>
            </w:pPr>
            <w:r w:rsidDel="00000000" w:rsidR="00000000" w:rsidRPr="00000000">
              <w:rPr>
                <w:rtl w:val="0"/>
              </w:rPr>
            </w:r>
          </w:p>
        </w:tc>
      </w:tr>
    </w:tbl>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pStyle w:val="Heading2"/>
        <w:spacing w:after="0" w:before="0" w:lineRule="auto"/>
        <w:rPr/>
      </w:pPr>
      <w:bookmarkStart w:colFirst="0" w:colLast="0" w:name="_heading=h.z337ya" w:id="18"/>
      <w:bookmarkEnd w:id="18"/>
      <w:r w:rsidDel="00000000" w:rsidR="00000000" w:rsidRPr="00000000">
        <w:rPr>
          <w:rtl w:val="0"/>
        </w:rPr>
        <w:t xml:space="preserve">ACTIVITAT 9</w:t>
      </w:r>
    </w:p>
    <w:p w:rsidR="00000000" w:rsidDel="00000000" w:rsidP="00000000" w:rsidRDefault="00000000" w:rsidRPr="00000000" w14:paraId="000000F0">
      <w:pPr>
        <w:rPr/>
      </w:pPr>
      <w:r w:rsidDel="00000000" w:rsidR="00000000" w:rsidRPr="00000000">
        <w:rPr>
          <w:rtl w:val="0"/>
        </w:rPr>
        <w:t xml:space="preserve">Què són les insercions genètiques?</w:t>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color w:val="1155cc"/>
              </w:rPr>
            </w:pPr>
            <w:r w:rsidDel="00000000" w:rsidR="00000000" w:rsidRPr="00000000">
              <w:rPr>
                <w:rtl w:val="0"/>
              </w:rPr>
            </w:r>
          </w:p>
          <w:p w:rsidR="00000000" w:rsidDel="00000000" w:rsidP="00000000" w:rsidRDefault="00000000" w:rsidRPr="00000000" w14:paraId="000000F2">
            <w:pPr>
              <w:widowControl w:val="0"/>
              <w:spacing w:line="240" w:lineRule="auto"/>
              <w:rPr>
                <w:color w:val="1155cc"/>
              </w:rPr>
            </w:pPr>
            <w:r w:rsidDel="00000000" w:rsidR="00000000" w:rsidRPr="00000000">
              <w:rPr>
                <w:rtl w:val="0"/>
              </w:rPr>
            </w:r>
          </w:p>
          <w:p w:rsidR="00000000" w:rsidDel="00000000" w:rsidP="00000000" w:rsidRDefault="00000000" w:rsidRPr="00000000" w14:paraId="000000F3">
            <w:pPr>
              <w:widowControl w:val="0"/>
              <w:spacing w:line="240" w:lineRule="auto"/>
              <w:rPr>
                <w:color w:val="1155cc"/>
              </w:rPr>
            </w:pPr>
            <w:r w:rsidDel="00000000" w:rsidR="00000000" w:rsidRPr="00000000">
              <w:rPr>
                <w:rtl w:val="0"/>
              </w:rPr>
            </w:r>
          </w:p>
        </w:tc>
      </w:tr>
    </w:tbl>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pStyle w:val="Heading2"/>
        <w:rPr/>
      </w:pPr>
      <w:bookmarkStart w:colFirst="0" w:colLast="0" w:name="_heading=h.3j2qqm3" w:id="19"/>
      <w:bookmarkEnd w:id="19"/>
      <w:r w:rsidDel="00000000" w:rsidR="00000000" w:rsidRPr="00000000">
        <w:rPr>
          <w:rtl w:val="0"/>
        </w:rPr>
        <w:t xml:space="preserve">ACTIVITAT 10</w:t>
      </w:r>
    </w:p>
    <w:p w:rsidR="00000000" w:rsidDel="00000000" w:rsidP="00000000" w:rsidRDefault="00000000" w:rsidRPr="00000000" w14:paraId="000000F6">
      <w:pPr>
        <w:rPr/>
      </w:pPr>
      <w:r w:rsidDel="00000000" w:rsidR="00000000" w:rsidRPr="00000000">
        <w:rPr>
          <w:rtl w:val="0"/>
        </w:rPr>
        <w:t xml:space="preserve">Explica amb les teves paraules la diferències entre homínid i hominin. </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pPr>
            <w:r w:rsidDel="00000000" w:rsidR="00000000" w:rsidRPr="00000000">
              <w:rPr>
                <w:rtl w:val="0"/>
              </w:rPr>
            </w:r>
          </w:p>
          <w:p w:rsidR="00000000" w:rsidDel="00000000" w:rsidP="00000000" w:rsidRDefault="00000000" w:rsidRPr="00000000" w14:paraId="000000F8">
            <w:pPr>
              <w:widowControl w:val="0"/>
              <w:spacing w:line="240" w:lineRule="auto"/>
              <w:rPr/>
            </w:pPr>
            <w:r w:rsidDel="00000000" w:rsidR="00000000" w:rsidRPr="00000000">
              <w:rPr>
                <w:rtl w:val="0"/>
              </w:rPr>
            </w:r>
          </w:p>
          <w:p w:rsidR="00000000" w:rsidDel="00000000" w:rsidP="00000000" w:rsidRDefault="00000000" w:rsidRPr="00000000" w14:paraId="000000F9">
            <w:pPr>
              <w:widowControl w:val="0"/>
              <w:spacing w:line="240" w:lineRule="auto"/>
              <w:rPr/>
            </w:pPr>
            <w:r w:rsidDel="00000000" w:rsidR="00000000" w:rsidRPr="00000000">
              <w:rPr>
                <w:rtl w:val="0"/>
              </w:rPr>
            </w:r>
          </w:p>
          <w:p w:rsidR="00000000" w:rsidDel="00000000" w:rsidP="00000000" w:rsidRDefault="00000000" w:rsidRPr="00000000" w14:paraId="000000FA">
            <w:pPr>
              <w:widowControl w:val="0"/>
              <w:spacing w:line="240" w:lineRule="auto"/>
              <w:rPr/>
            </w:pPr>
            <w:r w:rsidDel="00000000" w:rsidR="00000000" w:rsidRPr="00000000">
              <w:rPr>
                <w:rtl w:val="0"/>
              </w:rPr>
            </w:r>
          </w:p>
        </w:tc>
      </w:tr>
    </w:tbl>
    <w:p w:rsidR="00000000" w:rsidDel="00000000" w:rsidP="00000000" w:rsidRDefault="00000000" w:rsidRPr="00000000" w14:paraId="000000FB">
      <w:pPr>
        <w:pStyle w:val="Heading1"/>
        <w:jc w:val="both"/>
        <w:rPr>
          <w:b w:val="1"/>
          <w:sz w:val="22"/>
          <w:szCs w:val="22"/>
        </w:rPr>
      </w:pPr>
      <w:bookmarkStart w:colFirst="0" w:colLast="0" w:name="_heading=h.1y810tw" w:id="20"/>
      <w:bookmarkEnd w:id="20"/>
      <w:r w:rsidDel="00000000" w:rsidR="00000000" w:rsidRPr="00000000">
        <w:rPr>
          <w:b w:val="1"/>
          <w:sz w:val="22"/>
          <w:szCs w:val="22"/>
          <w:rtl w:val="0"/>
        </w:rPr>
        <w:t xml:space="preserve">Eines per estudiar l’evolució humana</w:t>
      </w:r>
    </w:p>
    <w:p w:rsidR="00000000" w:rsidDel="00000000" w:rsidP="00000000" w:rsidRDefault="00000000" w:rsidRPr="00000000" w14:paraId="000000FC">
      <w:pPr>
        <w:jc w:val="both"/>
        <w:rPr>
          <w:b w:val="1"/>
        </w:rPr>
      </w:pPr>
      <w:r w:rsidDel="00000000" w:rsidR="00000000" w:rsidRPr="00000000">
        <w:rPr>
          <w:rtl w:val="0"/>
        </w:rPr>
      </w:r>
    </w:p>
    <w:p w:rsidR="00000000" w:rsidDel="00000000" w:rsidP="00000000" w:rsidRDefault="00000000" w:rsidRPr="00000000" w14:paraId="000000FD">
      <w:pPr>
        <w:pStyle w:val="Heading2"/>
        <w:spacing w:after="0" w:before="0" w:lineRule="auto"/>
        <w:jc w:val="both"/>
        <w:rPr/>
      </w:pPr>
      <w:bookmarkStart w:colFirst="0" w:colLast="0" w:name="_heading=h.4i7ojhp" w:id="21"/>
      <w:bookmarkEnd w:id="21"/>
      <w:r w:rsidDel="00000000" w:rsidR="00000000" w:rsidRPr="00000000">
        <w:rPr>
          <w:rtl w:val="0"/>
        </w:rPr>
        <w:t xml:space="preserve">El registre fòssil</w:t>
      </w:r>
    </w:p>
    <w:p w:rsidR="00000000" w:rsidDel="00000000" w:rsidP="00000000" w:rsidRDefault="00000000" w:rsidRPr="00000000" w14:paraId="000000FE">
      <w:pPr>
        <w:jc w:val="both"/>
        <w:rPr>
          <w:b w:val="1"/>
        </w:rPr>
      </w:pPr>
      <w:r w:rsidDel="00000000" w:rsidR="00000000" w:rsidRPr="00000000">
        <w:rPr>
          <w:rtl w:val="0"/>
        </w:rPr>
      </w:r>
    </w:p>
    <w:p w:rsidR="00000000" w:rsidDel="00000000" w:rsidP="00000000" w:rsidRDefault="00000000" w:rsidRPr="00000000" w14:paraId="000000FF">
      <w:pPr>
        <w:jc w:val="both"/>
        <w:rPr/>
      </w:pPr>
      <w:r w:rsidDel="00000000" w:rsidR="00000000" w:rsidRPr="00000000">
        <w:rPr>
          <w:rtl w:val="0"/>
        </w:rPr>
        <w:t xml:space="preserve">En el sentit estricte els fòssils són només petrificacions de teixits humans, ossos en la immensa majoria dels casos. Però en un sentit més ampli, poden considerar-se fòssils qualsevol indici de morfologia o comportament d’un organisme desaparegut com copròlits, petjades, nius, eines, pintures. </w:t>
      </w:r>
    </w:p>
    <w:p w:rsidR="00000000" w:rsidDel="00000000" w:rsidP="00000000" w:rsidRDefault="00000000" w:rsidRPr="00000000" w14:paraId="00000100">
      <w:pPr>
        <w:jc w:val="both"/>
        <w:rPr>
          <w:b w:val="1"/>
        </w:rPr>
      </w:pPr>
      <w:r w:rsidDel="00000000" w:rsidR="00000000" w:rsidRPr="00000000">
        <w:rPr>
          <w:rtl w:val="0"/>
        </w:rPr>
      </w:r>
    </w:p>
    <w:p w:rsidR="00000000" w:rsidDel="00000000" w:rsidP="00000000" w:rsidRDefault="00000000" w:rsidRPr="00000000" w14:paraId="00000101">
      <w:pPr>
        <w:pStyle w:val="Heading2"/>
        <w:spacing w:after="0" w:before="0" w:lineRule="auto"/>
        <w:jc w:val="both"/>
        <w:rPr/>
      </w:pPr>
      <w:bookmarkStart w:colFirst="0" w:colLast="0" w:name="_heading=h.2xcytpi" w:id="22"/>
      <w:bookmarkEnd w:id="22"/>
      <w:r w:rsidDel="00000000" w:rsidR="00000000" w:rsidRPr="00000000">
        <w:rPr>
          <w:rtl w:val="0"/>
        </w:rPr>
        <w:t xml:space="preserve">Les datacions absolutes dels registres fòssils</w:t>
      </w:r>
    </w:p>
    <w:p w:rsidR="00000000" w:rsidDel="00000000" w:rsidP="00000000" w:rsidRDefault="00000000" w:rsidRPr="00000000" w14:paraId="00000102">
      <w:pPr>
        <w:jc w:val="both"/>
        <w:rPr>
          <w:u w:val="single"/>
        </w:rPr>
      </w:pPr>
      <w:r w:rsidDel="00000000" w:rsidR="00000000" w:rsidRPr="00000000">
        <w:rPr>
          <w:rtl w:val="0"/>
        </w:rPr>
      </w:r>
    </w:p>
    <w:p w:rsidR="00000000" w:rsidDel="00000000" w:rsidP="00000000" w:rsidRDefault="00000000" w:rsidRPr="00000000" w14:paraId="00000103">
      <w:pPr>
        <w:jc w:val="both"/>
        <w:rPr/>
      </w:pPr>
      <w:r w:rsidDel="00000000" w:rsidR="00000000" w:rsidRPr="00000000">
        <w:rPr>
          <w:rtl w:val="0"/>
        </w:rPr>
        <w:t xml:space="preserve">En la datació absoluta de restes fòssils s’apliquen els coneixements físics de la desintegració radioactiva d’àtoms radioactius com el C14, el K/Ar40 o l’U235. </w:t>
      </w:r>
    </w:p>
    <w:p w:rsidR="00000000" w:rsidDel="00000000" w:rsidP="00000000" w:rsidRDefault="00000000" w:rsidRPr="00000000" w14:paraId="00000104">
      <w:pPr>
        <w:jc w:val="both"/>
        <w:rPr/>
      </w:pPr>
      <w:r w:rsidDel="00000000" w:rsidR="00000000" w:rsidRPr="00000000">
        <w:rPr>
          <w:rtl w:val="0"/>
        </w:rPr>
        <w:t xml:space="preserve">Aquests àtoms es degraden a un ritme constant al llarg de milions d’anys i comparant la proporció original de l’àtom acabat de formar amb el seu producte de desintegració es pot determinar l’edat de la mostra. </w:t>
      </w:r>
    </w:p>
    <w:p w:rsidR="00000000" w:rsidDel="00000000" w:rsidP="00000000" w:rsidRDefault="00000000" w:rsidRPr="00000000" w14:paraId="00000105">
      <w:pPr>
        <w:jc w:val="both"/>
        <w:rPr/>
      </w:pPr>
      <w:r w:rsidDel="00000000" w:rsidR="00000000" w:rsidRPr="00000000">
        <w:rPr>
          <w:rtl w:val="0"/>
        </w:rPr>
        <w:t xml:space="preserve">En mostres més antigues s’utilitzen els àtoms radioactius K/Ar</w:t>
      </w:r>
      <w:r w:rsidDel="00000000" w:rsidR="00000000" w:rsidRPr="00000000">
        <w:rPr>
          <w:vertAlign w:val="superscript"/>
          <w:rtl w:val="0"/>
        </w:rPr>
        <w:t xml:space="preserve">40</w:t>
      </w:r>
      <w:r w:rsidDel="00000000" w:rsidR="00000000" w:rsidRPr="00000000">
        <w:rPr>
          <w:rtl w:val="0"/>
        </w:rPr>
        <w:t xml:space="preserve"> o l’U-235 i en mostres més recents el C</w:t>
      </w:r>
      <w:r w:rsidDel="00000000" w:rsidR="00000000" w:rsidRPr="00000000">
        <w:rPr>
          <w:vertAlign w:val="superscript"/>
          <w:rtl w:val="0"/>
        </w:rPr>
        <w:t xml:space="preserve">14</w:t>
      </w:r>
      <w:r w:rsidDel="00000000" w:rsidR="00000000" w:rsidRPr="00000000">
        <w:rPr>
          <w:rtl w:val="0"/>
        </w:rPr>
        <w:t xml:space="preserve">. </w:t>
      </w:r>
    </w:p>
    <w:p w:rsidR="00000000" w:rsidDel="00000000" w:rsidP="00000000" w:rsidRDefault="00000000" w:rsidRPr="00000000" w14:paraId="00000106">
      <w:pPr>
        <w:jc w:val="both"/>
        <w:rPr/>
      </w:pPr>
      <w:r w:rsidDel="00000000" w:rsidR="00000000" w:rsidRPr="00000000">
        <w:rPr>
          <w:rtl w:val="0"/>
        </w:rPr>
        <w:t xml:space="preserve">Les datacions amb </w:t>
      </w:r>
      <w:r w:rsidDel="00000000" w:rsidR="00000000" w:rsidRPr="00000000">
        <w:rPr>
          <w:b w:val="1"/>
          <w:rtl w:val="0"/>
        </w:rPr>
        <w:t xml:space="preserve">K</w:t>
      </w:r>
      <w:r w:rsidDel="00000000" w:rsidR="00000000" w:rsidRPr="00000000">
        <w:rPr>
          <w:b w:val="1"/>
          <w:vertAlign w:val="superscript"/>
          <w:rtl w:val="0"/>
        </w:rPr>
        <w:t xml:space="preserve">40</w:t>
      </w:r>
      <w:r w:rsidDel="00000000" w:rsidR="00000000" w:rsidRPr="00000000">
        <w:rPr>
          <w:b w:val="1"/>
          <w:rtl w:val="0"/>
        </w:rPr>
        <w:t xml:space="preserve">/Ar</w:t>
      </w:r>
      <w:r w:rsidDel="00000000" w:rsidR="00000000" w:rsidRPr="00000000">
        <w:rPr>
          <w:b w:val="1"/>
          <w:vertAlign w:val="superscript"/>
          <w:rtl w:val="0"/>
        </w:rPr>
        <w:t xml:space="preserve">40</w:t>
      </w:r>
      <w:r w:rsidDel="00000000" w:rsidR="00000000" w:rsidRPr="00000000">
        <w:rPr>
          <w:rtl w:val="0"/>
        </w:rPr>
        <w:t xml:space="preserve"> es van utilitzar per a determinar que el planeta terra té uns 4500 ma d’història. El límit de datació amb K</w:t>
      </w:r>
      <w:r w:rsidDel="00000000" w:rsidR="00000000" w:rsidRPr="00000000">
        <w:rPr>
          <w:vertAlign w:val="superscript"/>
          <w:rtl w:val="0"/>
        </w:rPr>
        <w:t xml:space="preserve">40</w:t>
      </w:r>
      <w:r w:rsidDel="00000000" w:rsidR="00000000" w:rsidRPr="00000000">
        <w:rPr>
          <w:rtl w:val="0"/>
        </w:rPr>
        <w:t xml:space="preserve">/Ar</w:t>
      </w:r>
      <w:r w:rsidDel="00000000" w:rsidR="00000000" w:rsidRPr="00000000">
        <w:rPr>
          <w:vertAlign w:val="superscript"/>
          <w:rtl w:val="0"/>
        </w:rPr>
        <w:t xml:space="preserve">40</w:t>
      </w:r>
      <w:r w:rsidDel="00000000" w:rsidR="00000000" w:rsidRPr="00000000">
        <w:rPr>
          <w:rtl w:val="0"/>
        </w:rPr>
        <w:t xml:space="preserve"> és d’1ma.</w:t>
      </w:r>
    </w:p>
    <w:p w:rsidR="00000000" w:rsidDel="00000000" w:rsidP="00000000" w:rsidRDefault="00000000" w:rsidRPr="00000000" w14:paraId="00000107">
      <w:pPr>
        <w:jc w:val="both"/>
        <w:rPr/>
      </w:pPr>
      <w:r w:rsidDel="00000000" w:rsidR="00000000" w:rsidRPr="00000000">
        <w:rPr>
          <w:rtl w:val="0"/>
        </w:rPr>
      </w:r>
    </w:p>
    <w:p w:rsidR="00000000" w:rsidDel="00000000" w:rsidP="00000000" w:rsidRDefault="00000000" w:rsidRPr="00000000" w14:paraId="00000108">
      <w:pPr>
        <w:jc w:val="both"/>
        <w:rPr/>
      </w:pPr>
      <w:r w:rsidDel="00000000" w:rsidR="00000000" w:rsidRPr="00000000">
        <w:rPr>
          <w:rtl w:val="0"/>
        </w:rPr>
        <w:t xml:space="preserve">Les datacions amb </w:t>
      </w:r>
      <w:r w:rsidDel="00000000" w:rsidR="00000000" w:rsidRPr="00000000">
        <w:rPr>
          <w:b w:val="1"/>
          <w:rtl w:val="0"/>
        </w:rPr>
        <w:t xml:space="preserve">Urani-235</w:t>
      </w:r>
      <w:r w:rsidDel="00000000" w:rsidR="00000000" w:rsidRPr="00000000">
        <w:rPr>
          <w:rtl w:val="0"/>
        </w:rPr>
        <w:t xml:space="preserve"> s’utilitzen per a datar cendres volcàniques sedimentades sobre fòssils d’homínids de fa més de 200.000 anys. Els minerals que contenen les cendres van fixar la seva estructura química en el moment de la seva formació. </w:t>
      </w:r>
    </w:p>
    <w:p w:rsidR="00000000" w:rsidDel="00000000" w:rsidP="00000000" w:rsidRDefault="00000000" w:rsidRPr="00000000" w14:paraId="00000109">
      <w:pPr>
        <w:jc w:val="both"/>
        <w:rPr/>
      </w:pPr>
      <w:r w:rsidDel="00000000" w:rsidR="00000000" w:rsidRPr="00000000">
        <w:rPr>
          <w:rtl w:val="0"/>
        </w:rPr>
        <w:t xml:space="preserve">L’urani-235 es substitueix ,al llarg del temps, per àtoms de plom-207, més estable; i analitzant el % de substitució del plom per l’urani es pot determinar l’edat de les cendres volcàniques, i , per tant l’edat del fòssil trobat en un estrat immediat. </w:t>
      </w:r>
      <w:r w:rsidDel="00000000" w:rsidR="00000000" w:rsidRPr="00000000">
        <w:drawing>
          <wp:anchor allowOverlap="1" behindDoc="0" distB="114300" distT="114300" distL="114300" distR="114300" hidden="0" layoutInCell="1" locked="0" relativeHeight="0" simplePos="0">
            <wp:simplePos x="0" y="0"/>
            <wp:positionH relativeFrom="column">
              <wp:posOffset>5162550</wp:posOffset>
            </wp:positionH>
            <wp:positionV relativeFrom="paragraph">
              <wp:posOffset>410049</wp:posOffset>
            </wp:positionV>
            <wp:extent cx="639403" cy="2260425"/>
            <wp:effectExtent b="0" l="0" r="0" t="0"/>
            <wp:wrapSquare wrapText="bothSides" distB="114300" distT="114300" distL="114300" distR="114300"/>
            <wp:docPr id="50" name="image17.png"/>
            <a:graphic>
              <a:graphicData uri="http://schemas.openxmlformats.org/drawingml/2006/picture">
                <pic:pic>
                  <pic:nvPicPr>
                    <pic:cNvPr id="0" name="image17.png"/>
                    <pic:cNvPicPr preferRelativeResize="0"/>
                  </pic:nvPicPr>
                  <pic:blipFill>
                    <a:blip r:embed="rId11"/>
                    <a:srcRect b="5081" l="25415" r="62883" t="31760"/>
                    <a:stretch>
                      <a:fillRect/>
                    </a:stretch>
                  </pic:blipFill>
                  <pic:spPr>
                    <a:xfrm>
                      <a:off x="0" y="0"/>
                      <a:ext cx="639403" cy="2260425"/>
                    </a:xfrm>
                    <a:prstGeom prst="rect"/>
                    <a:ln/>
                  </pic:spPr>
                </pic:pic>
              </a:graphicData>
            </a:graphic>
          </wp:anchor>
        </w:drawing>
      </w:r>
    </w:p>
    <w:p w:rsidR="00000000" w:rsidDel="00000000" w:rsidP="00000000" w:rsidRDefault="00000000" w:rsidRPr="00000000" w14:paraId="0000010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1514475</wp:posOffset>
            </wp:positionH>
            <wp:positionV relativeFrom="paragraph">
              <wp:posOffset>142875</wp:posOffset>
            </wp:positionV>
            <wp:extent cx="3119140" cy="1139526"/>
            <wp:effectExtent b="0" l="0" r="0" t="0"/>
            <wp:wrapSquare wrapText="bothSides" distB="114300" distT="114300" distL="114300" distR="114300"/>
            <wp:docPr id="35" name="image1.png"/>
            <a:graphic>
              <a:graphicData uri="http://schemas.openxmlformats.org/drawingml/2006/picture">
                <pic:pic>
                  <pic:nvPicPr>
                    <pic:cNvPr id="0" name="image1.png"/>
                    <pic:cNvPicPr preferRelativeResize="0"/>
                  </pic:nvPicPr>
                  <pic:blipFill>
                    <a:blip r:embed="rId12"/>
                    <a:srcRect b="0" l="0" r="0" t="39377"/>
                    <a:stretch>
                      <a:fillRect/>
                    </a:stretch>
                  </pic:blipFill>
                  <pic:spPr>
                    <a:xfrm>
                      <a:off x="0" y="0"/>
                      <a:ext cx="3119140" cy="1139526"/>
                    </a:xfrm>
                    <a:prstGeom prst="rect"/>
                    <a:ln/>
                  </pic:spPr>
                </pic:pic>
              </a:graphicData>
            </a:graphic>
          </wp:anchor>
        </w:drawing>
      </w:r>
    </w:p>
    <w:p w:rsidR="00000000" w:rsidDel="00000000" w:rsidP="00000000" w:rsidRDefault="00000000" w:rsidRPr="00000000" w14:paraId="0000010B">
      <w:pPr>
        <w:jc w:val="center"/>
        <w:rPr/>
      </w:pPr>
      <w:r w:rsidDel="00000000" w:rsidR="00000000" w:rsidRPr="00000000">
        <w:rPr>
          <w:rtl w:val="0"/>
        </w:rPr>
      </w:r>
    </w:p>
    <w:p w:rsidR="00000000" w:rsidDel="00000000" w:rsidP="00000000" w:rsidRDefault="00000000" w:rsidRPr="00000000" w14:paraId="0000010C">
      <w:pPr>
        <w:jc w:val="center"/>
        <w:rPr/>
      </w:pPr>
      <w:r w:rsidDel="00000000" w:rsidR="00000000" w:rsidRPr="00000000">
        <w:rPr>
          <w:rtl w:val="0"/>
        </w:rPr>
      </w:r>
    </w:p>
    <w:p w:rsidR="00000000" w:rsidDel="00000000" w:rsidP="00000000" w:rsidRDefault="00000000" w:rsidRPr="00000000" w14:paraId="0000010D">
      <w:pPr>
        <w:jc w:val="center"/>
        <w:rPr/>
      </w:pPr>
      <w:r w:rsidDel="00000000" w:rsidR="00000000" w:rsidRPr="00000000">
        <w:rPr>
          <w:rtl w:val="0"/>
        </w:rPr>
      </w:r>
    </w:p>
    <w:p w:rsidR="00000000" w:rsidDel="00000000" w:rsidP="00000000" w:rsidRDefault="00000000" w:rsidRPr="00000000" w14:paraId="0000010E">
      <w:pPr>
        <w:jc w:val="center"/>
        <w:rPr/>
      </w:pPr>
      <w:r w:rsidDel="00000000" w:rsidR="00000000" w:rsidRPr="00000000">
        <w:rPr>
          <w:rtl w:val="0"/>
        </w:rPr>
      </w:r>
    </w:p>
    <w:p w:rsidR="00000000" w:rsidDel="00000000" w:rsidP="00000000" w:rsidRDefault="00000000" w:rsidRPr="00000000" w14:paraId="0000010F">
      <w:pPr>
        <w:jc w:val="center"/>
        <w:rPr/>
      </w:pPr>
      <w:r w:rsidDel="00000000" w:rsidR="00000000" w:rsidRPr="00000000">
        <w:rPr>
          <w:rtl w:val="0"/>
        </w:rPr>
      </w:r>
    </w:p>
    <w:p w:rsidR="00000000" w:rsidDel="00000000" w:rsidP="00000000" w:rsidRDefault="00000000" w:rsidRPr="00000000" w14:paraId="00000110">
      <w:pPr>
        <w:jc w:val="cente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jc w:val="both"/>
        <w:rPr/>
      </w:pPr>
      <w:r w:rsidDel="00000000" w:rsidR="00000000" w:rsidRPr="00000000">
        <w:rPr>
          <w:rtl w:val="0"/>
        </w:rPr>
        <w:t xml:space="preserve">Quan es treballa amb àtoms radioactius un paràmetre molt important és el temps de vida mitjà, el temps de vida mitjà consisteix en el temps necessari perquè la meitat dels àtoms de la mostra reactiva es desintegrin en àtoms més estables, en aquest cas en l’àtom de plom-207.</w:t>
      </w:r>
    </w:p>
    <w:p w:rsidR="00000000" w:rsidDel="00000000" w:rsidP="00000000" w:rsidRDefault="00000000" w:rsidRPr="00000000" w14:paraId="00000113">
      <w:pPr>
        <w:jc w:val="both"/>
        <w:rPr/>
      </w:pPr>
      <w:r w:rsidDel="00000000" w:rsidR="00000000" w:rsidRPr="00000000">
        <w:rPr>
          <w:rtl w:val="0"/>
        </w:rPr>
      </w:r>
    </w:p>
    <w:p w:rsidR="00000000" w:rsidDel="00000000" w:rsidP="00000000" w:rsidRDefault="00000000" w:rsidRPr="00000000" w14:paraId="00000114">
      <w:pPr>
        <w:jc w:val="both"/>
        <w:rPr/>
      </w:pPr>
      <w:r w:rsidDel="00000000" w:rsidR="00000000" w:rsidRPr="00000000">
        <w:rPr>
          <w:rtl w:val="0"/>
        </w:rPr>
        <w:t xml:space="preserve">Els fòssils més recents es daten amb l’isòtop </w:t>
      </w:r>
      <w:r w:rsidDel="00000000" w:rsidR="00000000" w:rsidRPr="00000000">
        <w:rPr>
          <w:b w:val="1"/>
          <w:rtl w:val="0"/>
        </w:rPr>
        <w:t xml:space="preserve">carboni 14</w:t>
      </w:r>
      <w:r w:rsidDel="00000000" w:rsidR="00000000" w:rsidRPr="00000000">
        <w:rPr>
          <w:rtl w:val="0"/>
        </w:rPr>
        <w:t xml:space="preserve">, ja que el C14 té una vida mitjana és curta,de fins a 5730 anys. </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El carboni 14 es forma a les capes altes de l’atmosfera a través de les radiacions solars.</w:t>
      </w:r>
    </w:p>
    <w:p w:rsidR="00000000" w:rsidDel="00000000" w:rsidP="00000000" w:rsidRDefault="00000000" w:rsidRPr="00000000" w14:paraId="00000117">
      <w:pPr>
        <w:rPr/>
      </w:pPr>
      <w:r w:rsidDel="00000000" w:rsidR="00000000" w:rsidRPr="00000000">
        <w:rPr>
          <w:rtl w:val="0"/>
        </w:rPr>
        <w:t xml:space="preserve">El C</w:t>
      </w:r>
      <w:r w:rsidDel="00000000" w:rsidR="00000000" w:rsidRPr="00000000">
        <w:rPr>
          <w:vertAlign w:val="superscript"/>
          <w:rtl w:val="0"/>
        </w:rPr>
        <w:t xml:space="preserve">14</w:t>
      </w:r>
      <w:r w:rsidDel="00000000" w:rsidR="00000000" w:rsidRPr="00000000">
        <w:rPr>
          <w:rtl w:val="0"/>
        </w:rPr>
        <w:t xml:space="preserve"> s’incorpora a les plantes a través de la fotosíntesi. A través de la cadena alimentària el C</w:t>
      </w:r>
      <w:r w:rsidDel="00000000" w:rsidR="00000000" w:rsidRPr="00000000">
        <w:rPr>
          <w:vertAlign w:val="superscript"/>
          <w:rtl w:val="0"/>
        </w:rPr>
        <w:t xml:space="preserve">14</w:t>
      </w:r>
      <w:r w:rsidDel="00000000" w:rsidR="00000000" w:rsidRPr="00000000">
        <w:rPr>
          <w:rtl w:val="0"/>
        </w:rPr>
        <w:t xml:space="preserve"> passa de les plantes als herbívors, fins als carnívors. </w:t>
      </w:r>
    </w:p>
    <w:p w:rsidR="00000000" w:rsidDel="00000000" w:rsidP="00000000" w:rsidRDefault="00000000" w:rsidRPr="00000000" w14:paraId="00000118">
      <w:pPr>
        <w:rPr/>
      </w:pPr>
      <w:r w:rsidDel="00000000" w:rsidR="00000000" w:rsidRPr="00000000">
        <w:rPr>
          <w:rtl w:val="0"/>
        </w:rPr>
        <w:t xml:space="preserve">Al llarg de la vida dels éssers vius la quantitat d’aquest isòtop es manté constant, ja que es va incorporant carboni al llarg de la vida d’un individu; sigui a través del CO</w:t>
      </w:r>
      <w:r w:rsidDel="00000000" w:rsidR="00000000" w:rsidRPr="00000000">
        <w:rPr>
          <w:vertAlign w:val="subscript"/>
          <w:rtl w:val="0"/>
        </w:rPr>
        <w:t xml:space="preserve">2</w:t>
      </w:r>
      <w:r w:rsidDel="00000000" w:rsidR="00000000" w:rsidRPr="00000000">
        <w:rPr>
          <w:rtl w:val="0"/>
        </w:rPr>
        <w:t xml:space="preserve">, com ho fan les plantes (organismes autòtrofs) o sigui a través dels hidrats de carboni, greixos i proteïnes, com ho fan els animals herbívors i carnívors (organismes heteròtrofs) . </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pStyle w:val="Heading2"/>
        <w:spacing w:after="0" w:before="0" w:lineRule="auto"/>
        <w:rPr/>
      </w:pPr>
      <w:bookmarkStart w:colFirst="0" w:colLast="0" w:name="_heading=h.1ci93xb" w:id="23"/>
      <w:bookmarkEnd w:id="23"/>
      <w:r w:rsidDel="00000000" w:rsidR="00000000" w:rsidRPr="00000000">
        <w:rPr>
          <w:rtl w:val="0"/>
        </w:rPr>
        <w:t xml:space="preserve">ACTIVITAT 11</w:t>
      </w:r>
      <w:r w:rsidDel="00000000" w:rsidR="00000000" w:rsidRPr="00000000">
        <w:drawing>
          <wp:anchor allowOverlap="1" behindDoc="0" distB="114300" distT="114300" distL="114300" distR="114300" hidden="0" layoutInCell="1" locked="0" relativeHeight="0" simplePos="0">
            <wp:simplePos x="0" y="0"/>
            <wp:positionH relativeFrom="column">
              <wp:posOffset>2869847</wp:posOffset>
            </wp:positionH>
            <wp:positionV relativeFrom="paragraph">
              <wp:posOffset>139298</wp:posOffset>
            </wp:positionV>
            <wp:extent cx="3397603" cy="2714439"/>
            <wp:effectExtent b="0" l="0" r="0" t="0"/>
            <wp:wrapSquare wrapText="bothSides" distB="114300" distT="114300" distL="114300" distR="114300"/>
            <wp:docPr id="31" name="image10.png"/>
            <a:graphic>
              <a:graphicData uri="http://schemas.openxmlformats.org/drawingml/2006/picture">
                <pic:pic>
                  <pic:nvPicPr>
                    <pic:cNvPr id="0" name="image10.png"/>
                    <pic:cNvPicPr preferRelativeResize="0"/>
                  </pic:nvPicPr>
                  <pic:blipFill>
                    <a:blip r:embed="rId13"/>
                    <a:srcRect b="22206" l="50721" r="9101" t="29690"/>
                    <a:stretch>
                      <a:fillRect/>
                    </a:stretch>
                  </pic:blipFill>
                  <pic:spPr>
                    <a:xfrm>
                      <a:off x="0" y="0"/>
                      <a:ext cx="3397603" cy="2714439"/>
                    </a:xfrm>
                    <a:prstGeom prst="rect"/>
                    <a:ln/>
                  </pic:spPr>
                </pic:pic>
              </a:graphicData>
            </a:graphic>
          </wp:anchor>
        </w:drawing>
      </w:r>
    </w:p>
    <w:p w:rsidR="00000000" w:rsidDel="00000000" w:rsidP="00000000" w:rsidRDefault="00000000" w:rsidRPr="00000000" w14:paraId="0000011C">
      <w:pPr>
        <w:rPr/>
      </w:pPr>
      <w:r w:rsidDel="00000000" w:rsidR="00000000" w:rsidRPr="00000000">
        <w:rPr>
          <w:rtl w:val="0"/>
        </w:rPr>
        <w:t xml:space="preserve">Aquí tenim la gràfica de desintegració de l’urani-235, interpreta-la i contesta les preguntes següents: </w:t>
      </w:r>
    </w:p>
    <w:tbl>
      <w:tblPr>
        <w:tblStyle w:val="Table11"/>
        <w:tblW w:w="4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95"/>
        <w:tblGridChange w:id="0">
          <w:tblGrid>
            <w:gridCol w:w="4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rPr/>
            </w:pPr>
            <w:r w:rsidDel="00000000" w:rsidR="00000000" w:rsidRPr="00000000">
              <w:rPr>
                <w:rtl w:val="0"/>
              </w:rPr>
              <w:t xml:space="preserve">6.1 Quina és la vida mitjana de l’Urani-235?</w:t>
            </w:r>
          </w:p>
          <w:p w:rsidR="00000000" w:rsidDel="00000000" w:rsidP="00000000" w:rsidRDefault="00000000" w:rsidRPr="00000000" w14:paraId="0000011E">
            <w:pPr>
              <w:rPr>
                <w:color w:val="1155cc"/>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6.2.Quin percentatge aproximat d’urani es manté després de 1420 milions d’anys?</w:t>
            </w:r>
          </w:p>
          <w:p w:rsidR="00000000" w:rsidDel="00000000" w:rsidP="00000000" w:rsidRDefault="00000000" w:rsidRPr="00000000" w14:paraId="00000121">
            <w:pPr>
              <w:rPr>
                <w:color w:val="1155cc"/>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6.3. Quan de temps es tarda a desintegrar el 60% de la quantitat inicial d’Urani-235?</w:t>
            </w:r>
          </w:p>
          <w:p w:rsidR="00000000" w:rsidDel="00000000" w:rsidP="00000000" w:rsidRDefault="00000000" w:rsidRPr="00000000" w14:paraId="00000124">
            <w:pPr>
              <w:rPr>
                <w:color w:val="1155cc"/>
              </w:rPr>
            </w:pPr>
            <w:r w:rsidDel="00000000" w:rsidR="00000000" w:rsidRPr="00000000">
              <w:rPr>
                <w:rtl w:val="0"/>
              </w:rPr>
            </w:r>
          </w:p>
        </w:tc>
      </w:tr>
    </w:tbl>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pStyle w:val="Heading2"/>
        <w:spacing w:after="0" w:before="0" w:lineRule="auto"/>
        <w:rPr/>
      </w:pPr>
      <w:bookmarkStart w:colFirst="0" w:colLast="0" w:name="_heading=h.3whwml4" w:id="24"/>
      <w:bookmarkEnd w:id="24"/>
      <w:r w:rsidDel="00000000" w:rsidR="00000000" w:rsidRPr="00000000">
        <w:rPr>
          <w:rtl w:val="0"/>
        </w:rPr>
        <w:t xml:space="preserve">ACTIVITAT 12</w:t>
      </w:r>
    </w:p>
    <w:p w:rsidR="00000000" w:rsidDel="00000000" w:rsidP="00000000" w:rsidRDefault="00000000" w:rsidRPr="00000000" w14:paraId="00000127">
      <w:pPr>
        <w:jc w:val="both"/>
        <w:rPr/>
      </w:pPr>
      <w:r w:rsidDel="00000000" w:rsidR="00000000" w:rsidRPr="00000000">
        <w:rPr>
          <w:rtl w:val="0"/>
        </w:rPr>
        <w:t xml:space="preserve">Obre el</w:t>
      </w:r>
      <w:r w:rsidDel="00000000" w:rsidR="00000000" w:rsidRPr="00000000">
        <w:rPr>
          <w:i w:val="1"/>
          <w:rtl w:val="0"/>
        </w:rPr>
        <w:t xml:space="preserve"> Radioactive dating game</w:t>
      </w:r>
      <w:r w:rsidDel="00000000" w:rsidR="00000000" w:rsidRPr="00000000">
        <w:rPr>
          <w:rtl w:val="0"/>
        </w:rPr>
        <w:t xml:space="preserve"> i determina, sempre que sigui possible, l’edat dels fòssils de l’animació següent. Omple la taula amb el % de C</w:t>
      </w:r>
      <w:r w:rsidDel="00000000" w:rsidR="00000000" w:rsidRPr="00000000">
        <w:rPr>
          <w:vertAlign w:val="superscript"/>
          <w:rtl w:val="0"/>
        </w:rPr>
        <w:t xml:space="preserve">14</w:t>
      </w:r>
      <w:r w:rsidDel="00000000" w:rsidR="00000000" w:rsidRPr="00000000">
        <w:rPr>
          <w:rtl w:val="0"/>
        </w:rPr>
        <w:t xml:space="preserve"> i amb l’edat del fòssil. </w:t>
      </w:r>
    </w:p>
    <w:p w:rsidR="00000000" w:rsidDel="00000000" w:rsidP="00000000" w:rsidRDefault="00000000" w:rsidRPr="00000000" w14:paraId="00000128">
      <w:pPr>
        <w:jc w:val="both"/>
        <w:rPr/>
      </w:pPr>
      <w:r w:rsidDel="00000000" w:rsidR="00000000" w:rsidRPr="00000000">
        <w:rPr>
          <w:rtl w:val="0"/>
        </w:rPr>
        <w:t xml:space="preserve">Interpreta els resultats al requadre de sota la taula. </w:t>
      </w:r>
    </w:p>
    <w:p w:rsidR="00000000" w:rsidDel="00000000" w:rsidP="00000000" w:rsidRDefault="00000000" w:rsidRPr="00000000" w14:paraId="00000129">
      <w:pPr>
        <w:jc w:val="both"/>
        <w:rPr>
          <w:sz w:val="18"/>
          <w:szCs w:val="18"/>
        </w:rPr>
      </w:pPr>
      <w:hyperlink r:id="rId14">
        <w:r w:rsidDel="00000000" w:rsidR="00000000" w:rsidRPr="00000000">
          <w:rPr>
            <w:color w:val="1155cc"/>
            <w:sz w:val="18"/>
            <w:szCs w:val="18"/>
            <w:u w:val="single"/>
            <w:rtl w:val="0"/>
          </w:rPr>
          <w:t xml:space="preserve">https://phet.colorado.edu/sims/cheerpj/nuclear-physics/latest/nuclear-physics.html?simulation=radioactive-dat</w:t>
        </w:r>
      </w:hyperlink>
      <w:r w:rsidDel="00000000" w:rsidR="00000000" w:rsidRPr="00000000">
        <w:rPr>
          <w:rtl w:val="0"/>
        </w:rPr>
      </w:r>
    </w:p>
    <w:tbl>
      <w:tblPr>
        <w:tblStyle w:val="Table12"/>
        <w:tblW w:w="9029.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12A">
            <w:pPr>
              <w:widowControl w:val="0"/>
              <w:spacing w:line="240" w:lineRule="auto"/>
              <w:rPr>
                <w:sz w:val="20"/>
                <w:szCs w:val="20"/>
              </w:rPr>
            </w:pPr>
            <w:r w:rsidDel="00000000" w:rsidR="00000000" w:rsidRPr="00000000">
              <w:rPr>
                <w:rtl w:val="0"/>
              </w:rPr>
            </w:r>
          </w:p>
          <w:tbl>
            <w:tblPr>
              <w:tblStyle w:val="Table13"/>
              <w:tblW w:w="7410.0" w:type="dxa"/>
              <w:jc w:val="center"/>
              <w:tblBorders>
                <w:top w:color="434343" w:space="0" w:sz="6" w:val="single"/>
                <w:left w:color="434343" w:space="0" w:sz="6" w:val="single"/>
                <w:bottom w:color="434343" w:space="0" w:sz="6" w:val="single"/>
                <w:right w:color="434343" w:space="0" w:sz="6" w:val="single"/>
                <w:insideH w:color="434343" w:space="0" w:sz="6" w:val="single"/>
                <w:insideV w:color="434343" w:space="0" w:sz="6" w:val="single"/>
              </w:tblBorders>
              <w:tblLayout w:type="fixed"/>
              <w:tblLook w:val="0600"/>
            </w:tblPr>
            <w:tblGrid>
              <w:gridCol w:w="2445"/>
              <w:gridCol w:w="2310"/>
              <w:gridCol w:w="2655"/>
              <w:tblGridChange w:id="0">
                <w:tblGrid>
                  <w:gridCol w:w="2445"/>
                  <w:gridCol w:w="2310"/>
                  <w:gridCol w:w="265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2B">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C">
                  <w:pPr>
                    <w:widowControl w:val="0"/>
                    <w:spacing w:line="240" w:lineRule="auto"/>
                    <w:jc w:val="center"/>
                    <w:rPr>
                      <w:sz w:val="20"/>
                      <w:szCs w:val="20"/>
                      <w:vertAlign w:val="superscript"/>
                    </w:rPr>
                  </w:pPr>
                  <w:r w:rsidDel="00000000" w:rsidR="00000000" w:rsidRPr="00000000">
                    <w:rPr>
                      <w:sz w:val="20"/>
                      <w:szCs w:val="20"/>
                      <w:rtl w:val="0"/>
                    </w:rPr>
                    <w:t xml:space="preserve">% de C</w:t>
                  </w:r>
                  <w:r w:rsidDel="00000000" w:rsidR="00000000" w:rsidRPr="00000000">
                    <w:rPr>
                      <w:sz w:val="20"/>
                      <w:szCs w:val="20"/>
                      <w:vertAlign w:val="superscript"/>
                      <w:rtl w:val="0"/>
                    </w:rPr>
                    <w:t xml:space="preserve">14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D">
                  <w:pPr>
                    <w:widowControl w:val="0"/>
                    <w:spacing w:line="240" w:lineRule="auto"/>
                    <w:jc w:val="center"/>
                    <w:rPr>
                      <w:sz w:val="20"/>
                      <w:szCs w:val="20"/>
                    </w:rPr>
                  </w:pPr>
                  <w:r w:rsidDel="00000000" w:rsidR="00000000" w:rsidRPr="00000000">
                    <w:rPr>
                      <w:sz w:val="20"/>
                      <w:szCs w:val="20"/>
                      <w:rtl w:val="0"/>
                    </w:rPr>
                    <w:t xml:space="preserve">Edat del fòssil </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2E">
                  <w:pPr>
                    <w:widowControl w:val="0"/>
                    <w:spacing w:line="240" w:lineRule="auto"/>
                    <w:rPr>
                      <w:sz w:val="20"/>
                      <w:szCs w:val="20"/>
                    </w:rPr>
                  </w:pPr>
                  <w:r w:rsidDel="00000000" w:rsidR="00000000" w:rsidRPr="00000000">
                    <w:rPr>
                      <w:sz w:val="20"/>
                      <w:szCs w:val="20"/>
                      <w:rtl w:val="0"/>
                    </w:rPr>
                    <w:t xml:space="preserve">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F">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0">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1">
                  <w:pPr>
                    <w:widowControl w:val="0"/>
                    <w:spacing w:line="240" w:lineRule="auto"/>
                    <w:rPr>
                      <w:sz w:val="20"/>
                      <w:szCs w:val="20"/>
                    </w:rPr>
                  </w:pPr>
                  <w:r w:rsidDel="00000000" w:rsidR="00000000" w:rsidRPr="00000000">
                    <w:rPr>
                      <w:sz w:val="20"/>
                      <w:szCs w:val="20"/>
                      <w:rtl w:val="0"/>
                    </w:rPr>
                    <w:t xml:space="preserve">Recipient de fusta</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2">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3">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4">
                  <w:pPr>
                    <w:widowControl w:val="0"/>
                    <w:spacing w:line="240" w:lineRule="auto"/>
                    <w:rPr>
                      <w:sz w:val="20"/>
                      <w:szCs w:val="20"/>
                    </w:rPr>
                  </w:pPr>
                  <w:r w:rsidDel="00000000" w:rsidR="00000000" w:rsidRPr="00000000">
                    <w:rPr>
                      <w:sz w:val="20"/>
                      <w:szCs w:val="20"/>
                      <w:rtl w:val="0"/>
                    </w:rPr>
                    <w:t xml:space="preserve">Crani humà 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5">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6">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7">
                  <w:pPr>
                    <w:widowControl w:val="0"/>
                    <w:spacing w:line="240" w:lineRule="auto"/>
                    <w:rPr>
                      <w:sz w:val="20"/>
                      <w:szCs w:val="20"/>
                    </w:rPr>
                  </w:pPr>
                  <w:r w:rsidDel="00000000" w:rsidR="00000000" w:rsidRPr="00000000">
                    <w:rPr>
                      <w:sz w:val="20"/>
                      <w:szCs w:val="20"/>
                      <w:rtl w:val="0"/>
                    </w:rPr>
                    <w:t xml:space="preserve">Crani humà 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8">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9">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A">
                  <w:pPr>
                    <w:widowControl w:val="0"/>
                    <w:spacing w:line="240" w:lineRule="auto"/>
                    <w:rPr>
                      <w:sz w:val="20"/>
                      <w:szCs w:val="20"/>
                    </w:rPr>
                  </w:pPr>
                  <w:r w:rsidDel="00000000" w:rsidR="00000000" w:rsidRPr="00000000">
                    <w:rPr>
                      <w:sz w:val="20"/>
                      <w:szCs w:val="20"/>
                      <w:rtl w:val="0"/>
                    </w:rPr>
                    <w:t xml:space="preserve">Ossos de peixos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B">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C">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D">
                  <w:pPr>
                    <w:widowControl w:val="0"/>
                    <w:spacing w:line="240" w:lineRule="auto"/>
                    <w:rPr>
                      <w:sz w:val="20"/>
                      <w:szCs w:val="20"/>
                    </w:rPr>
                  </w:pPr>
                  <w:r w:rsidDel="00000000" w:rsidR="00000000" w:rsidRPr="00000000">
                    <w:rPr>
                      <w:sz w:val="20"/>
                      <w:szCs w:val="20"/>
                      <w:rtl w:val="0"/>
                    </w:rPr>
                    <w:t xml:space="preserve">Fòssil de peix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E">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F">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0">
                  <w:pPr>
                    <w:widowControl w:val="0"/>
                    <w:spacing w:line="240" w:lineRule="auto"/>
                    <w:rPr>
                      <w:sz w:val="20"/>
                      <w:szCs w:val="20"/>
                    </w:rPr>
                  </w:pPr>
                  <w:r w:rsidDel="00000000" w:rsidR="00000000" w:rsidRPr="00000000">
                    <w:rPr>
                      <w:sz w:val="20"/>
                      <w:szCs w:val="20"/>
                      <w:rtl w:val="0"/>
                    </w:rPr>
                    <w:t xml:space="preserve">Roca 1</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1">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2">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3">
                  <w:pPr>
                    <w:widowControl w:val="0"/>
                    <w:spacing w:line="240" w:lineRule="auto"/>
                    <w:rPr>
                      <w:sz w:val="20"/>
                      <w:szCs w:val="20"/>
                    </w:rPr>
                  </w:pPr>
                  <w:r w:rsidDel="00000000" w:rsidR="00000000" w:rsidRPr="00000000">
                    <w:rPr>
                      <w:sz w:val="20"/>
                      <w:szCs w:val="20"/>
                      <w:rtl w:val="0"/>
                    </w:rPr>
                    <w:t xml:space="preserve">Crani de dinosaure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4">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5">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6">
                  <w:pPr>
                    <w:widowControl w:val="0"/>
                    <w:spacing w:line="240" w:lineRule="auto"/>
                    <w:rPr>
                      <w:sz w:val="20"/>
                      <w:szCs w:val="20"/>
                    </w:rPr>
                  </w:pPr>
                  <w:r w:rsidDel="00000000" w:rsidR="00000000" w:rsidRPr="00000000">
                    <w:rPr>
                      <w:sz w:val="20"/>
                      <w:szCs w:val="20"/>
                      <w:rtl w:val="0"/>
                    </w:rPr>
                    <w:t xml:space="preserve">Roca 2</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7">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8">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9">
                  <w:pPr>
                    <w:widowControl w:val="0"/>
                    <w:spacing w:line="240" w:lineRule="auto"/>
                    <w:rPr>
                      <w:sz w:val="20"/>
                      <w:szCs w:val="20"/>
                    </w:rPr>
                  </w:pPr>
                  <w:r w:rsidDel="00000000" w:rsidR="00000000" w:rsidRPr="00000000">
                    <w:rPr>
                      <w:sz w:val="20"/>
                      <w:szCs w:val="20"/>
                      <w:rtl w:val="0"/>
                    </w:rPr>
                    <w:t xml:space="preserve">Trillobyte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A">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B">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C">
                  <w:pPr>
                    <w:widowControl w:val="0"/>
                    <w:spacing w:line="240" w:lineRule="auto"/>
                    <w:rPr>
                      <w:sz w:val="20"/>
                      <w:szCs w:val="20"/>
                    </w:rPr>
                  </w:pPr>
                  <w:r w:rsidDel="00000000" w:rsidR="00000000" w:rsidRPr="00000000">
                    <w:rPr>
                      <w:sz w:val="20"/>
                      <w:szCs w:val="20"/>
                      <w:rtl w:val="0"/>
                    </w:rPr>
                    <w:t xml:space="preserve">Roca 3</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D">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4E">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4F">
                  <w:pPr>
                    <w:widowControl w:val="0"/>
                    <w:spacing w:line="240" w:lineRule="auto"/>
                    <w:rPr>
                      <w:sz w:val="20"/>
                      <w:szCs w:val="20"/>
                    </w:rPr>
                  </w:pPr>
                  <w:r w:rsidDel="00000000" w:rsidR="00000000" w:rsidRPr="00000000">
                    <w:rPr>
                      <w:sz w:val="20"/>
                      <w:szCs w:val="20"/>
                      <w:rtl w:val="0"/>
                    </w:rPr>
                    <w:t xml:space="preserve">Roca 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0">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1">
                  <w:pPr>
                    <w:widowControl w:val="0"/>
                    <w:spacing w:line="240" w:lineRule="auto"/>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2">
                  <w:pPr>
                    <w:widowControl w:val="0"/>
                    <w:spacing w:line="240" w:lineRule="auto"/>
                    <w:rPr>
                      <w:sz w:val="20"/>
                      <w:szCs w:val="20"/>
                    </w:rPr>
                  </w:pPr>
                  <w:r w:rsidDel="00000000" w:rsidR="00000000" w:rsidRPr="00000000">
                    <w:rPr>
                      <w:sz w:val="20"/>
                      <w:szCs w:val="20"/>
                      <w:rtl w:val="0"/>
                    </w:rPr>
                    <w:t xml:space="preserve">Roca 5</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3">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4">
                  <w:pPr>
                    <w:widowControl w:val="0"/>
                    <w:spacing w:line="240" w:lineRule="auto"/>
                    <w:rPr>
                      <w:color w:val="1155cc"/>
                      <w:sz w:val="20"/>
                      <w:szCs w:val="20"/>
                    </w:rPr>
                  </w:pPr>
                  <w:r w:rsidDel="00000000" w:rsidR="00000000" w:rsidRPr="00000000">
                    <w:rPr>
                      <w:rtl w:val="0"/>
                    </w:rPr>
                  </w:r>
                </w:p>
              </w:tc>
            </w:tr>
          </w:tbl>
          <w:p w:rsidR="00000000" w:rsidDel="00000000" w:rsidP="00000000" w:rsidRDefault="00000000" w:rsidRPr="00000000" w14:paraId="00000155">
            <w:pPr>
              <w:widowControl w:val="0"/>
              <w:spacing w:line="240" w:lineRule="auto"/>
              <w:rPr/>
            </w:pPr>
            <w:r w:rsidDel="00000000" w:rsidR="00000000" w:rsidRPr="00000000">
              <w:rPr>
                <w:rtl w:val="0"/>
              </w:rPr>
            </w:r>
          </w:p>
        </w:tc>
      </w:tr>
    </w:tbl>
    <w:p w:rsidR="00000000" w:rsidDel="00000000" w:rsidP="00000000" w:rsidRDefault="00000000" w:rsidRPr="00000000" w14:paraId="00000156">
      <w:pPr>
        <w:jc w:val="both"/>
        <w:rPr/>
      </w:pPr>
      <w:r w:rsidDel="00000000" w:rsidR="00000000" w:rsidRPr="00000000">
        <w:rPr>
          <w:rtl w:val="0"/>
        </w:rPr>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color w:val="1155cc"/>
              </w:rPr>
            </w:pPr>
            <w:r w:rsidDel="00000000" w:rsidR="00000000" w:rsidRPr="00000000">
              <w:rPr>
                <w:rtl w:val="0"/>
              </w:rPr>
              <w:t xml:space="preserve">Interpretació dels resultats:</w:t>
            </w:r>
            <w:r w:rsidDel="00000000" w:rsidR="00000000" w:rsidRPr="00000000">
              <w:rPr>
                <w:rtl w:val="0"/>
              </w:rPr>
            </w:r>
          </w:p>
        </w:tc>
      </w:tr>
    </w:tbl>
    <w:p w:rsidR="00000000" w:rsidDel="00000000" w:rsidP="00000000" w:rsidRDefault="00000000" w:rsidRPr="00000000" w14:paraId="00000158">
      <w:pPr>
        <w:jc w:val="both"/>
        <w:rPr/>
      </w:pPr>
      <w:r w:rsidDel="00000000" w:rsidR="00000000" w:rsidRPr="00000000">
        <w:rPr>
          <w:rtl w:val="0"/>
        </w:rPr>
      </w:r>
    </w:p>
    <w:p w:rsidR="00000000" w:rsidDel="00000000" w:rsidP="00000000" w:rsidRDefault="00000000" w:rsidRPr="00000000" w14:paraId="00000159">
      <w:pPr>
        <w:jc w:val="both"/>
        <w:rPr/>
      </w:pPr>
      <w:r w:rsidDel="00000000" w:rsidR="00000000" w:rsidRPr="00000000">
        <w:rPr>
          <w:rtl w:val="0"/>
        </w:rPr>
      </w:r>
    </w:p>
    <w:p w:rsidR="00000000" w:rsidDel="00000000" w:rsidP="00000000" w:rsidRDefault="00000000" w:rsidRPr="00000000" w14:paraId="0000015A">
      <w:pPr>
        <w:jc w:val="both"/>
        <w:rPr/>
      </w:pPr>
      <w:r w:rsidDel="00000000" w:rsidR="00000000" w:rsidRPr="00000000">
        <w:rPr>
          <w:rtl w:val="0"/>
        </w:rPr>
      </w:r>
    </w:p>
    <w:p w:rsidR="00000000" w:rsidDel="00000000" w:rsidP="00000000" w:rsidRDefault="00000000" w:rsidRPr="00000000" w14:paraId="0000015B">
      <w:pPr>
        <w:pStyle w:val="Heading2"/>
        <w:spacing w:after="0" w:before="0" w:lineRule="auto"/>
        <w:jc w:val="both"/>
        <w:rPr/>
      </w:pPr>
      <w:bookmarkStart w:colFirst="0" w:colLast="0" w:name="_heading=h.2bn6wsx" w:id="25"/>
      <w:bookmarkEnd w:id="25"/>
      <w:r w:rsidDel="00000000" w:rsidR="00000000" w:rsidRPr="00000000">
        <w:rPr>
          <w:rtl w:val="0"/>
        </w:rPr>
        <w:t xml:space="preserve">El paleomagnetisme</w:t>
      </w:r>
    </w:p>
    <w:p w:rsidR="00000000" w:rsidDel="00000000" w:rsidP="00000000" w:rsidRDefault="00000000" w:rsidRPr="00000000" w14:paraId="0000015C">
      <w:pPr>
        <w:jc w:val="center"/>
        <w:rPr/>
      </w:pPr>
      <w:r w:rsidDel="00000000" w:rsidR="00000000" w:rsidRPr="00000000">
        <w:rPr>
          <w:rtl w:val="0"/>
        </w:rPr>
      </w:r>
    </w:p>
    <w:p w:rsidR="00000000" w:rsidDel="00000000" w:rsidP="00000000" w:rsidRDefault="00000000" w:rsidRPr="00000000" w14:paraId="0000015D">
      <w:pPr>
        <w:jc w:val="both"/>
        <w:rPr/>
      </w:pPr>
      <w:r w:rsidDel="00000000" w:rsidR="00000000" w:rsidRPr="00000000">
        <w:rPr>
          <w:rtl w:val="0"/>
        </w:rPr>
        <w:t xml:space="preserve">El paleomagnetisme és l'estudi de l'orientació dels minerals magnètics inclosos en les roques volcàniques o sedimentàries per a datar un jaciment geològic o arqueològic. </w:t>
      </w:r>
      <w:r w:rsidDel="00000000" w:rsidR="00000000" w:rsidRPr="00000000">
        <w:drawing>
          <wp:anchor allowOverlap="1" behindDoc="0" distB="114300" distT="114300" distL="114300" distR="114300" hidden="0" layoutInCell="1" locked="0" relativeHeight="0" simplePos="0">
            <wp:simplePos x="0" y="0"/>
            <wp:positionH relativeFrom="column">
              <wp:posOffset>3629025</wp:posOffset>
            </wp:positionH>
            <wp:positionV relativeFrom="paragraph">
              <wp:posOffset>466725</wp:posOffset>
            </wp:positionV>
            <wp:extent cx="2514600" cy="2600325"/>
            <wp:effectExtent b="0" l="0" r="0" t="0"/>
            <wp:wrapSquare wrapText="bothSides" distB="114300" distT="114300" distL="114300" distR="114300"/>
            <wp:docPr id="40" name="image19.png"/>
            <a:graphic>
              <a:graphicData uri="http://schemas.openxmlformats.org/drawingml/2006/picture">
                <pic:pic>
                  <pic:nvPicPr>
                    <pic:cNvPr id="0" name="image19.png"/>
                    <pic:cNvPicPr preferRelativeResize="0"/>
                  </pic:nvPicPr>
                  <pic:blipFill>
                    <a:blip r:embed="rId15"/>
                    <a:srcRect b="38281" l="2491" r="53653" t="3348"/>
                    <a:stretch>
                      <a:fillRect/>
                    </a:stretch>
                  </pic:blipFill>
                  <pic:spPr>
                    <a:xfrm>
                      <a:off x="0" y="0"/>
                      <a:ext cx="2514600" cy="2600325"/>
                    </a:xfrm>
                    <a:prstGeom prst="rect"/>
                    <a:ln/>
                  </pic:spPr>
                </pic:pic>
              </a:graphicData>
            </a:graphic>
          </wp:anchor>
        </w:drawing>
      </w:r>
    </w:p>
    <w:p w:rsidR="00000000" w:rsidDel="00000000" w:rsidP="00000000" w:rsidRDefault="00000000" w:rsidRPr="00000000" w14:paraId="0000015E">
      <w:pPr>
        <w:jc w:val="both"/>
        <w:rPr/>
      </w:pPr>
      <w:r w:rsidDel="00000000" w:rsidR="00000000" w:rsidRPr="00000000">
        <w:rPr>
          <w:rtl w:val="0"/>
        </w:rPr>
      </w:r>
    </w:p>
    <w:p w:rsidR="00000000" w:rsidDel="00000000" w:rsidP="00000000" w:rsidRDefault="00000000" w:rsidRPr="00000000" w14:paraId="0000015F">
      <w:pPr>
        <w:jc w:val="both"/>
        <w:rPr/>
      </w:pPr>
      <w:r w:rsidDel="00000000" w:rsidR="00000000" w:rsidRPr="00000000">
        <w:rPr>
          <w:rtl w:val="0"/>
        </w:rPr>
        <w:t xml:space="preserve">El planeta Terra té una geosfera, un camp magnètic. </w:t>
      </w:r>
    </w:p>
    <w:p w:rsidR="00000000" w:rsidDel="00000000" w:rsidP="00000000" w:rsidRDefault="00000000" w:rsidRPr="00000000" w14:paraId="00000160">
      <w:pPr>
        <w:jc w:val="both"/>
        <w:rPr/>
      </w:pPr>
      <w:r w:rsidDel="00000000" w:rsidR="00000000" w:rsidRPr="00000000">
        <w:rPr>
          <w:rtl w:val="0"/>
        </w:rPr>
        <w:t xml:space="preserve">El camp magnètic de la Terra s’origina pels corrents de convecció del nucli. </w:t>
      </w:r>
    </w:p>
    <w:p w:rsidR="00000000" w:rsidDel="00000000" w:rsidP="00000000" w:rsidRDefault="00000000" w:rsidRPr="00000000" w14:paraId="00000161">
      <w:pPr>
        <w:jc w:val="both"/>
        <w:rPr/>
      </w:pPr>
      <w:r w:rsidDel="00000000" w:rsidR="00000000" w:rsidRPr="00000000">
        <w:rPr>
          <w:rtl w:val="0"/>
        </w:rPr>
        <w:t xml:space="preserve">El nucli de la Terra està a una temperatura molt elevada,  per sobre dels 3000Kº i s’hi troben grans quantitats de ferro i níquel. </w:t>
      </w:r>
    </w:p>
    <w:p w:rsidR="00000000" w:rsidDel="00000000" w:rsidP="00000000" w:rsidRDefault="00000000" w:rsidRPr="00000000" w14:paraId="00000162">
      <w:pPr>
        <w:jc w:val="both"/>
        <w:rPr/>
      </w:pPr>
      <w:r w:rsidDel="00000000" w:rsidR="00000000" w:rsidRPr="00000000">
        <w:rPr>
          <w:rtl w:val="0"/>
        </w:rPr>
        <w:t xml:space="preserve">El coneixement científic considera que la calor que es transfereix del nucli intern sòlid al nucli extern líquid origina una convecció del ferro líquid del nucli extern.</w:t>
      </w:r>
    </w:p>
    <w:p w:rsidR="00000000" w:rsidDel="00000000" w:rsidP="00000000" w:rsidRDefault="00000000" w:rsidRPr="00000000" w14:paraId="00000163">
      <w:pPr>
        <w:jc w:val="both"/>
        <w:rPr/>
      </w:pPr>
      <w:r w:rsidDel="00000000" w:rsidR="00000000" w:rsidRPr="00000000">
        <w:rPr>
          <w:rtl w:val="0"/>
        </w:rPr>
        <w:t xml:space="preserve">El ferro és un metall que condueix l'electricitat i quan es mou pel nucli extern genera un camp elèctric i un camp magnètic. </w:t>
      </w:r>
    </w:p>
    <w:p w:rsidR="00000000" w:rsidDel="00000000" w:rsidP="00000000" w:rsidRDefault="00000000" w:rsidRPr="00000000" w14:paraId="00000164">
      <w:pPr>
        <w:jc w:val="both"/>
        <w:rPr/>
      </w:pPr>
      <w:r w:rsidDel="00000000" w:rsidR="00000000" w:rsidRPr="00000000">
        <w:rPr>
          <w:rtl w:val="0"/>
        </w:rPr>
      </w:r>
    </w:p>
    <w:p w:rsidR="00000000" w:rsidDel="00000000" w:rsidP="00000000" w:rsidRDefault="00000000" w:rsidRPr="00000000" w14:paraId="00000165">
      <w:pPr>
        <w:jc w:val="both"/>
        <w:rPr/>
      </w:pPr>
      <w:r w:rsidDel="00000000" w:rsidR="00000000" w:rsidRPr="00000000">
        <w:rPr>
          <w:rtl w:val="0"/>
        </w:rPr>
        <w:t xml:space="preserve">Es pot utilitzar la orientació magnètica dels minerals per a datar una roca perquè el camp magnètic de la Terra flucuta, i quan les roques es formen, els seus minerals s'alineen amb el camp magnètic de la Terra en aquell moment, registrant-lo. </w:t>
      </w:r>
      <w:r w:rsidDel="00000000" w:rsidR="00000000" w:rsidRPr="00000000">
        <w:drawing>
          <wp:anchor allowOverlap="1" behindDoc="0" distB="114300" distT="114300" distL="114300" distR="114300" hidden="0" layoutInCell="1" locked="0" relativeHeight="0" simplePos="0">
            <wp:simplePos x="0" y="0"/>
            <wp:positionH relativeFrom="column">
              <wp:posOffset>981075</wp:posOffset>
            </wp:positionH>
            <wp:positionV relativeFrom="paragraph">
              <wp:posOffset>1029402</wp:posOffset>
            </wp:positionV>
            <wp:extent cx="1357313" cy="2446986"/>
            <wp:effectExtent b="0" l="0" r="0" t="0"/>
            <wp:wrapSquare wrapText="bothSides" distB="114300" distT="114300" distL="114300" distR="114300"/>
            <wp:docPr id="38" name="image8.png"/>
            <a:graphic>
              <a:graphicData uri="http://schemas.openxmlformats.org/drawingml/2006/picture">
                <pic:pic>
                  <pic:nvPicPr>
                    <pic:cNvPr id="0" name="image8.png"/>
                    <pic:cNvPicPr preferRelativeResize="0"/>
                  </pic:nvPicPr>
                  <pic:blipFill>
                    <a:blip r:embed="rId16"/>
                    <a:srcRect b="6163" l="1827" r="67940" t="17680"/>
                    <a:stretch>
                      <a:fillRect/>
                    </a:stretch>
                  </pic:blipFill>
                  <pic:spPr>
                    <a:xfrm>
                      <a:off x="0" y="0"/>
                      <a:ext cx="1357313" cy="2446986"/>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3524250</wp:posOffset>
            </wp:positionH>
            <wp:positionV relativeFrom="paragraph">
              <wp:posOffset>533400</wp:posOffset>
            </wp:positionV>
            <wp:extent cx="2846636" cy="2941174"/>
            <wp:effectExtent b="0" l="0" r="0" t="0"/>
            <wp:wrapSquare wrapText="bothSides" distB="114300" distT="114300" distL="114300" distR="114300"/>
            <wp:docPr id="28" name="image14.png"/>
            <a:graphic>
              <a:graphicData uri="http://schemas.openxmlformats.org/drawingml/2006/picture">
                <pic:pic>
                  <pic:nvPicPr>
                    <pic:cNvPr id="0" name="image14.png"/>
                    <pic:cNvPicPr preferRelativeResize="0"/>
                  </pic:nvPicPr>
                  <pic:blipFill>
                    <a:blip r:embed="rId17"/>
                    <a:srcRect b="0" l="49832" r="0" t="0"/>
                    <a:stretch>
                      <a:fillRect/>
                    </a:stretch>
                  </pic:blipFill>
                  <pic:spPr>
                    <a:xfrm>
                      <a:off x="0" y="0"/>
                      <a:ext cx="2846636" cy="2941174"/>
                    </a:xfrm>
                    <a:prstGeom prst="rect"/>
                    <a:ln/>
                  </pic:spPr>
                </pic:pic>
              </a:graphicData>
            </a:graphic>
          </wp:anchor>
        </w:drawing>
      </w:r>
    </w:p>
    <w:p w:rsidR="00000000" w:rsidDel="00000000" w:rsidP="00000000" w:rsidRDefault="00000000" w:rsidRPr="00000000" w14:paraId="00000166">
      <w:pPr>
        <w:jc w:val="both"/>
        <w:rPr/>
      </w:pPr>
      <w:r w:rsidDel="00000000" w:rsidR="00000000" w:rsidRPr="00000000">
        <w:rPr>
          <w:rtl w:val="0"/>
        </w:rPr>
      </w:r>
    </w:p>
    <w:p w:rsidR="00000000" w:rsidDel="00000000" w:rsidP="00000000" w:rsidRDefault="00000000" w:rsidRPr="00000000" w14:paraId="00000167">
      <w:pPr>
        <w:jc w:val="both"/>
        <w:rPr/>
      </w:pPr>
      <w:r w:rsidDel="00000000" w:rsidR="00000000" w:rsidRPr="00000000">
        <w:rPr>
          <w:rtl w:val="0"/>
        </w:rPr>
      </w:r>
    </w:p>
    <w:p w:rsidR="00000000" w:rsidDel="00000000" w:rsidP="00000000" w:rsidRDefault="00000000" w:rsidRPr="00000000" w14:paraId="00000168">
      <w:pPr>
        <w:jc w:val="both"/>
        <w:rPr/>
      </w:pPr>
      <w:r w:rsidDel="00000000" w:rsidR="00000000" w:rsidRPr="00000000">
        <w:rPr>
          <w:rtl w:val="0"/>
        </w:rPr>
      </w:r>
    </w:p>
    <w:p w:rsidR="00000000" w:rsidDel="00000000" w:rsidP="00000000" w:rsidRDefault="00000000" w:rsidRPr="00000000" w14:paraId="00000169">
      <w:pPr>
        <w:jc w:val="both"/>
        <w:rPr/>
      </w:pPr>
      <w:r w:rsidDel="00000000" w:rsidR="00000000" w:rsidRPr="00000000">
        <w:rPr>
          <w:rtl w:val="0"/>
        </w:rPr>
      </w:r>
    </w:p>
    <w:p w:rsidR="00000000" w:rsidDel="00000000" w:rsidP="00000000" w:rsidRDefault="00000000" w:rsidRPr="00000000" w14:paraId="0000016A">
      <w:pPr>
        <w:jc w:val="both"/>
        <w:rPr/>
      </w:pPr>
      <w:r w:rsidDel="00000000" w:rsidR="00000000" w:rsidRPr="00000000">
        <w:rPr>
          <w:rtl w:val="0"/>
        </w:rPr>
      </w:r>
    </w:p>
    <w:p w:rsidR="00000000" w:rsidDel="00000000" w:rsidP="00000000" w:rsidRDefault="00000000" w:rsidRPr="00000000" w14:paraId="0000016B">
      <w:pPr>
        <w:jc w:val="both"/>
        <w:rPr/>
      </w:pPr>
      <w:r w:rsidDel="00000000" w:rsidR="00000000" w:rsidRPr="00000000">
        <w:rPr>
          <w:rtl w:val="0"/>
        </w:rPr>
      </w:r>
    </w:p>
    <w:p w:rsidR="00000000" w:rsidDel="00000000" w:rsidP="00000000" w:rsidRDefault="00000000" w:rsidRPr="00000000" w14:paraId="0000016C">
      <w:pPr>
        <w:jc w:val="both"/>
        <w:rPr/>
      </w:pPr>
      <w:r w:rsidDel="00000000" w:rsidR="00000000" w:rsidRPr="00000000">
        <w:rPr>
          <w:rtl w:val="0"/>
        </w:rPr>
      </w:r>
    </w:p>
    <w:p w:rsidR="00000000" w:rsidDel="00000000" w:rsidP="00000000" w:rsidRDefault="00000000" w:rsidRPr="00000000" w14:paraId="0000016D">
      <w:pPr>
        <w:jc w:val="both"/>
        <w:rPr/>
      </w:pPr>
      <w:r w:rsidDel="00000000" w:rsidR="00000000" w:rsidRPr="00000000">
        <w:rPr>
          <w:rtl w:val="0"/>
        </w:rPr>
      </w:r>
    </w:p>
    <w:p w:rsidR="00000000" w:rsidDel="00000000" w:rsidP="00000000" w:rsidRDefault="00000000" w:rsidRPr="00000000" w14:paraId="0000016E">
      <w:pPr>
        <w:jc w:val="both"/>
        <w:rPr/>
      </w:pPr>
      <w:r w:rsidDel="00000000" w:rsidR="00000000" w:rsidRPr="00000000">
        <w:rPr>
          <w:rtl w:val="0"/>
        </w:rPr>
      </w:r>
    </w:p>
    <w:p w:rsidR="00000000" w:rsidDel="00000000" w:rsidP="00000000" w:rsidRDefault="00000000" w:rsidRPr="00000000" w14:paraId="0000016F">
      <w:pPr>
        <w:jc w:val="both"/>
        <w:rPr/>
      </w:pPr>
      <w:r w:rsidDel="00000000" w:rsidR="00000000" w:rsidRPr="00000000">
        <w:rPr>
          <w:rtl w:val="0"/>
        </w:rPr>
      </w:r>
    </w:p>
    <w:p w:rsidR="00000000" w:rsidDel="00000000" w:rsidP="00000000" w:rsidRDefault="00000000" w:rsidRPr="00000000" w14:paraId="00000170">
      <w:pPr>
        <w:jc w:val="both"/>
        <w:rPr/>
      </w:pPr>
      <w:r w:rsidDel="00000000" w:rsidR="00000000" w:rsidRPr="00000000">
        <w:rPr>
          <w:rtl w:val="0"/>
        </w:rPr>
      </w:r>
    </w:p>
    <w:p w:rsidR="00000000" w:rsidDel="00000000" w:rsidP="00000000" w:rsidRDefault="00000000" w:rsidRPr="00000000" w14:paraId="00000171">
      <w:pPr>
        <w:jc w:val="both"/>
        <w:rPr/>
      </w:pPr>
      <w:r w:rsidDel="00000000" w:rsidR="00000000" w:rsidRPr="00000000">
        <w:rPr>
          <w:rtl w:val="0"/>
        </w:rPr>
      </w:r>
    </w:p>
    <w:p w:rsidR="00000000" w:rsidDel="00000000" w:rsidP="00000000" w:rsidRDefault="00000000" w:rsidRPr="00000000" w14:paraId="00000172">
      <w:pPr>
        <w:jc w:val="both"/>
        <w:rPr/>
      </w:pPr>
      <w:r w:rsidDel="00000000" w:rsidR="00000000" w:rsidRPr="00000000">
        <w:rPr>
          <w:rtl w:val="0"/>
        </w:rPr>
      </w:r>
    </w:p>
    <w:p w:rsidR="00000000" w:rsidDel="00000000" w:rsidP="00000000" w:rsidRDefault="00000000" w:rsidRPr="00000000" w14:paraId="00000173">
      <w:pPr>
        <w:jc w:val="both"/>
        <w:rPr/>
      </w:pPr>
      <w:r w:rsidDel="00000000" w:rsidR="00000000" w:rsidRPr="00000000">
        <w:rPr>
          <w:rtl w:val="0"/>
        </w:rPr>
      </w:r>
    </w:p>
    <w:p w:rsidR="00000000" w:rsidDel="00000000" w:rsidP="00000000" w:rsidRDefault="00000000" w:rsidRPr="00000000" w14:paraId="00000174">
      <w:pPr>
        <w:jc w:val="both"/>
        <w:rPr/>
      </w:pPr>
      <w:r w:rsidDel="00000000" w:rsidR="00000000" w:rsidRPr="00000000">
        <w:rPr>
          <w:rtl w:val="0"/>
        </w:rPr>
      </w:r>
    </w:p>
    <w:p w:rsidR="00000000" w:rsidDel="00000000" w:rsidP="00000000" w:rsidRDefault="00000000" w:rsidRPr="00000000" w14:paraId="00000175">
      <w:pPr>
        <w:jc w:val="both"/>
        <w:rPr/>
      </w:pPr>
      <w:r w:rsidDel="00000000" w:rsidR="00000000" w:rsidRPr="00000000">
        <w:rPr>
          <w:rtl w:val="0"/>
        </w:rPr>
        <w:t xml:space="preserve">A partir dels registres magnètics de les roques, sabem que fa 781.000 anys es va produir l’última inversió dels pols magnètics terrestre. </w:t>
      </w:r>
    </w:p>
    <w:p w:rsidR="00000000" w:rsidDel="00000000" w:rsidP="00000000" w:rsidRDefault="00000000" w:rsidRPr="00000000" w14:paraId="00000176">
      <w:pPr>
        <w:jc w:val="both"/>
        <w:rPr/>
      </w:pPr>
      <w:r w:rsidDel="00000000" w:rsidR="00000000" w:rsidRPr="00000000">
        <w:rPr>
          <w:rtl w:val="0"/>
        </w:rPr>
      </w:r>
    </w:p>
    <w:p w:rsidR="00000000" w:rsidDel="00000000" w:rsidP="00000000" w:rsidRDefault="00000000" w:rsidRPr="00000000" w14:paraId="00000177">
      <w:pPr>
        <w:jc w:val="both"/>
        <w:rPr/>
      </w:pPr>
      <w:r w:rsidDel="00000000" w:rsidR="00000000" w:rsidRPr="00000000">
        <w:rPr>
          <w:rtl w:val="0"/>
        </w:rPr>
      </w:r>
    </w:p>
    <w:p w:rsidR="00000000" w:rsidDel="00000000" w:rsidP="00000000" w:rsidRDefault="00000000" w:rsidRPr="00000000" w14:paraId="00000178">
      <w:pPr>
        <w:pStyle w:val="Heading2"/>
        <w:spacing w:after="0" w:before="0" w:lineRule="auto"/>
        <w:jc w:val="both"/>
        <w:rPr/>
      </w:pPr>
      <w:bookmarkStart w:colFirst="0" w:colLast="0" w:name="_heading=h.qsh70q" w:id="26"/>
      <w:bookmarkEnd w:id="26"/>
      <w:r w:rsidDel="00000000" w:rsidR="00000000" w:rsidRPr="00000000">
        <w:rPr>
          <w:rtl w:val="0"/>
        </w:rPr>
        <w:t xml:space="preserve">Les proves moleculars</w:t>
      </w:r>
    </w:p>
    <w:p w:rsidR="00000000" w:rsidDel="00000000" w:rsidP="00000000" w:rsidRDefault="00000000" w:rsidRPr="00000000" w14:paraId="00000179">
      <w:pPr>
        <w:jc w:val="both"/>
        <w:rPr/>
      </w:pPr>
      <w:r w:rsidDel="00000000" w:rsidR="00000000" w:rsidRPr="00000000">
        <w:rPr>
          <w:rtl w:val="0"/>
        </w:rPr>
      </w:r>
    </w:p>
    <w:p w:rsidR="00000000" w:rsidDel="00000000" w:rsidP="00000000" w:rsidRDefault="00000000" w:rsidRPr="00000000" w14:paraId="0000017A">
      <w:pPr>
        <w:jc w:val="both"/>
        <w:rPr/>
      </w:pPr>
      <w:r w:rsidDel="00000000" w:rsidR="00000000" w:rsidRPr="00000000">
        <w:rPr>
          <w:rtl w:val="0"/>
        </w:rPr>
        <w:t xml:space="preserve">L'acumulació de mutacions fa que les seqüències d'ADN de les espècies canviïn al llarg de</w:t>
      </w:r>
    </w:p>
    <w:p w:rsidR="00000000" w:rsidDel="00000000" w:rsidP="00000000" w:rsidRDefault="00000000" w:rsidRPr="00000000" w14:paraId="0000017B">
      <w:pPr>
        <w:jc w:val="both"/>
        <w:rPr/>
      </w:pPr>
      <w:r w:rsidDel="00000000" w:rsidR="00000000" w:rsidRPr="00000000">
        <w:rPr>
          <w:rtl w:val="0"/>
        </w:rPr>
        <w:t xml:space="preserve">generacions. L'evolució molecular és l'àrea de la biologia evolutiva que estudia el canvi evolutiu a nivell de seqüències d'ADN. </w:t>
      </w:r>
    </w:p>
    <w:p w:rsidR="00000000" w:rsidDel="00000000" w:rsidP="00000000" w:rsidRDefault="00000000" w:rsidRPr="00000000" w14:paraId="0000017C">
      <w:pPr>
        <w:jc w:val="both"/>
        <w:rPr/>
      </w:pPr>
      <w:r w:rsidDel="00000000" w:rsidR="00000000" w:rsidRPr="00000000">
        <w:rPr>
          <w:rtl w:val="0"/>
        </w:rPr>
        <w:t xml:space="preserve">Pels estudis de seqüenciació de l’ADN sabem que es produeixen mutacions a l’atzar a un ritme molt lent i que aquestes es transmeten de pares a fills. </w:t>
      </w:r>
    </w:p>
    <w:p w:rsidR="00000000" w:rsidDel="00000000" w:rsidP="00000000" w:rsidRDefault="00000000" w:rsidRPr="00000000" w14:paraId="0000017D">
      <w:pPr>
        <w:jc w:val="both"/>
        <w:rPr/>
      </w:pPr>
      <w:r w:rsidDel="00000000" w:rsidR="00000000" w:rsidRPr="00000000">
        <w:rPr>
          <w:rtl w:val="0"/>
        </w:rPr>
      </w:r>
    </w:p>
    <w:p w:rsidR="00000000" w:rsidDel="00000000" w:rsidP="00000000" w:rsidRDefault="00000000" w:rsidRPr="00000000" w14:paraId="0000017E">
      <w:pPr>
        <w:jc w:val="both"/>
        <w:rPr/>
      </w:pPr>
      <w:r w:rsidDel="00000000" w:rsidR="00000000" w:rsidRPr="00000000">
        <w:rPr>
          <w:rtl w:val="0"/>
        </w:rPr>
        <w:t xml:space="preserve">Les seqüències d’ADN homòlogues son seqüències que tenen una gran similitud ja que tenen un origen evolutiu comú. </w:t>
      </w:r>
    </w:p>
    <w:p w:rsidR="00000000" w:rsidDel="00000000" w:rsidP="00000000" w:rsidRDefault="00000000" w:rsidRPr="00000000" w14:paraId="0000017F">
      <w:pPr>
        <w:jc w:val="both"/>
        <w:rPr/>
      </w:pPr>
      <w:r w:rsidDel="00000000" w:rsidR="00000000" w:rsidRPr="00000000">
        <w:rPr>
          <w:rtl w:val="0"/>
        </w:rPr>
        <w:t xml:space="preserve">Si es comparen les seqüències homòlogues en individus de diferents espècies, s’observaran diferències entre els  seus nucleòtids. Com més llunyanes evolutivament siguin les espècies més nucleòtids de diferència hi haura entre seqüències homòlogues. </w:t>
      </w:r>
    </w:p>
    <w:p w:rsidR="00000000" w:rsidDel="00000000" w:rsidP="00000000" w:rsidRDefault="00000000" w:rsidRPr="00000000" w14:paraId="00000180">
      <w:pPr>
        <w:jc w:val="both"/>
        <w:rPr/>
      </w:pPr>
      <w:r w:rsidDel="00000000" w:rsidR="00000000" w:rsidRPr="00000000">
        <w:rPr>
          <w:rtl w:val="0"/>
        </w:rPr>
        <w:t xml:space="preserve">L’anàlisi de seqüències d’ADN s’acostuma a fer a través d’eines bioinformàtiques,</w:t>
      </w:r>
    </w:p>
    <w:p w:rsidR="00000000" w:rsidDel="00000000" w:rsidP="00000000" w:rsidRDefault="00000000" w:rsidRPr="00000000" w14:paraId="00000181">
      <w:pPr>
        <w:jc w:val="both"/>
        <w:rPr/>
      </w:pPr>
      <w:r w:rsidDel="00000000" w:rsidR="00000000" w:rsidRPr="00000000">
        <w:rPr>
          <w:rtl w:val="0"/>
        </w:rPr>
      </w:r>
    </w:p>
    <w:p w:rsidR="00000000" w:rsidDel="00000000" w:rsidP="00000000" w:rsidRDefault="00000000" w:rsidRPr="00000000" w14:paraId="00000182">
      <w:pPr>
        <w:pStyle w:val="Heading2"/>
        <w:spacing w:after="0" w:before="0" w:lineRule="auto"/>
        <w:rPr/>
      </w:pPr>
      <w:bookmarkStart w:colFirst="0" w:colLast="0" w:name="_heading=h.3as4poj" w:id="27"/>
      <w:bookmarkEnd w:id="27"/>
      <w:r w:rsidDel="00000000" w:rsidR="00000000" w:rsidRPr="00000000">
        <w:rPr>
          <w:rtl w:val="0"/>
        </w:rPr>
        <w:t xml:space="preserve">ACTIVITAT 13</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jc w:val="both"/>
        <w:rPr/>
      </w:pPr>
      <w:r w:rsidDel="00000000" w:rsidR="00000000" w:rsidRPr="00000000">
        <w:rPr>
          <w:rtl w:val="0"/>
        </w:rPr>
        <w:t xml:space="preserve">En aquesta activitat, construirem un arbre filogenètic tot comparant cinc</w:t>
      </w:r>
    </w:p>
    <w:p w:rsidR="00000000" w:rsidDel="00000000" w:rsidP="00000000" w:rsidRDefault="00000000" w:rsidRPr="00000000" w14:paraId="00000185">
      <w:pPr>
        <w:jc w:val="both"/>
        <w:rPr/>
      </w:pPr>
      <w:r w:rsidDel="00000000" w:rsidR="00000000" w:rsidRPr="00000000">
        <w:rPr>
          <w:rtl w:val="0"/>
        </w:rPr>
        <w:t xml:space="preserve">seqüències d'ADN homòlogues de primats. Per crear un arbre filogenètic real es necessitaria analitzar més seqüències homòlogues i molt més llargues. </w:t>
      </w:r>
    </w:p>
    <w:p w:rsidR="00000000" w:rsidDel="00000000" w:rsidP="00000000" w:rsidRDefault="00000000" w:rsidRPr="00000000" w14:paraId="00000186">
      <w:pPr>
        <w:jc w:val="both"/>
        <w:rPr/>
      </w:pPr>
      <w:r w:rsidDel="00000000" w:rsidR="00000000" w:rsidRPr="00000000">
        <w:rPr>
          <w:rtl w:val="0"/>
        </w:rPr>
        <w:t xml:space="preserve">Per això, per a crear aquesta activitat, s'han escollit unes seqüències fictícies.</w:t>
      </w:r>
    </w:p>
    <w:p w:rsidR="00000000" w:rsidDel="00000000" w:rsidP="00000000" w:rsidRDefault="00000000" w:rsidRPr="00000000" w14:paraId="00000187">
      <w:pPr>
        <w:jc w:val="both"/>
        <w:rPr>
          <w:b w:val="1"/>
        </w:rPr>
      </w:pPr>
      <w:r w:rsidDel="00000000" w:rsidR="00000000" w:rsidRPr="00000000">
        <w:rPr>
          <w:rtl w:val="0"/>
        </w:rPr>
      </w:r>
    </w:p>
    <w:tbl>
      <w:tblPr>
        <w:tblStyle w:val="Table15"/>
        <w:tblW w:w="867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725"/>
        <w:gridCol w:w="6945"/>
        <w:tblGridChange w:id="0">
          <w:tblGrid>
            <w:gridCol w:w="1725"/>
            <w:gridCol w:w="6945"/>
          </w:tblGrid>
        </w:tblGridChange>
      </w:tblGrid>
      <w:tr>
        <w:trPr>
          <w:cantSplit w:val="0"/>
          <w:trHeight w:val="429.4775390625" w:hRule="atLeast"/>
          <w:tblHeader w:val="0"/>
        </w:trPr>
        <w:tc>
          <w:tcPr>
            <w:tcMar>
              <w:top w:w="100.0" w:type="dxa"/>
              <w:left w:w="100.0" w:type="dxa"/>
              <w:bottom w:w="100.0" w:type="dxa"/>
              <w:right w:w="100.0" w:type="dxa"/>
            </w:tcMar>
            <w:vAlign w:val="top"/>
          </w:tcPr>
          <w:p w:rsidR="00000000" w:rsidDel="00000000" w:rsidP="00000000" w:rsidRDefault="00000000" w:rsidRPr="00000000" w14:paraId="00000188">
            <w:pPr>
              <w:widowControl w:val="0"/>
              <w:jc w:val="center"/>
              <w:rPr>
                <w:b w:val="1"/>
                <w:sz w:val="20"/>
                <w:szCs w:val="20"/>
              </w:rPr>
            </w:pPr>
            <w:r w:rsidDel="00000000" w:rsidR="00000000" w:rsidRPr="00000000">
              <w:rPr>
                <w:b w:val="1"/>
                <w:sz w:val="20"/>
                <w:szCs w:val="20"/>
                <w:rtl w:val="0"/>
              </w:rPr>
              <w:t xml:space="preserve">Primat</w:t>
            </w:r>
          </w:p>
        </w:tc>
        <w:tc>
          <w:tcPr>
            <w:tcMar>
              <w:top w:w="100.0" w:type="dxa"/>
              <w:left w:w="100.0" w:type="dxa"/>
              <w:bottom w:w="100.0" w:type="dxa"/>
              <w:right w:w="100.0" w:type="dxa"/>
            </w:tcMar>
            <w:vAlign w:val="top"/>
          </w:tcPr>
          <w:p w:rsidR="00000000" w:rsidDel="00000000" w:rsidP="00000000" w:rsidRDefault="00000000" w:rsidRPr="00000000" w14:paraId="00000189">
            <w:pPr>
              <w:jc w:val="center"/>
              <w:rPr>
                <w:b w:val="1"/>
                <w:sz w:val="20"/>
                <w:szCs w:val="20"/>
              </w:rPr>
            </w:pPr>
            <w:r w:rsidDel="00000000" w:rsidR="00000000" w:rsidRPr="00000000">
              <w:rPr>
                <w:b w:val="1"/>
                <w:sz w:val="20"/>
                <w:szCs w:val="20"/>
                <w:rtl w:val="0"/>
              </w:rPr>
              <w:t xml:space="preserve">Seqüències homòlogues</w:t>
            </w:r>
          </w:p>
        </w:tc>
      </w:tr>
      <w:tr>
        <w:trPr>
          <w:cantSplit w:val="0"/>
          <w:trHeight w:val="345" w:hRule="atLeast"/>
          <w:tblHeader w:val="0"/>
        </w:trPr>
        <w:tc>
          <w:tcPr>
            <w:tcMar>
              <w:top w:w="100.0" w:type="dxa"/>
              <w:left w:w="100.0" w:type="dxa"/>
              <w:bottom w:w="100.0" w:type="dxa"/>
              <w:right w:w="100.0" w:type="dxa"/>
            </w:tcMar>
            <w:vAlign w:val="top"/>
          </w:tcPr>
          <w:p w:rsidR="00000000" w:rsidDel="00000000" w:rsidP="00000000" w:rsidRDefault="00000000" w:rsidRPr="00000000" w14:paraId="0000018A">
            <w:pPr>
              <w:widowControl w:val="0"/>
              <w:rPr>
                <w:b w:val="1"/>
                <w:sz w:val="20"/>
                <w:szCs w:val="20"/>
              </w:rPr>
            </w:pPr>
            <w:r w:rsidDel="00000000" w:rsidR="00000000" w:rsidRPr="00000000">
              <w:rPr>
                <w:b w:val="1"/>
                <w:i w:val="1"/>
                <w:sz w:val="20"/>
                <w:szCs w:val="20"/>
                <w:rtl w:val="0"/>
              </w:rPr>
              <w:t xml:space="preserve">Neanderthal </w:t>
            </w:r>
            <w:r w:rsidDel="00000000" w:rsidR="00000000" w:rsidRPr="00000000">
              <w:rPr>
                <w:b w:val="1"/>
                <w:sz w:val="20"/>
                <w:szCs w:val="20"/>
                <w:rtl w:val="0"/>
              </w:rPr>
              <w:t xml:space="preserve">(n)</w:t>
            </w:r>
          </w:p>
        </w:tc>
        <w:tc>
          <w:tcPr>
            <w:tcMar>
              <w:top w:w="100.0" w:type="dxa"/>
              <w:left w:w="100.0" w:type="dxa"/>
              <w:bottom w:w="100.0" w:type="dxa"/>
              <w:right w:w="100.0" w:type="dxa"/>
            </w:tcMar>
            <w:vAlign w:val="top"/>
          </w:tcPr>
          <w:p w:rsidR="00000000" w:rsidDel="00000000" w:rsidP="00000000" w:rsidRDefault="00000000" w:rsidRPr="00000000" w14:paraId="0000018B">
            <w:pPr>
              <w:widowControl w:val="0"/>
              <w:rPr/>
            </w:pPr>
            <w:r w:rsidDel="00000000" w:rsidR="00000000" w:rsidRPr="00000000">
              <w:rPr>
                <w:sz w:val="20"/>
                <w:szCs w:val="20"/>
                <w:rtl w:val="0"/>
              </w:rPr>
              <w:t xml:space="preserve">TGGTCCTGCAGTCCTCTCCTGGCGCCCCGGGCGCGAGCGGTTGTCC</w:t>
            </w:r>
            <w:r w:rsidDel="00000000" w:rsidR="00000000" w:rsidRPr="00000000">
              <w:rPr>
                <w:rtl w:val="0"/>
              </w:rPr>
            </w:r>
          </w:p>
        </w:tc>
      </w:tr>
      <w:tr>
        <w:trPr>
          <w:cantSplit w:val="0"/>
          <w:trHeight w:val="555.40283203125" w:hRule="atLeast"/>
          <w:tblHeader w:val="0"/>
        </w:trPr>
        <w:tc>
          <w:tcPr>
            <w:tcMar>
              <w:top w:w="100.0" w:type="dxa"/>
              <w:left w:w="100.0" w:type="dxa"/>
              <w:bottom w:w="100.0" w:type="dxa"/>
              <w:right w:w="100.0" w:type="dxa"/>
            </w:tcMar>
            <w:vAlign w:val="top"/>
          </w:tcPr>
          <w:p w:rsidR="00000000" w:rsidDel="00000000" w:rsidP="00000000" w:rsidRDefault="00000000" w:rsidRPr="00000000" w14:paraId="0000018C">
            <w:pPr>
              <w:widowControl w:val="0"/>
              <w:rPr>
                <w:b w:val="1"/>
                <w:sz w:val="20"/>
                <w:szCs w:val="20"/>
              </w:rPr>
            </w:pPr>
            <w:r w:rsidDel="00000000" w:rsidR="00000000" w:rsidRPr="00000000">
              <w:rPr>
                <w:b w:val="1"/>
                <w:sz w:val="20"/>
                <w:szCs w:val="20"/>
                <w:rtl w:val="0"/>
              </w:rPr>
              <w:t xml:space="preserve">Human (h)</w:t>
              <w:tab/>
            </w:r>
          </w:p>
        </w:tc>
        <w:tc>
          <w:tcPr>
            <w:tcMar>
              <w:top w:w="100.0" w:type="dxa"/>
              <w:left w:w="100.0" w:type="dxa"/>
              <w:bottom w:w="100.0" w:type="dxa"/>
              <w:right w:w="100.0" w:type="dxa"/>
            </w:tcMar>
            <w:vAlign w:val="top"/>
          </w:tcPr>
          <w:p w:rsidR="00000000" w:rsidDel="00000000" w:rsidP="00000000" w:rsidRDefault="00000000" w:rsidRPr="00000000" w14:paraId="0000018D">
            <w:pPr>
              <w:widowControl w:val="0"/>
              <w:rPr/>
            </w:pPr>
            <w:r w:rsidDel="00000000" w:rsidR="00000000" w:rsidRPr="00000000">
              <w:rPr>
                <w:sz w:val="20"/>
                <w:szCs w:val="20"/>
                <w:rtl w:val="0"/>
              </w:rPr>
              <w:t xml:space="preserve">TGGTCCTGCTGTCCTCTCCTGGCGCCCTGGGCGCGAGCGGATGTCC</w:t>
            </w:r>
            <w:r w:rsidDel="00000000" w:rsidR="00000000" w:rsidRPr="00000000">
              <w:rPr>
                <w:rtl w:val="0"/>
              </w:rPr>
            </w:r>
          </w:p>
        </w:tc>
      </w:tr>
      <w:tr>
        <w:trPr>
          <w:cantSplit w:val="0"/>
          <w:trHeight w:val="330.40283203125" w:hRule="atLeast"/>
          <w:tblHeader w:val="0"/>
        </w:trPr>
        <w:tc>
          <w:tcPr>
            <w:tcMar>
              <w:top w:w="100.0" w:type="dxa"/>
              <w:left w:w="100.0" w:type="dxa"/>
              <w:bottom w:w="100.0" w:type="dxa"/>
              <w:right w:w="100.0" w:type="dxa"/>
            </w:tcMar>
            <w:vAlign w:val="top"/>
          </w:tcPr>
          <w:p w:rsidR="00000000" w:rsidDel="00000000" w:rsidP="00000000" w:rsidRDefault="00000000" w:rsidRPr="00000000" w14:paraId="0000018E">
            <w:pPr>
              <w:widowControl w:val="0"/>
              <w:rPr>
                <w:b w:val="1"/>
                <w:sz w:val="20"/>
                <w:szCs w:val="20"/>
              </w:rPr>
            </w:pPr>
            <w:r w:rsidDel="00000000" w:rsidR="00000000" w:rsidRPr="00000000">
              <w:rPr>
                <w:b w:val="1"/>
                <w:sz w:val="20"/>
                <w:szCs w:val="20"/>
                <w:rtl w:val="0"/>
              </w:rPr>
              <w:t xml:space="preserve">Chimpanzee (c)</w:t>
            </w:r>
          </w:p>
        </w:tc>
        <w:tc>
          <w:tcPr>
            <w:tcMar>
              <w:top w:w="100.0" w:type="dxa"/>
              <w:left w:w="100.0" w:type="dxa"/>
              <w:bottom w:w="100.0" w:type="dxa"/>
              <w:right w:w="100.0" w:type="dxa"/>
            </w:tcMar>
            <w:vAlign w:val="top"/>
          </w:tcPr>
          <w:p w:rsidR="00000000" w:rsidDel="00000000" w:rsidP="00000000" w:rsidRDefault="00000000" w:rsidRPr="00000000" w14:paraId="0000018F">
            <w:pPr>
              <w:widowControl w:val="0"/>
              <w:rPr/>
            </w:pPr>
            <w:r w:rsidDel="00000000" w:rsidR="00000000" w:rsidRPr="00000000">
              <w:rPr>
                <w:sz w:val="20"/>
                <w:szCs w:val="20"/>
                <w:rtl w:val="0"/>
              </w:rPr>
              <w:t xml:space="preserve">TGATCCTGCAGTCCTCTTCTGGCGCCCTGGGCGCGTGCGGTTGTCC</w:t>
            </w:r>
            <w:r w:rsidDel="00000000" w:rsidR="00000000" w:rsidRPr="00000000">
              <w:rPr>
                <w:rtl w:val="0"/>
              </w:rPr>
            </w:r>
          </w:p>
        </w:tc>
      </w:tr>
      <w:tr>
        <w:trPr>
          <w:cantSplit w:val="0"/>
          <w:trHeight w:val="431.8505859375" w:hRule="atLeast"/>
          <w:tblHeader w:val="0"/>
        </w:trPr>
        <w:tc>
          <w:tcPr>
            <w:tcMar>
              <w:top w:w="100.0" w:type="dxa"/>
              <w:left w:w="100.0" w:type="dxa"/>
              <w:bottom w:w="100.0" w:type="dxa"/>
              <w:right w:w="100.0" w:type="dxa"/>
            </w:tcMar>
            <w:vAlign w:val="top"/>
          </w:tcPr>
          <w:p w:rsidR="00000000" w:rsidDel="00000000" w:rsidP="00000000" w:rsidRDefault="00000000" w:rsidRPr="00000000" w14:paraId="00000190">
            <w:pPr>
              <w:widowControl w:val="0"/>
              <w:rPr>
                <w:b w:val="1"/>
                <w:sz w:val="20"/>
                <w:szCs w:val="20"/>
              </w:rPr>
            </w:pPr>
            <w:r w:rsidDel="00000000" w:rsidR="00000000" w:rsidRPr="00000000">
              <w:rPr>
                <w:b w:val="1"/>
                <w:sz w:val="20"/>
                <w:szCs w:val="20"/>
                <w:rtl w:val="0"/>
              </w:rPr>
              <w:t xml:space="preserve">Gorilla (g)</w:t>
              <w:tab/>
            </w:r>
          </w:p>
        </w:tc>
        <w:tc>
          <w:tcPr>
            <w:tcMar>
              <w:top w:w="100.0" w:type="dxa"/>
              <w:left w:w="100.0" w:type="dxa"/>
              <w:bottom w:w="100.0" w:type="dxa"/>
              <w:right w:w="100.0" w:type="dxa"/>
            </w:tcMar>
            <w:vAlign w:val="top"/>
          </w:tcPr>
          <w:p w:rsidR="00000000" w:rsidDel="00000000" w:rsidP="00000000" w:rsidRDefault="00000000" w:rsidRPr="00000000" w14:paraId="00000191">
            <w:pPr>
              <w:widowControl w:val="0"/>
              <w:rPr/>
            </w:pPr>
            <w:r w:rsidDel="00000000" w:rsidR="00000000" w:rsidRPr="00000000">
              <w:rPr>
                <w:sz w:val="20"/>
                <w:szCs w:val="20"/>
                <w:rtl w:val="0"/>
              </w:rPr>
              <w:t xml:space="preserve">TGGACCTGCAGTCATCTTCTGCCCGCCCGAGCGCTTGCCGATGTCC</w:t>
            </w:r>
            <w:r w:rsidDel="00000000" w:rsidR="00000000" w:rsidRPr="00000000">
              <w:rPr>
                <w:rtl w:val="0"/>
              </w:rPr>
              <w:tab/>
            </w:r>
          </w:p>
        </w:tc>
      </w:tr>
      <w:tr>
        <w:trPr>
          <w:cantSplit w:val="0"/>
          <w:trHeight w:val="405" w:hRule="atLeast"/>
          <w:tblHeader w:val="0"/>
        </w:trPr>
        <w:tc>
          <w:tcPr>
            <w:tcMar>
              <w:top w:w="100.0" w:type="dxa"/>
              <w:left w:w="100.0" w:type="dxa"/>
              <w:bottom w:w="100.0" w:type="dxa"/>
              <w:right w:w="100.0" w:type="dxa"/>
            </w:tcMar>
            <w:vAlign w:val="top"/>
          </w:tcPr>
          <w:p w:rsidR="00000000" w:rsidDel="00000000" w:rsidP="00000000" w:rsidRDefault="00000000" w:rsidRPr="00000000" w14:paraId="00000192">
            <w:pPr>
              <w:jc w:val="both"/>
              <w:rPr>
                <w:b w:val="1"/>
                <w:sz w:val="20"/>
                <w:szCs w:val="20"/>
              </w:rPr>
            </w:pPr>
            <w:r w:rsidDel="00000000" w:rsidR="00000000" w:rsidRPr="00000000">
              <w:rPr>
                <w:b w:val="1"/>
                <w:sz w:val="20"/>
                <w:szCs w:val="20"/>
                <w:rtl w:val="0"/>
              </w:rPr>
              <w:t xml:space="preserve">Orangutan (o)</w:t>
            </w:r>
          </w:p>
        </w:tc>
        <w:tc>
          <w:tcPr>
            <w:tcMar>
              <w:top w:w="100.0" w:type="dxa"/>
              <w:left w:w="100.0" w:type="dxa"/>
              <w:bottom w:w="100.0" w:type="dxa"/>
              <w:right w:w="100.0" w:type="dxa"/>
            </w:tcMar>
            <w:vAlign w:val="top"/>
          </w:tcPr>
          <w:p w:rsidR="00000000" w:rsidDel="00000000" w:rsidP="00000000" w:rsidRDefault="00000000" w:rsidRPr="00000000" w14:paraId="00000193">
            <w:pPr>
              <w:jc w:val="both"/>
              <w:rPr>
                <w:b w:val="1"/>
              </w:rPr>
            </w:pPr>
            <w:r w:rsidDel="00000000" w:rsidR="00000000" w:rsidRPr="00000000">
              <w:rPr>
                <w:sz w:val="20"/>
                <w:szCs w:val="20"/>
                <w:rtl w:val="0"/>
              </w:rPr>
              <w:t xml:space="preserve">ACAACCTGCACTCCTATTCTGCCGAGCCGGGCGCGTGGCAAAGTCC</w:t>
            </w:r>
            <w:r w:rsidDel="00000000" w:rsidR="00000000" w:rsidRPr="00000000">
              <w:rPr>
                <w:rtl w:val="0"/>
              </w:rPr>
            </w:r>
          </w:p>
        </w:tc>
      </w:tr>
    </w:tbl>
    <w:p w:rsidR="00000000" w:rsidDel="00000000" w:rsidP="00000000" w:rsidRDefault="00000000" w:rsidRPr="00000000" w14:paraId="00000194">
      <w:pPr>
        <w:jc w:val="both"/>
        <w:rPr>
          <w:b w:val="1"/>
        </w:rPr>
      </w:pPr>
      <w:r w:rsidDel="00000000" w:rsidR="00000000" w:rsidRPr="00000000">
        <w:rPr>
          <w:rtl w:val="0"/>
        </w:rPr>
      </w:r>
    </w:p>
    <w:p w:rsidR="00000000" w:rsidDel="00000000" w:rsidP="00000000" w:rsidRDefault="00000000" w:rsidRPr="00000000" w14:paraId="00000195">
      <w:pPr>
        <w:spacing w:after="120" w:line="240" w:lineRule="auto"/>
        <w:rPr/>
      </w:pPr>
      <w:r w:rsidDel="00000000" w:rsidR="00000000" w:rsidRPr="00000000">
        <w:rPr>
          <w:rtl w:val="0"/>
        </w:rPr>
        <w:t xml:space="preserve">Taula 1a: una comparació entre les seqüències homòlogues d’un Neandertal i un humà </w:t>
      </w:r>
    </w:p>
    <w:tbl>
      <w:tblPr>
        <w:tblStyle w:val="Table16"/>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96">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vAlign w:val="top"/>
          </w:tcPr>
          <w:p w:rsidR="00000000" w:rsidDel="00000000" w:rsidP="00000000" w:rsidRDefault="00000000" w:rsidRPr="00000000" w14:paraId="00000197">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TGGTCCTGCAGTCCTCTCCTGGCGCCCCGGGCGCGAGCGGTTGTCC</w:t>
            </w:r>
          </w:p>
        </w:tc>
      </w:tr>
      <w:tr>
        <w:trPr>
          <w:cantSplit w:val="0"/>
          <w:trHeight w:val="499" w:hRule="atLeast"/>
          <w:tblHeader w:val="0"/>
        </w:trPr>
        <w:tc>
          <w:tcPr>
            <w:vAlign w:val="top"/>
          </w:tcPr>
          <w:p w:rsidR="00000000" w:rsidDel="00000000" w:rsidP="00000000" w:rsidRDefault="00000000" w:rsidRPr="00000000" w14:paraId="00000198">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p>
        </w:tc>
        <w:tc>
          <w:tcPr>
            <w:vAlign w:val="top"/>
          </w:tcPr>
          <w:p w:rsidR="00000000" w:rsidDel="00000000" w:rsidP="00000000" w:rsidRDefault="00000000" w:rsidRPr="00000000" w14:paraId="00000199">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TGGTCCTGCTGTCCTCTCCTGGCGCCCTGGGCGCGAGCGGATGTCC</w:t>
            </w:r>
          </w:p>
        </w:tc>
      </w:tr>
    </w:tbl>
    <w:p w:rsidR="00000000" w:rsidDel="00000000" w:rsidP="00000000" w:rsidRDefault="00000000" w:rsidRPr="00000000" w14:paraId="0000019A">
      <w:pPr>
        <w:spacing w:after="120" w:line="240" w:lineRule="auto"/>
        <w:rPr>
          <w:rFonts w:ascii="Times New Roman" w:cs="Times New Roman" w:eastAsia="Times New Roman" w:hAnsi="Times New Roman"/>
          <w:color w:val="1155cc"/>
          <w:sz w:val="24"/>
          <w:szCs w:val="24"/>
        </w:rPr>
      </w:pPr>
      <w:r w:rsidDel="00000000" w:rsidR="00000000" w:rsidRPr="00000000">
        <w:rPr>
          <w:rtl w:val="0"/>
        </w:rPr>
        <w:t xml:space="preserve">Diferències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9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9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9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9E">
      <w:pPr>
        <w:spacing w:after="120" w:line="240" w:lineRule="auto"/>
        <w:rPr/>
      </w:pPr>
      <w:r w:rsidDel="00000000" w:rsidR="00000000" w:rsidRPr="00000000">
        <w:rPr>
          <w:rtl w:val="0"/>
        </w:rPr>
        <w:t xml:space="preserve">Taula 1b: una comparació entre les seqüències homòlogues d’un Neandertal i un ximpanzé </w:t>
      </w:r>
    </w:p>
    <w:tbl>
      <w:tblPr>
        <w:tblStyle w:val="Table17"/>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9F">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vAlign w:val="top"/>
          </w:tcPr>
          <w:p w:rsidR="00000000" w:rsidDel="00000000" w:rsidP="00000000" w:rsidRDefault="00000000" w:rsidRPr="00000000" w14:paraId="000001A0">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TGGTCCTGCAGTCCTCTCCTGGCGCCCCGGGCGCGAGCGGTTGTCC</w:t>
            </w:r>
          </w:p>
        </w:tc>
      </w:tr>
      <w:tr>
        <w:trPr>
          <w:cantSplit w:val="0"/>
          <w:trHeight w:val="499" w:hRule="atLeast"/>
          <w:tblHeader w:val="0"/>
        </w:trPr>
        <w:tc>
          <w:tcPr>
            <w:vAlign w:val="top"/>
          </w:tcPr>
          <w:p w:rsidR="00000000" w:rsidDel="00000000" w:rsidP="00000000" w:rsidRDefault="00000000" w:rsidRPr="00000000" w14:paraId="000001A1">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vAlign w:val="top"/>
          </w:tcPr>
          <w:p w:rsidR="00000000" w:rsidDel="00000000" w:rsidP="00000000" w:rsidRDefault="00000000" w:rsidRPr="00000000" w14:paraId="000001A2">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TGATCCTGCAGTCCTCTTCTGGCGCCCTGGGCGCGTGCGGTTGTCC</w:t>
            </w:r>
          </w:p>
        </w:tc>
      </w:tr>
    </w:tbl>
    <w:p w:rsidR="00000000" w:rsidDel="00000000" w:rsidP="00000000" w:rsidRDefault="00000000" w:rsidRPr="00000000" w14:paraId="000001A3">
      <w:pPr>
        <w:spacing w:after="120" w:line="240" w:lineRule="auto"/>
        <w:rPr>
          <w:rFonts w:ascii="Times New Roman" w:cs="Times New Roman" w:eastAsia="Times New Roman" w:hAnsi="Times New Roman"/>
          <w:color w:val="1155cc"/>
          <w:sz w:val="24"/>
          <w:szCs w:val="24"/>
        </w:rPr>
      </w:pPr>
      <w:r w:rsidDel="00000000" w:rsidR="00000000" w:rsidRPr="00000000">
        <w:rPr>
          <w:rtl w:val="0"/>
        </w:rPr>
        <w:t xml:space="preserve">Diferències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A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A5">
      <w:pPr>
        <w:spacing w:after="120" w:line="240" w:lineRule="auto"/>
        <w:rPr/>
      </w:pPr>
      <w:r w:rsidDel="00000000" w:rsidR="00000000" w:rsidRPr="00000000">
        <w:rPr>
          <w:rtl w:val="0"/>
        </w:rPr>
      </w:r>
    </w:p>
    <w:p w:rsidR="00000000" w:rsidDel="00000000" w:rsidP="00000000" w:rsidRDefault="00000000" w:rsidRPr="00000000" w14:paraId="000001A6">
      <w:pPr>
        <w:spacing w:after="120" w:line="240" w:lineRule="auto"/>
        <w:rPr/>
      </w:pPr>
      <w:r w:rsidDel="00000000" w:rsidR="00000000" w:rsidRPr="00000000">
        <w:rPr>
          <w:rtl w:val="0"/>
        </w:rPr>
      </w:r>
    </w:p>
    <w:p w:rsidR="00000000" w:rsidDel="00000000" w:rsidP="00000000" w:rsidRDefault="00000000" w:rsidRPr="00000000" w14:paraId="000001A7">
      <w:pPr>
        <w:spacing w:after="120" w:line="240" w:lineRule="auto"/>
        <w:rPr/>
      </w:pPr>
      <w:r w:rsidDel="00000000" w:rsidR="00000000" w:rsidRPr="00000000">
        <w:rPr>
          <w:rtl w:val="0"/>
        </w:rPr>
      </w:r>
    </w:p>
    <w:p w:rsidR="00000000" w:rsidDel="00000000" w:rsidP="00000000" w:rsidRDefault="00000000" w:rsidRPr="00000000" w14:paraId="000001A8">
      <w:pPr>
        <w:spacing w:after="120" w:line="240" w:lineRule="auto"/>
        <w:rPr>
          <w:rFonts w:ascii="Times New Roman" w:cs="Times New Roman" w:eastAsia="Times New Roman" w:hAnsi="Times New Roman"/>
          <w:i w:val="1"/>
          <w:sz w:val="24"/>
          <w:szCs w:val="24"/>
        </w:rPr>
      </w:pPr>
      <w:r w:rsidDel="00000000" w:rsidR="00000000" w:rsidRPr="00000000">
        <w:rPr>
          <w:rtl w:val="0"/>
        </w:rPr>
        <w:t xml:space="preserve">Taula 1c: una comparació entre les seqüències homòlogues d’un Neandertal i un goril·la. </w:t>
      </w:r>
      <w:r w:rsidDel="00000000" w:rsidR="00000000" w:rsidRPr="00000000">
        <w:rPr>
          <w:rtl w:val="0"/>
        </w:rPr>
      </w:r>
    </w:p>
    <w:tbl>
      <w:tblPr>
        <w:tblStyle w:val="Table18"/>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A9">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vAlign w:val="top"/>
          </w:tcPr>
          <w:p w:rsidR="00000000" w:rsidDel="00000000" w:rsidP="00000000" w:rsidRDefault="00000000" w:rsidRPr="00000000" w14:paraId="000001AA">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TGGTCCTGCAGTCCTCTCCTGGCGCCCCGGGCGCGAGCGGTTGTCC</w:t>
            </w:r>
          </w:p>
        </w:tc>
      </w:tr>
      <w:tr>
        <w:trPr>
          <w:cantSplit w:val="0"/>
          <w:trHeight w:val="499" w:hRule="atLeast"/>
          <w:tblHeader w:val="0"/>
        </w:trPr>
        <w:tc>
          <w:tcPr>
            <w:vAlign w:val="top"/>
          </w:tcPr>
          <w:p w:rsidR="00000000" w:rsidDel="00000000" w:rsidP="00000000" w:rsidRDefault="00000000" w:rsidRPr="00000000" w14:paraId="000001AB">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vAlign w:val="top"/>
          </w:tcPr>
          <w:p w:rsidR="00000000" w:rsidDel="00000000" w:rsidP="00000000" w:rsidRDefault="00000000" w:rsidRPr="00000000" w14:paraId="000001AC">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TGGACCTGCAGTCATCTTCTGCCCGCCCGAGCGCTTGCCGATGTCC</w:t>
            </w:r>
          </w:p>
        </w:tc>
      </w:tr>
    </w:tbl>
    <w:p w:rsidR="00000000" w:rsidDel="00000000" w:rsidP="00000000" w:rsidRDefault="00000000" w:rsidRPr="00000000" w14:paraId="000001AD">
      <w:pPr>
        <w:spacing w:after="120" w:line="240" w:lineRule="auto"/>
        <w:rPr>
          <w:rFonts w:ascii="Times New Roman" w:cs="Times New Roman" w:eastAsia="Times New Roman" w:hAnsi="Times New Roman"/>
          <w:color w:val="1155cc"/>
          <w:sz w:val="24"/>
          <w:szCs w:val="24"/>
        </w:rPr>
      </w:pPr>
      <w:r w:rsidDel="00000000" w:rsidR="00000000" w:rsidRPr="00000000">
        <w:rPr>
          <w:rtl w:val="0"/>
        </w:rPr>
        <w:t xml:space="preserve">Diferències:</w:t>
      </w:r>
      <w:r w:rsidDel="00000000" w:rsidR="00000000" w:rsidRPr="00000000">
        <w:rPr>
          <w:rtl w:val="0"/>
        </w:rPr>
      </w:r>
    </w:p>
    <w:p w:rsidR="00000000" w:rsidDel="00000000" w:rsidP="00000000" w:rsidRDefault="00000000" w:rsidRPr="00000000" w14:paraId="000001A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AF">
      <w:pPr>
        <w:spacing w:after="120" w:line="240" w:lineRule="auto"/>
        <w:rPr>
          <w:rFonts w:ascii="Times New Roman" w:cs="Times New Roman" w:eastAsia="Times New Roman" w:hAnsi="Times New Roman"/>
          <w:i w:val="1"/>
          <w:sz w:val="24"/>
          <w:szCs w:val="24"/>
        </w:rPr>
      </w:pPr>
      <w:r w:rsidDel="00000000" w:rsidR="00000000" w:rsidRPr="00000000">
        <w:rPr>
          <w:rtl w:val="0"/>
        </w:rPr>
        <w:t xml:space="preserve">Taula 1d: una comparació entre les seqüències homòlogues d’un Neandertal i un orangutan. </w:t>
      </w:r>
      <w:r w:rsidDel="00000000" w:rsidR="00000000" w:rsidRPr="00000000">
        <w:rPr>
          <w:rtl w:val="0"/>
        </w:rPr>
      </w:r>
    </w:p>
    <w:tbl>
      <w:tblPr>
        <w:tblStyle w:val="Table19"/>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B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vAlign w:val="top"/>
          </w:tcPr>
          <w:p w:rsidR="00000000" w:rsidDel="00000000" w:rsidP="00000000" w:rsidRDefault="00000000" w:rsidRPr="00000000" w14:paraId="000001B1">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TGGTCCTGCAGTCCTCTCCTGGCGCCCCGGGCGCGAGCGGTTGTCC</w:t>
            </w:r>
          </w:p>
        </w:tc>
      </w:tr>
      <w:tr>
        <w:trPr>
          <w:cantSplit w:val="0"/>
          <w:trHeight w:val="499" w:hRule="atLeast"/>
          <w:tblHeader w:val="0"/>
        </w:trPr>
        <w:tc>
          <w:tcPr>
            <w:vAlign w:val="top"/>
          </w:tcPr>
          <w:p w:rsidR="00000000" w:rsidDel="00000000" w:rsidP="00000000" w:rsidRDefault="00000000" w:rsidRPr="00000000" w14:paraId="000001B2">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vAlign w:val="top"/>
          </w:tcPr>
          <w:p w:rsidR="00000000" w:rsidDel="00000000" w:rsidP="00000000" w:rsidRDefault="00000000" w:rsidRPr="00000000" w14:paraId="000001B3">
            <w:pPr>
              <w:widowControl w:val="0"/>
              <w:spacing w:after="120" w:line="240" w:lineRule="auto"/>
              <w:rPr>
                <w:rFonts w:ascii="Helvetica Neue" w:cs="Helvetica Neue" w:eastAsia="Helvetica Neue" w:hAnsi="Helvetica Neue"/>
                <w:sz w:val="20"/>
                <w:szCs w:val="20"/>
              </w:rPr>
            </w:pPr>
            <w:r w:rsidDel="00000000" w:rsidR="00000000" w:rsidRPr="00000000">
              <w:rPr>
                <w:rFonts w:ascii="Courier" w:cs="Courier" w:eastAsia="Courier" w:hAnsi="Courier"/>
                <w:sz w:val="20"/>
                <w:szCs w:val="20"/>
                <w:rtl w:val="0"/>
              </w:rPr>
              <w:t xml:space="preserve">ACAACCTGCACTCCTATTCTGCCGAGCCGGGCGCGTGGCAAAGTCC</w:t>
            </w:r>
            <w:r w:rsidDel="00000000" w:rsidR="00000000" w:rsidRPr="00000000">
              <w:rPr>
                <w:rtl w:val="0"/>
              </w:rPr>
            </w:r>
          </w:p>
        </w:tc>
      </w:tr>
    </w:tbl>
    <w:p w:rsidR="00000000" w:rsidDel="00000000" w:rsidP="00000000" w:rsidRDefault="00000000" w:rsidRPr="00000000" w14:paraId="000001B4">
      <w:pPr>
        <w:spacing w:after="120" w:line="240" w:lineRule="auto"/>
        <w:rPr>
          <w:rFonts w:ascii="Times New Roman" w:cs="Times New Roman" w:eastAsia="Times New Roman" w:hAnsi="Times New Roman"/>
          <w:color w:val="1155cc"/>
          <w:sz w:val="24"/>
          <w:szCs w:val="24"/>
        </w:rPr>
      </w:pPr>
      <w:r w:rsidDel="00000000" w:rsidR="00000000" w:rsidRPr="00000000">
        <w:rPr>
          <w:rtl w:val="0"/>
        </w:rPr>
        <w:t xml:space="preserve">Diferències:</w:t>
      </w:r>
      <w:r w:rsidDel="00000000" w:rsidR="00000000" w:rsidRPr="00000000">
        <w:rPr>
          <w:rtl w:val="0"/>
        </w:rPr>
      </w:r>
    </w:p>
    <w:p w:rsidR="00000000" w:rsidDel="00000000" w:rsidP="00000000" w:rsidRDefault="00000000" w:rsidRPr="00000000" w14:paraId="000001B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spacing w:after="120" w:line="240" w:lineRule="auto"/>
        <w:rPr/>
      </w:pPr>
      <w:r w:rsidDel="00000000" w:rsidR="00000000" w:rsidRPr="00000000">
        <w:rPr>
          <w:rtl w:val="0"/>
        </w:rPr>
        <w:t xml:space="preserve">Taula 1e: Una comparació entre les seqüències homòlogues d’un humà i un ximpanzé </w:t>
      </w:r>
    </w:p>
    <w:tbl>
      <w:tblPr>
        <w:tblStyle w:val="Table20"/>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B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p>
        </w:tc>
        <w:tc>
          <w:tcPr>
            <w:vAlign w:val="top"/>
          </w:tcPr>
          <w:p w:rsidR="00000000" w:rsidDel="00000000" w:rsidP="00000000" w:rsidRDefault="00000000" w:rsidRPr="00000000" w14:paraId="000001B8">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TGGTCCTGCTGTCCTCTCCTGGCGCCCTGGGCGCGAGCGGATGTCC</w:t>
            </w:r>
          </w:p>
        </w:tc>
      </w:tr>
      <w:tr>
        <w:trPr>
          <w:cantSplit w:val="0"/>
          <w:trHeight w:val="499" w:hRule="atLeast"/>
          <w:tblHeader w:val="0"/>
        </w:trPr>
        <w:tc>
          <w:tcPr>
            <w:vAlign w:val="top"/>
          </w:tcPr>
          <w:p w:rsidR="00000000" w:rsidDel="00000000" w:rsidP="00000000" w:rsidRDefault="00000000" w:rsidRPr="00000000" w14:paraId="000001B9">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vAlign w:val="top"/>
          </w:tcPr>
          <w:p w:rsidR="00000000" w:rsidDel="00000000" w:rsidP="00000000" w:rsidRDefault="00000000" w:rsidRPr="00000000" w14:paraId="000001BA">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TGATCCTGCAGTCCTCTTCTGGCGCCCTGGGCGCGTGCGGTTGTCC</w:t>
            </w:r>
          </w:p>
        </w:tc>
      </w:tr>
    </w:tbl>
    <w:p w:rsidR="00000000" w:rsidDel="00000000" w:rsidP="00000000" w:rsidRDefault="00000000" w:rsidRPr="00000000" w14:paraId="000001BB">
      <w:pPr>
        <w:spacing w:after="120" w:line="240" w:lineRule="auto"/>
        <w:rPr>
          <w:rFonts w:ascii="Times New Roman" w:cs="Times New Roman" w:eastAsia="Times New Roman" w:hAnsi="Times New Roman"/>
          <w:color w:val="1155cc"/>
          <w:sz w:val="24"/>
          <w:szCs w:val="24"/>
        </w:rPr>
      </w:pPr>
      <w:r w:rsidDel="00000000" w:rsidR="00000000" w:rsidRPr="00000000">
        <w:rPr>
          <w:rtl w:val="0"/>
        </w:rPr>
        <w:t xml:space="preserve">Diferències:</w:t>
      </w:r>
      <w:r w:rsidDel="00000000" w:rsidR="00000000" w:rsidRPr="00000000">
        <w:rPr>
          <w:rtl w:val="0"/>
        </w:rPr>
      </w:r>
    </w:p>
    <w:p w:rsidR="00000000" w:rsidDel="00000000" w:rsidP="00000000" w:rsidRDefault="00000000" w:rsidRPr="00000000" w14:paraId="000001BC">
      <w:pPr>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BD">
      <w:pPr>
        <w:spacing w:after="120" w:line="240" w:lineRule="auto"/>
        <w:rPr>
          <w:rFonts w:ascii="Helvetica Neue" w:cs="Helvetica Neue" w:eastAsia="Helvetica Neue" w:hAnsi="Helvetica Neue"/>
          <w:sz w:val="24"/>
          <w:szCs w:val="24"/>
        </w:rPr>
      </w:pPr>
      <w:r w:rsidDel="00000000" w:rsidR="00000000" w:rsidRPr="00000000">
        <w:rPr>
          <w:rtl w:val="0"/>
        </w:rPr>
        <w:t xml:space="preserve">Taula 1f: Una comparació entre les seqüències homòlogues d’un humà i un goril·la</w:t>
      </w:r>
      <w:r w:rsidDel="00000000" w:rsidR="00000000" w:rsidRPr="00000000">
        <w:rPr>
          <w:rtl w:val="0"/>
        </w:rPr>
      </w:r>
    </w:p>
    <w:tbl>
      <w:tblPr>
        <w:tblStyle w:val="Table21"/>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BE">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p>
        </w:tc>
        <w:tc>
          <w:tcPr>
            <w:vAlign w:val="top"/>
          </w:tcPr>
          <w:p w:rsidR="00000000" w:rsidDel="00000000" w:rsidP="00000000" w:rsidRDefault="00000000" w:rsidRPr="00000000" w14:paraId="000001BF">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TGGTCCTGCTGTCCTCTCCTGGCGCCCTGGGCGCGAGCGGATGTCC</w:t>
            </w:r>
          </w:p>
        </w:tc>
      </w:tr>
      <w:tr>
        <w:trPr>
          <w:cantSplit w:val="0"/>
          <w:trHeight w:val="499" w:hRule="atLeast"/>
          <w:tblHeader w:val="0"/>
        </w:trPr>
        <w:tc>
          <w:tcPr>
            <w:vAlign w:val="top"/>
          </w:tcPr>
          <w:p w:rsidR="00000000" w:rsidDel="00000000" w:rsidP="00000000" w:rsidRDefault="00000000" w:rsidRPr="00000000" w14:paraId="000001C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vAlign w:val="top"/>
          </w:tcPr>
          <w:p w:rsidR="00000000" w:rsidDel="00000000" w:rsidP="00000000" w:rsidRDefault="00000000" w:rsidRPr="00000000" w14:paraId="000001C1">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TGGACCTGCAGTCATCTTCTGCCCGCCCGAGCGCTTGCCGATGTCC</w:t>
            </w:r>
          </w:p>
        </w:tc>
      </w:tr>
    </w:tbl>
    <w:p w:rsidR="00000000" w:rsidDel="00000000" w:rsidP="00000000" w:rsidRDefault="00000000" w:rsidRPr="00000000" w14:paraId="000001C2">
      <w:pPr>
        <w:spacing w:after="120" w:line="240" w:lineRule="auto"/>
        <w:rPr>
          <w:rFonts w:ascii="Times New Roman" w:cs="Times New Roman" w:eastAsia="Times New Roman" w:hAnsi="Times New Roman"/>
          <w:color w:val="1155cc"/>
          <w:sz w:val="24"/>
          <w:szCs w:val="24"/>
        </w:rPr>
      </w:pPr>
      <w:r w:rsidDel="00000000" w:rsidR="00000000" w:rsidRPr="00000000">
        <w:rPr>
          <w:rtl w:val="0"/>
        </w:rPr>
        <w:t xml:space="preserve">Diferències:</w:t>
      </w:r>
      <w:r w:rsidDel="00000000" w:rsidR="00000000" w:rsidRPr="00000000">
        <w:rPr>
          <w:rtl w:val="0"/>
        </w:rPr>
      </w:r>
    </w:p>
    <w:p w:rsidR="00000000" w:rsidDel="00000000" w:rsidP="00000000" w:rsidRDefault="00000000" w:rsidRPr="00000000" w14:paraId="000001C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C4">
      <w:pPr>
        <w:spacing w:after="120" w:line="240" w:lineRule="auto"/>
        <w:rPr>
          <w:rFonts w:ascii="Helvetica Neue" w:cs="Helvetica Neue" w:eastAsia="Helvetica Neue" w:hAnsi="Helvetica Neue"/>
          <w:sz w:val="24"/>
          <w:szCs w:val="24"/>
        </w:rPr>
      </w:pPr>
      <w:r w:rsidDel="00000000" w:rsidR="00000000" w:rsidRPr="00000000">
        <w:rPr>
          <w:rtl w:val="0"/>
        </w:rPr>
        <w:t xml:space="preserve">Taula 1g: Una comparació entre les seqüències homòlogues d’un humà i un orangutan. </w:t>
      </w:r>
      <w:r w:rsidDel="00000000" w:rsidR="00000000" w:rsidRPr="00000000">
        <w:rPr>
          <w:rtl w:val="0"/>
        </w:rPr>
      </w:r>
    </w:p>
    <w:tbl>
      <w:tblPr>
        <w:tblStyle w:val="Table22"/>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C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r>
          </w:p>
        </w:tc>
        <w:tc>
          <w:tcPr>
            <w:vAlign w:val="top"/>
          </w:tcPr>
          <w:p w:rsidR="00000000" w:rsidDel="00000000" w:rsidP="00000000" w:rsidRDefault="00000000" w:rsidRPr="00000000" w14:paraId="000001C6">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TGGTCCTGCTGTCCTCTCCTGGCGCCCTGGGCGCGAGCGGATGTCC</w:t>
            </w:r>
          </w:p>
        </w:tc>
      </w:tr>
      <w:tr>
        <w:trPr>
          <w:cantSplit w:val="0"/>
          <w:trHeight w:val="532" w:hRule="atLeast"/>
          <w:tblHeader w:val="0"/>
        </w:trPr>
        <w:tc>
          <w:tcPr>
            <w:vAlign w:val="top"/>
          </w:tcPr>
          <w:p w:rsidR="00000000" w:rsidDel="00000000" w:rsidP="00000000" w:rsidRDefault="00000000" w:rsidRPr="00000000" w14:paraId="000001C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vAlign w:val="top"/>
          </w:tcPr>
          <w:p w:rsidR="00000000" w:rsidDel="00000000" w:rsidP="00000000" w:rsidRDefault="00000000" w:rsidRPr="00000000" w14:paraId="000001C8">
            <w:pPr>
              <w:widowControl w:val="0"/>
              <w:spacing w:after="120" w:line="240" w:lineRule="auto"/>
              <w:rPr>
                <w:rFonts w:ascii="Helvetica Neue" w:cs="Helvetica Neue" w:eastAsia="Helvetica Neue" w:hAnsi="Helvetica Neue"/>
                <w:sz w:val="20"/>
                <w:szCs w:val="20"/>
              </w:rPr>
            </w:pPr>
            <w:r w:rsidDel="00000000" w:rsidR="00000000" w:rsidRPr="00000000">
              <w:rPr>
                <w:rFonts w:ascii="Courier" w:cs="Courier" w:eastAsia="Courier" w:hAnsi="Courier"/>
                <w:sz w:val="20"/>
                <w:szCs w:val="20"/>
                <w:rtl w:val="0"/>
              </w:rPr>
              <w:t xml:space="preserve">ACAACCTGCACTCCTATTCTGCCGAGCCGGGCGCGTGGCAAAGTCC</w:t>
            </w:r>
            <w:r w:rsidDel="00000000" w:rsidR="00000000" w:rsidRPr="00000000">
              <w:rPr>
                <w:rtl w:val="0"/>
              </w:rPr>
            </w:r>
          </w:p>
        </w:tc>
      </w:tr>
    </w:tbl>
    <w:p w:rsidR="00000000" w:rsidDel="00000000" w:rsidP="00000000" w:rsidRDefault="00000000" w:rsidRPr="00000000" w14:paraId="000001C9">
      <w:pPr>
        <w:spacing w:after="120" w:line="240" w:lineRule="auto"/>
        <w:rPr>
          <w:rFonts w:ascii="Times New Roman" w:cs="Times New Roman" w:eastAsia="Times New Roman" w:hAnsi="Times New Roman"/>
          <w:color w:val="1155cc"/>
          <w:sz w:val="24"/>
          <w:szCs w:val="24"/>
        </w:rPr>
      </w:pPr>
      <w:r w:rsidDel="00000000" w:rsidR="00000000" w:rsidRPr="00000000">
        <w:rPr>
          <w:rtl w:val="0"/>
        </w:rPr>
        <w:t xml:space="preserve">Diferències:</w:t>
      </w:r>
      <w:r w:rsidDel="00000000" w:rsidR="00000000" w:rsidRPr="00000000">
        <w:rPr>
          <w:rtl w:val="0"/>
        </w:rPr>
      </w:r>
    </w:p>
    <w:p w:rsidR="00000000" w:rsidDel="00000000" w:rsidP="00000000" w:rsidRDefault="00000000" w:rsidRPr="00000000" w14:paraId="000001C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CB">
      <w:pPr>
        <w:spacing w:after="120" w:line="240" w:lineRule="auto"/>
        <w:rPr/>
      </w:pPr>
      <w:r w:rsidDel="00000000" w:rsidR="00000000" w:rsidRPr="00000000">
        <w:rPr>
          <w:rtl w:val="0"/>
        </w:rPr>
        <w:t xml:space="preserve">Tabla 1h: una comparació entre la seqüència homòloga d’un ximpanzé i un goril·la. </w:t>
      </w:r>
    </w:p>
    <w:tbl>
      <w:tblPr>
        <w:tblStyle w:val="Table23"/>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CC">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vAlign w:val="top"/>
          </w:tcPr>
          <w:p w:rsidR="00000000" w:rsidDel="00000000" w:rsidP="00000000" w:rsidRDefault="00000000" w:rsidRPr="00000000" w14:paraId="000001CD">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TGATCCTGCAGTCCTCTTCTGGCGCCCTGGGCGCGTGCGGTTGTCC</w:t>
            </w:r>
          </w:p>
        </w:tc>
      </w:tr>
      <w:tr>
        <w:trPr>
          <w:cantSplit w:val="0"/>
          <w:trHeight w:val="499" w:hRule="atLeast"/>
          <w:tblHeader w:val="0"/>
        </w:trPr>
        <w:tc>
          <w:tcPr>
            <w:vAlign w:val="top"/>
          </w:tcPr>
          <w:p w:rsidR="00000000" w:rsidDel="00000000" w:rsidP="00000000" w:rsidRDefault="00000000" w:rsidRPr="00000000" w14:paraId="000001CE">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vAlign w:val="top"/>
          </w:tcPr>
          <w:p w:rsidR="00000000" w:rsidDel="00000000" w:rsidP="00000000" w:rsidRDefault="00000000" w:rsidRPr="00000000" w14:paraId="000001CF">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TGGACCTGCAGTCATCTTCTGCCCGCCCGAGCGCTTGCCGATGTCC</w:t>
            </w:r>
          </w:p>
        </w:tc>
      </w:tr>
    </w:tbl>
    <w:p w:rsidR="00000000" w:rsidDel="00000000" w:rsidP="00000000" w:rsidRDefault="00000000" w:rsidRPr="00000000" w14:paraId="000001D0">
      <w:pPr>
        <w:spacing w:after="120" w:line="240" w:lineRule="auto"/>
        <w:rPr>
          <w:rFonts w:ascii="Times New Roman" w:cs="Times New Roman" w:eastAsia="Times New Roman" w:hAnsi="Times New Roman"/>
          <w:color w:val="1155cc"/>
          <w:sz w:val="24"/>
          <w:szCs w:val="24"/>
        </w:rPr>
      </w:pPr>
      <w:r w:rsidDel="00000000" w:rsidR="00000000" w:rsidRPr="00000000">
        <w:rPr>
          <w:rtl w:val="0"/>
        </w:rPr>
        <w:t xml:space="preserve">Diferències:</w:t>
      </w:r>
      <w:r w:rsidDel="00000000" w:rsidR="00000000" w:rsidRPr="00000000">
        <w:rPr>
          <w:rtl w:val="0"/>
        </w:rPr>
      </w:r>
    </w:p>
    <w:p w:rsidR="00000000" w:rsidDel="00000000" w:rsidP="00000000" w:rsidRDefault="00000000" w:rsidRPr="00000000" w14:paraId="000001D1">
      <w:pPr>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D2">
      <w:pPr>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D3">
      <w:pPr>
        <w:spacing w:after="120" w:line="24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1D4">
      <w:pPr>
        <w:spacing w:after="120" w:line="240" w:lineRule="auto"/>
        <w:rPr>
          <w:rFonts w:ascii="Helvetica Neue" w:cs="Helvetica Neue" w:eastAsia="Helvetica Neue" w:hAnsi="Helvetica Neue"/>
          <w:sz w:val="24"/>
          <w:szCs w:val="24"/>
        </w:rPr>
      </w:pPr>
      <w:r w:rsidDel="00000000" w:rsidR="00000000" w:rsidRPr="00000000">
        <w:rPr>
          <w:rtl w:val="0"/>
        </w:rPr>
        <w:t xml:space="preserve">Tabla 1i: una comparació entre la seqüència homòloga d’un ximpanzé i un orangutan.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bl>
      <w:tblPr>
        <w:tblStyle w:val="Table24"/>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D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vAlign w:val="top"/>
          </w:tcPr>
          <w:p w:rsidR="00000000" w:rsidDel="00000000" w:rsidP="00000000" w:rsidRDefault="00000000" w:rsidRPr="00000000" w14:paraId="000001D6">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TGATCCTGCAGTCCTCTTCTGGCGCCCTGGGCGCGTGCGGTTGTCC</w:t>
            </w:r>
          </w:p>
        </w:tc>
      </w:tr>
      <w:tr>
        <w:trPr>
          <w:cantSplit w:val="0"/>
          <w:trHeight w:val="532" w:hRule="atLeast"/>
          <w:tblHeader w:val="0"/>
        </w:trPr>
        <w:tc>
          <w:tcPr>
            <w:vAlign w:val="top"/>
          </w:tcPr>
          <w:p w:rsidR="00000000" w:rsidDel="00000000" w:rsidP="00000000" w:rsidRDefault="00000000" w:rsidRPr="00000000" w14:paraId="000001D7">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vAlign w:val="top"/>
          </w:tcPr>
          <w:p w:rsidR="00000000" w:rsidDel="00000000" w:rsidP="00000000" w:rsidRDefault="00000000" w:rsidRPr="00000000" w14:paraId="000001D8">
            <w:pPr>
              <w:widowControl w:val="0"/>
              <w:spacing w:after="120" w:line="240" w:lineRule="auto"/>
              <w:rPr>
                <w:rFonts w:ascii="Helvetica Neue" w:cs="Helvetica Neue" w:eastAsia="Helvetica Neue" w:hAnsi="Helvetica Neue"/>
                <w:sz w:val="20"/>
                <w:szCs w:val="20"/>
              </w:rPr>
            </w:pPr>
            <w:r w:rsidDel="00000000" w:rsidR="00000000" w:rsidRPr="00000000">
              <w:rPr>
                <w:rFonts w:ascii="Courier" w:cs="Courier" w:eastAsia="Courier" w:hAnsi="Courier"/>
                <w:sz w:val="20"/>
                <w:szCs w:val="20"/>
                <w:rtl w:val="0"/>
              </w:rPr>
              <w:t xml:space="preserve">ACAACCTGCACTCCTATTCTGCCGAGCCGGGCGCGTGGCAAAGTCC</w:t>
            </w:r>
            <w:r w:rsidDel="00000000" w:rsidR="00000000" w:rsidRPr="00000000">
              <w:rPr>
                <w:rtl w:val="0"/>
              </w:rPr>
            </w:r>
          </w:p>
        </w:tc>
      </w:tr>
    </w:tbl>
    <w:p w:rsidR="00000000" w:rsidDel="00000000" w:rsidP="00000000" w:rsidRDefault="00000000" w:rsidRPr="00000000" w14:paraId="000001D9">
      <w:pPr>
        <w:spacing w:after="120" w:line="240" w:lineRule="auto"/>
        <w:rPr>
          <w:rFonts w:ascii="Times New Roman" w:cs="Times New Roman" w:eastAsia="Times New Roman" w:hAnsi="Times New Roman"/>
          <w:color w:val="1155cc"/>
          <w:sz w:val="24"/>
          <w:szCs w:val="24"/>
        </w:rPr>
      </w:pPr>
      <w:r w:rsidDel="00000000" w:rsidR="00000000" w:rsidRPr="00000000">
        <w:rPr>
          <w:rtl w:val="0"/>
        </w:rPr>
        <w:t xml:space="preserve">Diferències:</w:t>
      </w:r>
      <w:r w:rsidDel="00000000" w:rsidR="00000000" w:rsidRPr="00000000">
        <w:rPr>
          <w:rtl w:val="0"/>
        </w:rPr>
      </w:r>
    </w:p>
    <w:p w:rsidR="00000000" w:rsidDel="00000000" w:rsidP="00000000" w:rsidRDefault="00000000" w:rsidRPr="00000000" w14:paraId="000001D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120" w:line="240" w:lineRule="auto"/>
        <w:rPr/>
      </w:pPr>
      <w:r w:rsidDel="00000000" w:rsidR="00000000" w:rsidRPr="00000000">
        <w:rPr>
          <w:rtl w:val="0"/>
        </w:rPr>
      </w:r>
    </w:p>
    <w:p w:rsidR="00000000" w:rsidDel="00000000" w:rsidP="00000000" w:rsidRDefault="00000000" w:rsidRPr="00000000" w14:paraId="000001DB">
      <w:pPr>
        <w:spacing w:after="120" w:line="240" w:lineRule="auto"/>
        <w:rPr/>
      </w:pPr>
      <w:r w:rsidDel="00000000" w:rsidR="00000000" w:rsidRPr="00000000">
        <w:rPr>
          <w:rtl w:val="0"/>
        </w:rPr>
        <w:t xml:space="preserve">Tabla 1j: Una comparació de la seqüència homòloga entre un goril·la i un orangutan.</w:t>
      </w:r>
    </w:p>
    <w:tbl>
      <w:tblPr>
        <w:tblStyle w:val="Table25"/>
        <w:tblW w:w="8502.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6"/>
        <w:gridCol w:w="7946"/>
        <w:tblGridChange w:id="0">
          <w:tblGrid>
            <w:gridCol w:w="556"/>
            <w:gridCol w:w="7946"/>
          </w:tblGrid>
        </w:tblGridChange>
      </w:tblGrid>
      <w:tr>
        <w:trPr>
          <w:cantSplit w:val="0"/>
          <w:trHeight w:val="499" w:hRule="atLeast"/>
          <w:tblHeader w:val="0"/>
        </w:trPr>
        <w:tc>
          <w:tcPr>
            <w:vAlign w:val="top"/>
          </w:tcPr>
          <w:p w:rsidR="00000000" w:rsidDel="00000000" w:rsidP="00000000" w:rsidRDefault="00000000" w:rsidRPr="00000000" w14:paraId="000001DC">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r>
          </w:p>
        </w:tc>
        <w:tc>
          <w:tcPr>
            <w:vAlign w:val="top"/>
          </w:tcPr>
          <w:p w:rsidR="00000000" w:rsidDel="00000000" w:rsidP="00000000" w:rsidRDefault="00000000" w:rsidRPr="00000000" w14:paraId="000001DD">
            <w:pPr>
              <w:widowControl w:val="0"/>
              <w:spacing w:after="120" w:line="240" w:lineRule="auto"/>
              <w:rPr>
                <w:rFonts w:ascii="Courier" w:cs="Courier" w:eastAsia="Courier" w:hAnsi="Courier"/>
                <w:sz w:val="20"/>
                <w:szCs w:val="20"/>
              </w:rPr>
            </w:pPr>
            <w:r w:rsidDel="00000000" w:rsidR="00000000" w:rsidRPr="00000000">
              <w:rPr>
                <w:rFonts w:ascii="Courier" w:cs="Courier" w:eastAsia="Courier" w:hAnsi="Courier"/>
                <w:sz w:val="20"/>
                <w:szCs w:val="20"/>
                <w:rtl w:val="0"/>
              </w:rPr>
              <w:t xml:space="preserve">TGGACCTGCAGTCATCTTCTGCCCGCCCGAGCGCTTGCCGATGTCC</w:t>
            </w:r>
          </w:p>
        </w:tc>
      </w:tr>
      <w:tr>
        <w:trPr>
          <w:cantSplit w:val="0"/>
          <w:trHeight w:val="532" w:hRule="atLeast"/>
          <w:tblHeader w:val="0"/>
        </w:trPr>
        <w:tc>
          <w:tcPr>
            <w:vAlign w:val="top"/>
          </w:tcPr>
          <w:p w:rsidR="00000000" w:rsidDel="00000000" w:rsidP="00000000" w:rsidRDefault="00000000" w:rsidRPr="00000000" w14:paraId="000001DE">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vAlign w:val="top"/>
          </w:tcPr>
          <w:p w:rsidR="00000000" w:rsidDel="00000000" w:rsidP="00000000" w:rsidRDefault="00000000" w:rsidRPr="00000000" w14:paraId="000001DF">
            <w:pPr>
              <w:widowControl w:val="0"/>
              <w:spacing w:after="120" w:line="240" w:lineRule="auto"/>
              <w:rPr>
                <w:rFonts w:ascii="Helvetica Neue" w:cs="Helvetica Neue" w:eastAsia="Helvetica Neue" w:hAnsi="Helvetica Neue"/>
                <w:sz w:val="20"/>
                <w:szCs w:val="20"/>
              </w:rPr>
            </w:pPr>
            <w:r w:rsidDel="00000000" w:rsidR="00000000" w:rsidRPr="00000000">
              <w:rPr>
                <w:rFonts w:ascii="Courier" w:cs="Courier" w:eastAsia="Courier" w:hAnsi="Courier"/>
                <w:sz w:val="20"/>
                <w:szCs w:val="20"/>
                <w:rtl w:val="0"/>
              </w:rPr>
              <w:t xml:space="preserve">ACAACCTGCACTCCTATTCTGCCGAGCCGGGCGCGTGGCAAAGTCC</w:t>
            </w:r>
            <w:r w:rsidDel="00000000" w:rsidR="00000000" w:rsidRPr="00000000">
              <w:rPr>
                <w:rtl w:val="0"/>
              </w:rPr>
            </w:r>
          </w:p>
        </w:tc>
      </w:tr>
    </w:tbl>
    <w:p w:rsidR="00000000" w:rsidDel="00000000" w:rsidP="00000000" w:rsidRDefault="00000000" w:rsidRPr="00000000" w14:paraId="000001E0">
      <w:pPr>
        <w:spacing w:after="120" w:line="240" w:lineRule="auto"/>
        <w:rPr>
          <w:color w:val="1155cc"/>
        </w:rPr>
      </w:pPr>
      <w:r w:rsidDel="00000000" w:rsidR="00000000" w:rsidRPr="00000000">
        <w:rPr>
          <w:rtl w:val="0"/>
        </w:rPr>
        <w:t xml:space="preserve">Diferències:</w:t>
      </w:r>
      <w:r w:rsidDel="00000000" w:rsidR="00000000" w:rsidRPr="00000000">
        <w:rPr>
          <w:rtl w:val="0"/>
        </w:rPr>
      </w:r>
    </w:p>
    <w:p w:rsidR="00000000" w:rsidDel="00000000" w:rsidP="00000000" w:rsidRDefault="00000000" w:rsidRPr="00000000" w14:paraId="000001E1">
      <w:pPr>
        <w:spacing w:after="120" w:line="240" w:lineRule="auto"/>
        <w:rPr/>
      </w:pPr>
      <w:r w:rsidDel="00000000" w:rsidR="00000000" w:rsidRPr="00000000">
        <w:rPr>
          <w:rtl w:val="0"/>
        </w:rPr>
      </w:r>
    </w:p>
    <w:p w:rsidR="00000000" w:rsidDel="00000000" w:rsidP="00000000" w:rsidRDefault="00000000" w:rsidRPr="00000000" w14:paraId="000001E2">
      <w:pPr>
        <w:spacing w:after="120" w:line="240" w:lineRule="auto"/>
        <w:rPr/>
      </w:pPr>
      <w:r w:rsidDel="00000000" w:rsidR="00000000" w:rsidRPr="00000000">
        <w:rPr>
          <w:rtl w:val="0"/>
        </w:rPr>
        <w:t xml:space="preserve">Taula 2: Diferències en nombre de nucleòtids en la seqüència homòloga dels primats. </w:t>
      </w:r>
    </w:p>
    <w:tbl>
      <w:tblPr>
        <w:tblStyle w:val="Table26"/>
        <w:tblW w:w="7978.0"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84"/>
        <w:gridCol w:w="1484"/>
        <w:gridCol w:w="1156"/>
        <w:gridCol w:w="1390"/>
        <w:gridCol w:w="1114"/>
        <w:gridCol w:w="1350"/>
        <w:tblGridChange w:id="0">
          <w:tblGrid>
            <w:gridCol w:w="1484"/>
            <w:gridCol w:w="1484"/>
            <w:gridCol w:w="1156"/>
            <w:gridCol w:w="1390"/>
            <w:gridCol w:w="1114"/>
            <w:gridCol w:w="1350"/>
          </w:tblGrid>
        </w:tblGridChange>
      </w:tblGrid>
      <w:tr>
        <w:trPr>
          <w:cantSplit w:val="0"/>
          <w:tblHeader w:val="0"/>
        </w:trPr>
        <w:tc>
          <w:tcPr>
            <w:vAlign w:val="top"/>
          </w:tcPr>
          <w:p w:rsidR="00000000" w:rsidDel="00000000" w:rsidP="00000000" w:rsidRDefault="00000000" w:rsidRPr="00000000" w14:paraId="000001E3">
            <w:pPr>
              <w:spacing w:after="120" w:line="240" w:lineRule="auto"/>
              <w:rPr>
                <w:sz w:val="20"/>
                <w:szCs w:val="20"/>
              </w:rPr>
            </w:pPr>
            <w:r w:rsidDel="00000000" w:rsidR="00000000" w:rsidRPr="00000000">
              <w:rPr>
                <w:rtl w:val="0"/>
              </w:rPr>
            </w:r>
          </w:p>
        </w:tc>
        <w:tc>
          <w:tcPr>
            <w:vAlign w:val="top"/>
          </w:tcPr>
          <w:p w:rsidR="00000000" w:rsidDel="00000000" w:rsidP="00000000" w:rsidRDefault="00000000" w:rsidRPr="00000000" w14:paraId="000001E4">
            <w:pPr>
              <w:spacing w:after="120" w:line="240" w:lineRule="auto"/>
              <w:rPr>
                <w:sz w:val="20"/>
                <w:szCs w:val="20"/>
              </w:rPr>
            </w:pPr>
            <w:r w:rsidDel="00000000" w:rsidR="00000000" w:rsidRPr="00000000">
              <w:rPr>
                <w:sz w:val="20"/>
                <w:szCs w:val="20"/>
                <w:rtl w:val="0"/>
              </w:rPr>
              <w:t xml:space="preserve">Neandertal</w:t>
            </w:r>
          </w:p>
        </w:tc>
        <w:tc>
          <w:tcPr>
            <w:vAlign w:val="top"/>
          </w:tcPr>
          <w:p w:rsidR="00000000" w:rsidDel="00000000" w:rsidP="00000000" w:rsidRDefault="00000000" w:rsidRPr="00000000" w14:paraId="000001E5">
            <w:pPr>
              <w:spacing w:after="120" w:line="240" w:lineRule="auto"/>
              <w:rPr>
                <w:sz w:val="20"/>
                <w:szCs w:val="20"/>
              </w:rPr>
            </w:pPr>
            <w:r w:rsidDel="00000000" w:rsidR="00000000" w:rsidRPr="00000000">
              <w:rPr>
                <w:sz w:val="20"/>
                <w:szCs w:val="20"/>
                <w:rtl w:val="0"/>
              </w:rPr>
              <w:t xml:space="preserve">Humà</w:t>
            </w:r>
          </w:p>
        </w:tc>
        <w:tc>
          <w:tcPr>
            <w:vAlign w:val="top"/>
          </w:tcPr>
          <w:p w:rsidR="00000000" w:rsidDel="00000000" w:rsidP="00000000" w:rsidRDefault="00000000" w:rsidRPr="00000000" w14:paraId="000001E6">
            <w:pPr>
              <w:spacing w:after="120" w:line="240" w:lineRule="auto"/>
              <w:rPr>
                <w:sz w:val="20"/>
                <w:szCs w:val="20"/>
              </w:rPr>
            </w:pPr>
            <w:r w:rsidDel="00000000" w:rsidR="00000000" w:rsidRPr="00000000">
              <w:rPr>
                <w:sz w:val="20"/>
                <w:szCs w:val="20"/>
                <w:rtl w:val="0"/>
              </w:rPr>
              <w:t xml:space="preserve">Ximpanzé</w:t>
            </w:r>
          </w:p>
        </w:tc>
        <w:tc>
          <w:tcPr>
            <w:vAlign w:val="top"/>
          </w:tcPr>
          <w:p w:rsidR="00000000" w:rsidDel="00000000" w:rsidP="00000000" w:rsidRDefault="00000000" w:rsidRPr="00000000" w14:paraId="000001E7">
            <w:pPr>
              <w:spacing w:after="120" w:line="240" w:lineRule="auto"/>
              <w:rPr>
                <w:sz w:val="20"/>
                <w:szCs w:val="20"/>
              </w:rPr>
            </w:pPr>
            <w:r w:rsidDel="00000000" w:rsidR="00000000" w:rsidRPr="00000000">
              <w:rPr>
                <w:sz w:val="20"/>
                <w:szCs w:val="20"/>
                <w:rtl w:val="0"/>
              </w:rPr>
              <w:t xml:space="preserve">Goril·la</w:t>
            </w:r>
          </w:p>
        </w:tc>
        <w:tc>
          <w:tcPr>
            <w:vAlign w:val="top"/>
          </w:tcPr>
          <w:p w:rsidR="00000000" w:rsidDel="00000000" w:rsidP="00000000" w:rsidRDefault="00000000" w:rsidRPr="00000000" w14:paraId="000001E8">
            <w:pPr>
              <w:spacing w:after="120" w:line="240" w:lineRule="auto"/>
              <w:rPr>
                <w:sz w:val="20"/>
                <w:szCs w:val="20"/>
              </w:rPr>
            </w:pPr>
            <w:r w:rsidDel="00000000" w:rsidR="00000000" w:rsidRPr="00000000">
              <w:rPr>
                <w:sz w:val="20"/>
                <w:szCs w:val="20"/>
                <w:rtl w:val="0"/>
              </w:rPr>
              <w:t xml:space="preserve">Orangutan</w:t>
            </w:r>
          </w:p>
        </w:tc>
      </w:tr>
      <w:tr>
        <w:trPr>
          <w:cantSplit w:val="0"/>
          <w:tblHeader w:val="0"/>
        </w:trPr>
        <w:tc>
          <w:tcPr>
            <w:vAlign w:val="top"/>
          </w:tcPr>
          <w:p w:rsidR="00000000" w:rsidDel="00000000" w:rsidP="00000000" w:rsidRDefault="00000000" w:rsidRPr="00000000" w14:paraId="000001E9">
            <w:pPr>
              <w:spacing w:after="120" w:line="240" w:lineRule="auto"/>
              <w:rPr>
                <w:sz w:val="20"/>
                <w:szCs w:val="20"/>
              </w:rPr>
            </w:pPr>
            <w:r w:rsidDel="00000000" w:rsidR="00000000" w:rsidRPr="00000000">
              <w:rPr>
                <w:sz w:val="20"/>
                <w:szCs w:val="20"/>
                <w:rtl w:val="0"/>
              </w:rPr>
              <w:t xml:space="preserve">Neandertal</w:t>
            </w:r>
          </w:p>
        </w:tc>
        <w:tc>
          <w:tcPr>
            <w:vAlign w:val="top"/>
          </w:tcPr>
          <w:p w:rsidR="00000000" w:rsidDel="00000000" w:rsidP="00000000" w:rsidRDefault="00000000" w:rsidRPr="00000000" w14:paraId="000001EA">
            <w:pPr>
              <w:spacing w:after="120" w:line="240" w:lineRule="auto"/>
              <w:rPr>
                <w:color w:val="1155cc"/>
                <w:sz w:val="20"/>
                <w:szCs w:val="20"/>
              </w:rPr>
            </w:pPr>
            <w:r w:rsidDel="00000000" w:rsidR="00000000" w:rsidRPr="00000000">
              <w:rPr>
                <w:color w:val="1155cc"/>
                <w:sz w:val="20"/>
                <w:szCs w:val="20"/>
                <w:rtl w:val="0"/>
              </w:rPr>
              <w:t xml:space="preserve">0</w:t>
            </w:r>
          </w:p>
        </w:tc>
        <w:tc>
          <w:tcPr>
            <w:vAlign w:val="top"/>
          </w:tcPr>
          <w:p w:rsidR="00000000" w:rsidDel="00000000" w:rsidP="00000000" w:rsidRDefault="00000000" w:rsidRPr="00000000" w14:paraId="000001EB">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EC">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ED">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EE">
            <w:pPr>
              <w:spacing w:after="120" w:line="240" w:lineRule="auto"/>
              <w:rPr>
                <w:color w:val="1155cc"/>
                <w:sz w:val="20"/>
                <w:szCs w:val="20"/>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EF">
            <w:pPr>
              <w:spacing w:after="120" w:line="240" w:lineRule="auto"/>
              <w:rPr>
                <w:sz w:val="20"/>
                <w:szCs w:val="20"/>
              </w:rPr>
            </w:pPr>
            <w:r w:rsidDel="00000000" w:rsidR="00000000" w:rsidRPr="00000000">
              <w:rPr>
                <w:sz w:val="20"/>
                <w:szCs w:val="20"/>
                <w:rtl w:val="0"/>
              </w:rPr>
              <w:t xml:space="preserve">Humà</w:t>
            </w:r>
          </w:p>
        </w:tc>
        <w:tc>
          <w:tcPr>
            <w:vAlign w:val="top"/>
          </w:tcPr>
          <w:p w:rsidR="00000000" w:rsidDel="00000000" w:rsidP="00000000" w:rsidRDefault="00000000" w:rsidRPr="00000000" w14:paraId="000001F0">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F1">
            <w:pPr>
              <w:spacing w:after="120" w:line="240" w:lineRule="auto"/>
              <w:rPr>
                <w:color w:val="1155cc"/>
                <w:sz w:val="20"/>
                <w:szCs w:val="20"/>
              </w:rPr>
            </w:pPr>
            <w:r w:rsidDel="00000000" w:rsidR="00000000" w:rsidRPr="00000000">
              <w:rPr>
                <w:color w:val="1155cc"/>
                <w:sz w:val="20"/>
                <w:szCs w:val="20"/>
                <w:rtl w:val="0"/>
              </w:rPr>
              <w:t xml:space="preserve">0</w:t>
            </w:r>
          </w:p>
        </w:tc>
        <w:tc>
          <w:tcPr>
            <w:vAlign w:val="top"/>
          </w:tcPr>
          <w:p w:rsidR="00000000" w:rsidDel="00000000" w:rsidP="00000000" w:rsidRDefault="00000000" w:rsidRPr="00000000" w14:paraId="000001F2">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F3">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F4">
            <w:pPr>
              <w:spacing w:after="120" w:line="240" w:lineRule="auto"/>
              <w:rPr>
                <w:color w:val="1155cc"/>
                <w:sz w:val="20"/>
                <w:szCs w:val="20"/>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F5">
            <w:pPr>
              <w:spacing w:after="120" w:line="240" w:lineRule="auto"/>
              <w:rPr>
                <w:sz w:val="20"/>
                <w:szCs w:val="20"/>
              </w:rPr>
            </w:pPr>
            <w:r w:rsidDel="00000000" w:rsidR="00000000" w:rsidRPr="00000000">
              <w:rPr>
                <w:sz w:val="20"/>
                <w:szCs w:val="20"/>
                <w:rtl w:val="0"/>
              </w:rPr>
              <w:t xml:space="preserve">Ximpanzé</w:t>
            </w:r>
          </w:p>
        </w:tc>
        <w:tc>
          <w:tcPr>
            <w:vAlign w:val="top"/>
          </w:tcPr>
          <w:p w:rsidR="00000000" w:rsidDel="00000000" w:rsidP="00000000" w:rsidRDefault="00000000" w:rsidRPr="00000000" w14:paraId="000001F6">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F7">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F8">
            <w:pPr>
              <w:spacing w:after="120" w:line="240" w:lineRule="auto"/>
              <w:rPr>
                <w:color w:val="1155cc"/>
                <w:sz w:val="20"/>
                <w:szCs w:val="20"/>
              </w:rPr>
            </w:pPr>
            <w:r w:rsidDel="00000000" w:rsidR="00000000" w:rsidRPr="00000000">
              <w:rPr>
                <w:color w:val="1155cc"/>
                <w:sz w:val="20"/>
                <w:szCs w:val="20"/>
                <w:rtl w:val="0"/>
              </w:rPr>
              <w:t xml:space="preserve">0</w:t>
            </w:r>
          </w:p>
        </w:tc>
        <w:tc>
          <w:tcPr>
            <w:vAlign w:val="top"/>
          </w:tcPr>
          <w:p w:rsidR="00000000" w:rsidDel="00000000" w:rsidP="00000000" w:rsidRDefault="00000000" w:rsidRPr="00000000" w14:paraId="000001F9">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FA">
            <w:pPr>
              <w:spacing w:after="120" w:line="240" w:lineRule="auto"/>
              <w:rPr>
                <w:color w:val="1155cc"/>
                <w:sz w:val="20"/>
                <w:szCs w:val="20"/>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FB">
            <w:pPr>
              <w:spacing w:after="120" w:line="240" w:lineRule="auto"/>
              <w:rPr>
                <w:sz w:val="20"/>
                <w:szCs w:val="20"/>
              </w:rPr>
            </w:pPr>
            <w:r w:rsidDel="00000000" w:rsidR="00000000" w:rsidRPr="00000000">
              <w:rPr>
                <w:sz w:val="20"/>
                <w:szCs w:val="20"/>
                <w:rtl w:val="0"/>
              </w:rPr>
              <w:t xml:space="preserve">Goril·la</w:t>
            </w:r>
          </w:p>
        </w:tc>
        <w:tc>
          <w:tcPr>
            <w:vAlign w:val="top"/>
          </w:tcPr>
          <w:p w:rsidR="00000000" w:rsidDel="00000000" w:rsidP="00000000" w:rsidRDefault="00000000" w:rsidRPr="00000000" w14:paraId="000001FC">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FD">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FE">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1FF">
            <w:pPr>
              <w:spacing w:after="120" w:line="240" w:lineRule="auto"/>
              <w:rPr>
                <w:color w:val="1155cc"/>
                <w:sz w:val="20"/>
                <w:szCs w:val="20"/>
              </w:rPr>
            </w:pPr>
            <w:r w:rsidDel="00000000" w:rsidR="00000000" w:rsidRPr="00000000">
              <w:rPr>
                <w:color w:val="1155cc"/>
                <w:sz w:val="20"/>
                <w:szCs w:val="20"/>
                <w:rtl w:val="0"/>
              </w:rPr>
              <w:t xml:space="preserve">0</w:t>
            </w:r>
          </w:p>
        </w:tc>
        <w:tc>
          <w:tcPr>
            <w:vAlign w:val="top"/>
          </w:tcPr>
          <w:p w:rsidR="00000000" w:rsidDel="00000000" w:rsidP="00000000" w:rsidRDefault="00000000" w:rsidRPr="00000000" w14:paraId="00000200">
            <w:pPr>
              <w:spacing w:after="120" w:line="240" w:lineRule="auto"/>
              <w:rPr>
                <w:color w:val="1155cc"/>
                <w:sz w:val="20"/>
                <w:szCs w:val="20"/>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01">
            <w:pPr>
              <w:spacing w:after="120" w:line="240" w:lineRule="auto"/>
              <w:rPr>
                <w:sz w:val="20"/>
                <w:szCs w:val="20"/>
              </w:rPr>
            </w:pPr>
            <w:r w:rsidDel="00000000" w:rsidR="00000000" w:rsidRPr="00000000">
              <w:rPr>
                <w:sz w:val="20"/>
                <w:szCs w:val="20"/>
                <w:rtl w:val="0"/>
              </w:rPr>
              <w:t xml:space="preserve">Orangutan</w:t>
            </w:r>
          </w:p>
        </w:tc>
        <w:tc>
          <w:tcPr>
            <w:vAlign w:val="top"/>
          </w:tcPr>
          <w:p w:rsidR="00000000" w:rsidDel="00000000" w:rsidP="00000000" w:rsidRDefault="00000000" w:rsidRPr="00000000" w14:paraId="00000202">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203">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204">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205">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206">
            <w:pPr>
              <w:spacing w:after="120" w:line="240" w:lineRule="auto"/>
              <w:rPr>
                <w:color w:val="1155cc"/>
                <w:sz w:val="20"/>
                <w:szCs w:val="20"/>
              </w:rPr>
            </w:pPr>
            <w:r w:rsidDel="00000000" w:rsidR="00000000" w:rsidRPr="00000000">
              <w:rPr>
                <w:color w:val="1155cc"/>
                <w:sz w:val="20"/>
                <w:szCs w:val="20"/>
                <w:rtl w:val="0"/>
              </w:rPr>
              <w:t xml:space="preserve">0</w:t>
            </w:r>
          </w:p>
        </w:tc>
      </w:tr>
    </w:tbl>
    <w:p w:rsidR="00000000" w:rsidDel="00000000" w:rsidP="00000000" w:rsidRDefault="00000000" w:rsidRPr="00000000" w14:paraId="00000207">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jc w:val="both"/>
        <w:rPr/>
      </w:pPr>
      <w:r w:rsidDel="00000000" w:rsidR="00000000" w:rsidRPr="00000000">
        <w:rPr>
          <w:rtl w:val="0"/>
        </w:rPr>
        <w:t xml:space="preserve">Aquestes diferències poden ser convertides en distàncies proporcionals dividint el nombre de diferències o la mitjana de les diferències pel nombre de nucleòtids de cada seqüència homòloga (46).</w:t>
      </w:r>
    </w:p>
    <w:p w:rsidR="00000000" w:rsidDel="00000000" w:rsidP="00000000" w:rsidRDefault="00000000" w:rsidRPr="00000000" w14:paraId="00000209">
      <w:pPr>
        <w:jc w:val="both"/>
        <w:rPr/>
      </w:pPr>
      <w:r w:rsidDel="00000000" w:rsidR="00000000" w:rsidRPr="00000000">
        <w:rPr>
          <w:rtl w:val="0"/>
        </w:rPr>
      </w:r>
    </w:p>
    <w:p w:rsidR="00000000" w:rsidDel="00000000" w:rsidP="00000000" w:rsidRDefault="00000000" w:rsidRPr="00000000" w14:paraId="0000020A">
      <w:pPr>
        <w:jc w:val="both"/>
        <w:rPr/>
      </w:pPr>
      <w:r w:rsidDel="00000000" w:rsidR="00000000" w:rsidRPr="00000000">
        <w:rPr>
          <w:rtl w:val="0"/>
        </w:rPr>
      </w:r>
    </w:p>
    <w:p w:rsidR="00000000" w:rsidDel="00000000" w:rsidP="00000000" w:rsidRDefault="00000000" w:rsidRPr="00000000" w14:paraId="0000020B">
      <w:pPr>
        <w:jc w:val="both"/>
        <w:rPr/>
      </w:pPr>
      <w:r w:rsidDel="00000000" w:rsidR="00000000" w:rsidRPr="00000000">
        <w:rPr>
          <w:rtl w:val="0"/>
        </w:rPr>
      </w:r>
    </w:p>
    <w:p w:rsidR="00000000" w:rsidDel="00000000" w:rsidP="00000000" w:rsidRDefault="00000000" w:rsidRPr="00000000" w14:paraId="0000020C">
      <w:pPr>
        <w:jc w:val="both"/>
        <w:rPr/>
      </w:pPr>
      <w:r w:rsidDel="00000000" w:rsidR="00000000" w:rsidRPr="00000000">
        <w:rPr>
          <w:rtl w:val="0"/>
        </w:rPr>
      </w:r>
    </w:p>
    <w:p w:rsidR="00000000" w:rsidDel="00000000" w:rsidP="00000000" w:rsidRDefault="00000000" w:rsidRPr="00000000" w14:paraId="0000020D">
      <w:pPr>
        <w:jc w:val="both"/>
        <w:rPr/>
      </w:pPr>
      <w:r w:rsidDel="00000000" w:rsidR="00000000" w:rsidRPr="00000000">
        <w:rPr>
          <w:rtl w:val="0"/>
        </w:rPr>
      </w:r>
    </w:p>
    <w:p w:rsidR="00000000" w:rsidDel="00000000" w:rsidP="00000000" w:rsidRDefault="00000000" w:rsidRPr="00000000" w14:paraId="0000020E">
      <w:pPr>
        <w:jc w:val="both"/>
        <w:rPr/>
      </w:pPr>
      <w:r w:rsidDel="00000000" w:rsidR="00000000" w:rsidRPr="00000000">
        <w:rPr>
          <w:rtl w:val="0"/>
        </w:rPr>
      </w:r>
    </w:p>
    <w:p w:rsidR="00000000" w:rsidDel="00000000" w:rsidP="00000000" w:rsidRDefault="00000000" w:rsidRPr="00000000" w14:paraId="0000020F">
      <w:pPr>
        <w:jc w:val="both"/>
        <w:rPr/>
      </w:pPr>
      <w:r w:rsidDel="00000000" w:rsidR="00000000" w:rsidRPr="00000000">
        <w:rPr>
          <w:rtl w:val="0"/>
        </w:rPr>
      </w:r>
    </w:p>
    <w:p w:rsidR="00000000" w:rsidDel="00000000" w:rsidP="00000000" w:rsidRDefault="00000000" w:rsidRPr="00000000" w14:paraId="00000210">
      <w:pPr>
        <w:jc w:val="both"/>
        <w:rPr/>
      </w:pPr>
      <w:r w:rsidDel="00000000" w:rsidR="00000000" w:rsidRPr="00000000">
        <w:rPr>
          <w:rtl w:val="0"/>
        </w:rPr>
        <w:t xml:space="preserve">Calcula la distància proporcional entre els ancestres dels primats i els primats i omple la taula 3:</w:t>
      </w:r>
    </w:p>
    <w:p w:rsidR="00000000" w:rsidDel="00000000" w:rsidP="00000000" w:rsidRDefault="00000000" w:rsidRPr="00000000" w14:paraId="00000211">
      <w:pPr>
        <w:jc w:val="both"/>
        <w:rPr/>
      </w:pPr>
      <w:r w:rsidDel="00000000" w:rsidR="00000000" w:rsidRPr="00000000">
        <w:rPr>
          <w:rtl w:val="0"/>
        </w:rPr>
      </w:r>
    </w:p>
    <w:p w:rsidR="00000000" w:rsidDel="00000000" w:rsidP="00000000" w:rsidRDefault="00000000" w:rsidRPr="00000000" w14:paraId="00000212">
      <w:pPr>
        <w:jc w:val="both"/>
        <w:rPr/>
      </w:pPr>
      <w:r w:rsidDel="00000000" w:rsidR="00000000" w:rsidRPr="00000000">
        <w:rPr>
          <w:u w:val="single"/>
          <w:rtl w:val="0"/>
        </w:rPr>
        <w:t xml:space="preserve">Càlcul de diferència entre el neandertal i l’humà:</w:t>
      </w:r>
      <w:r w:rsidDel="00000000" w:rsidR="00000000" w:rsidRPr="00000000">
        <w:rPr>
          <w:rtl w:val="0"/>
        </w:rPr>
        <w:t xml:space="preserve"> La seqüència homòloga dels humans i dels neandertals es diferencien en </w:t>
      </w:r>
      <w:r w:rsidDel="00000000" w:rsidR="00000000" w:rsidRPr="00000000">
        <w:rPr>
          <w:color w:val="1155cc"/>
          <w:rtl w:val="0"/>
        </w:rPr>
        <w:t xml:space="preserve">____ </w:t>
      </w:r>
      <w:r w:rsidDel="00000000" w:rsidR="00000000" w:rsidRPr="00000000">
        <w:rPr>
          <w:rtl w:val="0"/>
        </w:rPr>
        <w:t xml:space="preserve">nucleòtids. </w:t>
      </w:r>
    </w:p>
    <w:p w:rsidR="00000000" w:rsidDel="00000000" w:rsidP="00000000" w:rsidRDefault="00000000" w:rsidRPr="00000000" w14:paraId="00000213">
      <w:pPr>
        <w:jc w:val="both"/>
        <w:rPr/>
      </w:pPr>
      <w:r w:rsidDel="00000000" w:rsidR="00000000" w:rsidRPr="00000000">
        <w:rPr>
          <w:rtl w:val="0"/>
        </w:rPr>
      </w:r>
    </w:p>
    <w:p w:rsidR="00000000" w:rsidDel="00000000" w:rsidP="00000000" w:rsidRDefault="00000000" w:rsidRPr="00000000" w14:paraId="00000214">
      <w:pPr>
        <w:jc w:val="both"/>
        <w:rPr/>
      </w:pPr>
      <w:r w:rsidDel="00000000" w:rsidR="00000000" w:rsidRPr="00000000">
        <w:rPr>
          <w:u w:val="single"/>
          <w:rtl w:val="0"/>
        </w:rPr>
        <w:t xml:space="preserve">Càlcul de diferència entre neandertal/humà i el ximpanzé:</w:t>
      </w:r>
      <w:r w:rsidDel="00000000" w:rsidR="00000000" w:rsidRPr="00000000">
        <w:rPr>
          <w:rtl w:val="0"/>
        </w:rPr>
        <w:t xml:space="preserve"> La diferència entre la seqüència homòloga dels humans/neandertals amb el ximpanzé és la mitjana entre les diferències entre els humans amb els ximpanzés i els neandertals amb els ximpanzés. </w:t>
      </w:r>
    </w:p>
    <w:p w:rsidR="00000000" w:rsidDel="00000000" w:rsidP="00000000" w:rsidRDefault="00000000" w:rsidRPr="00000000" w14:paraId="00000215">
      <w:pPr>
        <w:numPr>
          <w:ilvl w:val="0"/>
          <w:numId w:val="3"/>
        </w:numPr>
        <w:ind w:left="1440" w:hanging="360"/>
        <w:jc w:val="both"/>
      </w:pPr>
      <w:r w:rsidDel="00000000" w:rsidR="00000000" w:rsidRPr="00000000">
        <w:rPr>
          <w:rtl w:val="0"/>
        </w:rPr>
        <w:t xml:space="preserve">Distància humans ximpanzés:</w:t>
      </w:r>
    </w:p>
    <w:p w:rsidR="00000000" w:rsidDel="00000000" w:rsidP="00000000" w:rsidRDefault="00000000" w:rsidRPr="00000000" w14:paraId="00000216">
      <w:pPr>
        <w:numPr>
          <w:ilvl w:val="0"/>
          <w:numId w:val="3"/>
        </w:numPr>
        <w:ind w:left="1440" w:hanging="360"/>
        <w:jc w:val="both"/>
      </w:pPr>
      <w:r w:rsidDel="00000000" w:rsidR="00000000" w:rsidRPr="00000000">
        <w:rPr>
          <w:rtl w:val="0"/>
        </w:rPr>
        <w:t xml:space="preserve">Distància neandertals ximpanzés: </w:t>
      </w:r>
    </w:p>
    <w:p w:rsidR="00000000" w:rsidDel="00000000" w:rsidP="00000000" w:rsidRDefault="00000000" w:rsidRPr="00000000" w14:paraId="00000217">
      <w:pPr>
        <w:numPr>
          <w:ilvl w:val="0"/>
          <w:numId w:val="3"/>
        </w:numPr>
        <w:ind w:left="1440" w:hanging="360"/>
        <w:jc w:val="both"/>
      </w:pPr>
      <w:r w:rsidDel="00000000" w:rsidR="00000000" w:rsidRPr="00000000">
        <w:rPr>
          <w:rtl w:val="0"/>
        </w:rPr>
        <w:t xml:space="preserve">Mitjana: </w:t>
      </w:r>
    </w:p>
    <w:p w:rsidR="00000000" w:rsidDel="00000000" w:rsidP="00000000" w:rsidRDefault="00000000" w:rsidRPr="00000000" w14:paraId="00000218">
      <w:pPr>
        <w:jc w:val="both"/>
        <w:rPr>
          <w:u w:val="single"/>
        </w:rPr>
      </w:pPr>
      <w:r w:rsidDel="00000000" w:rsidR="00000000" w:rsidRPr="00000000">
        <w:rPr>
          <w:rtl w:val="0"/>
        </w:rPr>
      </w:r>
    </w:p>
    <w:p w:rsidR="00000000" w:rsidDel="00000000" w:rsidP="00000000" w:rsidRDefault="00000000" w:rsidRPr="00000000" w14:paraId="00000219">
      <w:pPr>
        <w:jc w:val="both"/>
        <w:rPr>
          <w:u w:val="single"/>
        </w:rPr>
      </w:pPr>
      <w:r w:rsidDel="00000000" w:rsidR="00000000" w:rsidRPr="00000000">
        <w:rPr>
          <w:u w:val="single"/>
          <w:rtl w:val="0"/>
        </w:rPr>
        <w:t xml:space="preserve">Càlcul de diferència entre neandertal/humà/ximpanzé i goril·la: </w:t>
      </w:r>
    </w:p>
    <w:p w:rsidR="00000000" w:rsidDel="00000000" w:rsidP="00000000" w:rsidRDefault="00000000" w:rsidRPr="00000000" w14:paraId="0000021A">
      <w:pPr>
        <w:jc w:val="both"/>
        <w:rPr/>
      </w:pPr>
      <w:r w:rsidDel="00000000" w:rsidR="00000000" w:rsidRPr="00000000">
        <w:rPr>
          <w:rtl w:val="0"/>
        </w:rPr>
        <w:t xml:space="preserve">La diferència entre la seqüència homòloga dels humans/neandertals/ximpanzés amb el goril·la és la mitjana entre la mitjana de les diferències entre els humans i els neandertals amb els goril·les i els ximpanzés amb els goril·les.</w:t>
      </w:r>
    </w:p>
    <w:p w:rsidR="00000000" w:rsidDel="00000000" w:rsidP="00000000" w:rsidRDefault="00000000" w:rsidRPr="00000000" w14:paraId="0000021B">
      <w:pPr>
        <w:numPr>
          <w:ilvl w:val="0"/>
          <w:numId w:val="1"/>
        </w:numPr>
        <w:ind w:left="720" w:hanging="360"/>
        <w:jc w:val="both"/>
      </w:pPr>
      <w:r w:rsidDel="00000000" w:rsidR="00000000" w:rsidRPr="00000000">
        <w:rPr>
          <w:rtl w:val="0"/>
        </w:rPr>
        <w:t xml:space="preserve">Distància humans goril·les: </w:t>
      </w:r>
    </w:p>
    <w:p w:rsidR="00000000" w:rsidDel="00000000" w:rsidP="00000000" w:rsidRDefault="00000000" w:rsidRPr="00000000" w14:paraId="0000021C">
      <w:pPr>
        <w:numPr>
          <w:ilvl w:val="0"/>
          <w:numId w:val="1"/>
        </w:numPr>
        <w:ind w:left="720" w:hanging="360"/>
        <w:jc w:val="both"/>
      </w:pPr>
      <w:r w:rsidDel="00000000" w:rsidR="00000000" w:rsidRPr="00000000">
        <w:rPr>
          <w:rtl w:val="0"/>
        </w:rPr>
        <w:t xml:space="preserve">Distància neandertals goril·les: </w:t>
      </w:r>
    </w:p>
    <w:p w:rsidR="00000000" w:rsidDel="00000000" w:rsidP="00000000" w:rsidRDefault="00000000" w:rsidRPr="00000000" w14:paraId="0000021D">
      <w:pPr>
        <w:numPr>
          <w:ilvl w:val="0"/>
          <w:numId w:val="1"/>
        </w:numPr>
        <w:ind w:left="720" w:hanging="360"/>
        <w:jc w:val="both"/>
      </w:pPr>
      <w:r w:rsidDel="00000000" w:rsidR="00000000" w:rsidRPr="00000000">
        <w:rPr>
          <w:rtl w:val="0"/>
        </w:rPr>
        <w:t xml:space="preserve">Mitjana de la distància humans i neandertals amb els goril·les:</w:t>
      </w:r>
    </w:p>
    <w:p w:rsidR="00000000" w:rsidDel="00000000" w:rsidP="00000000" w:rsidRDefault="00000000" w:rsidRPr="00000000" w14:paraId="0000021E">
      <w:pPr>
        <w:numPr>
          <w:ilvl w:val="0"/>
          <w:numId w:val="1"/>
        </w:numPr>
        <w:ind w:left="720" w:hanging="360"/>
        <w:jc w:val="both"/>
      </w:pPr>
      <w:r w:rsidDel="00000000" w:rsidR="00000000" w:rsidRPr="00000000">
        <w:rPr>
          <w:rtl w:val="0"/>
        </w:rPr>
        <w:t xml:space="preserve">Distància ximpanzés goril·les:</w:t>
      </w:r>
    </w:p>
    <w:p w:rsidR="00000000" w:rsidDel="00000000" w:rsidP="00000000" w:rsidRDefault="00000000" w:rsidRPr="00000000" w14:paraId="0000021F">
      <w:pPr>
        <w:numPr>
          <w:ilvl w:val="0"/>
          <w:numId w:val="1"/>
        </w:numPr>
        <w:ind w:left="720" w:hanging="360"/>
        <w:jc w:val="both"/>
      </w:pPr>
      <w:r w:rsidDel="00000000" w:rsidR="00000000" w:rsidRPr="00000000">
        <w:rPr>
          <w:rtl w:val="0"/>
        </w:rPr>
        <w:t xml:space="preserve">Mitjana entre la mitjana de la distància humans i neandertals amb els goril·les i la distància entre els ximpanzés i els goril·les: </w:t>
      </w:r>
    </w:p>
    <w:p w:rsidR="00000000" w:rsidDel="00000000" w:rsidP="00000000" w:rsidRDefault="00000000" w:rsidRPr="00000000" w14:paraId="00000220">
      <w:pPr>
        <w:jc w:val="both"/>
        <w:rPr>
          <w:u w:val="single"/>
        </w:rPr>
      </w:pPr>
      <w:r w:rsidDel="00000000" w:rsidR="00000000" w:rsidRPr="00000000">
        <w:rPr>
          <w:rtl w:val="0"/>
        </w:rPr>
      </w:r>
    </w:p>
    <w:p w:rsidR="00000000" w:rsidDel="00000000" w:rsidP="00000000" w:rsidRDefault="00000000" w:rsidRPr="00000000" w14:paraId="00000221">
      <w:pPr>
        <w:jc w:val="both"/>
        <w:rPr>
          <w:u w:val="single"/>
        </w:rPr>
      </w:pPr>
      <w:r w:rsidDel="00000000" w:rsidR="00000000" w:rsidRPr="00000000">
        <w:rPr>
          <w:u w:val="single"/>
          <w:rtl w:val="0"/>
        </w:rPr>
        <w:t xml:space="preserve">Càlcul de diferència entre neandertal/humà/ximpanzé/goril·la i orangutan: </w:t>
      </w:r>
    </w:p>
    <w:p w:rsidR="00000000" w:rsidDel="00000000" w:rsidP="00000000" w:rsidRDefault="00000000" w:rsidRPr="00000000" w14:paraId="00000222">
      <w:pPr>
        <w:jc w:val="both"/>
        <w:rPr>
          <w:u w:val="single"/>
        </w:rPr>
      </w:pPr>
      <w:r w:rsidDel="00000000" w:rsidR="00000000" w:rsidRPr="00000000">
        <w:rPr>
          <w:rtl w:val="0"/>
        </w:rPr>
      </w:r>
    </w:p>
    <w:p w:rsidR="00000000" w:rsidDel="00000000" w:rsidP="00000000" w:rsidRDefault="00000000" w:rsidRPr="00000000" w14:paraId="00000223">
      <w:pPr>
        <w:jc w:val="both"/>
        <w:rPr/>
      </w:pPr>
      <w:r w:rsidDel="00000000" w:rsidR="00000000" w:rsidRPr="00000000">
        <w:rPr>
          <w:rtl w:val="0"/>
        </w:rPr>
        <w:t xml:space="preserve">La diferència entre la seqüència homòloga dels humans/neandertals/ximpanzés/goril·la l’orangutan es calcula fent la mitjana entre la mitjana de la diferència dels humans amb els orangutans, els neandertals amb els orangutans, els ximpanzés amb els orangutans i els goril·les amb els orangutans. </w:t>
      </w:r>
    </w:p>
    <w:p w:rsidR="00000000" w:rsidDel="00000000" w:rsidP="00000000" w:rsidRDefault="00000000" w:rsidRPr="00000000" w14:paraId="00000224">
      <w:pPr>
        <w:jc w:val="both"/>
        <w:rPr/>
      </w:pPr>
      <w:r w:rsidDel="00000000" w:rsidR="00000000" w:rsidRPr="00000000">
        <w:rPr>
          <w:rtl w:val="0"/>
        </w:rPr>
      </w:r>
    </w:p>
    <w:p w:rsidR="00000000" w:rsidDel="00000000" w:rsidP="00000000" w:rsidRDefault="00000000" w:rsidRPr="00000000" w14:paraId="00000225">
      <w:pPr>
        <w:numPr>
          <w:ilvl w:val="0"/>
          <w:numId w:val="1"/>
        </w:numPr>
        <w:ind w:left="720" w:hanging="360"/>
        <w:jc w:val="both"/>
      </w:pPr>
      <w:r w:rsidDel="00000000" w:rsidR="00000000" w:rsidRPr="00000000">
        <w:rPr>
          <w:rtl w:val="0"/>
        </w:rPr>
        <w:t xml:space="preserve">Distància humans orangutans: </w:t>
      </w:r>
    </w:p>
    <w:p w:rsidR="00000000" w:rsidDel="00000000" w:rsidP="00000000" w:rsidRDefault="00000000" w:rsidRPr="00000000" w14:paraId="00000226">
      <w:pPr>
        <w:numPr>
          <w:ilvl w:val="0"/>
          <w:numId w:val="1"/>
        </w:numPr>
        <w:ind w:left="720" w:hanging="360"/>
        <w:jc w:val="both"/>
      </w:pPr>
      <w:r w:rsidDel="00000000" w:rsidR="00000000" w:rsidRPr="00000000">
        <w:rPr>
          <w:rtl w:val="0"/>
        </w:rPr>
        <w:t xml:space="preserve">Distància neandertals orangutans: </w:t>
      </w:r>
    </w:p>
    <w:p w:rsidR="00000000" w:rsidDel="00000000" w:rsidP="00000000" w:rsidRDefault="00000000" w:rsidRPr="00000000" w14:paraId="00000227">
      <w:pPr>
        <w:numPr>
          <w:ilvl w:val="0"/>
          <w:numId w:val="1"/>
        </w:numPr>
        <w:ind w:left="720" w:hanging="360"/>
        <w:jc w:val="both"/>
      </w:pPr>
      <w:r w:rsidDel="00000000" w:rsidR="00000000" w:rsidRPr="00000000">
        <w:rPr>
          <w:rtl w:val="0"/>
        </w:rPr>
        <w:t xml:space="preserve">Mitjana de la distància humans i neandertals amb els orangutans:</w:t>
      </w:r>
    </w:p>
    <w:p w:rsidR="00000000" w:rsidDel="00000000" w:rsidP="00000000" w:rsidRDefault="00000000" w:rsidRPr="00000000" w14:paraId="00000228">
      <w:pPr>
        <w:numPr>
          <w:ilvl w:val="0"/>
          <w:numId w:val="1"/>
        </w:numPr>
        <w:ind w:left="720" w:hanging="360"/>
        <w:jc w:val="both"/>
      </w:pPr>
      <w:r w:rsidDel="00000000" w:rsidR="00000000" w:rsidRPr="00000000">
        <w:rPr>
          <w:rtl w:val="0"/>
        </w:rPr>
        <w:t xml:space="preserve">Distància ximpanzés orangutans:</w:t>
      </w:r>
    </w:p>
    <w:p w:rsidR="00000000" w:rsidDel="00000000" w:rsidP="00000000" w:rsidRDefault="00000000" w:rsidRPr="00000000" w14:paraId="00000229">
      <w:pPr>
        <w:numPr>
          <w:ilvl w:val="0"/>
          <w:numId w:val="1"/>
        </w:numPr>
        <w:ind w:left="720" w:hanging="360"/>
        <w:jc w:val="both"/>
      </w:pPr>
      <w:r w:rsidDel="00000000" w:rsidR="00000000" w:rsidRPr="00000000">
        <w:rPr>
          <w:rtl w:val="0"/>
        </w:rPr>
        <w:t xml:space="preserve">Mitjana entre la mitjana de la distància humans i neandertals amb els organgutans i la distància entre els ximpanzés i els orangutans: </w:t>
      </w:r>
      <w:r w:rsidDel="00000000" w:rsidR="00000000" w:rsidRPr="00000000">
        <w:rPr>
          <w:color w:val="1155cc"/>
          <w:rtl w:val="0"/>
        </w:rPr>
        <w:t xml:space="preserve">15,25</w:t>
      </w:r>
      <w:r w:rsidDel="00000000" w:rsidR="00000000" w:rsidRPr="00000000">
        <w:rPr>
          <w:rtl w:val="0"/>
        </w:rPr>
      </w:r>
    </w:p>
    <w:p w:rsidR="00000000" w:rsidDel="00000000" w:rsidP="00000000" w:rsidRDefault="00000000" w:rsidRPr="00000000" w14:paraId="0000022A">
      <w:pPr>
        <w:numPr>
          <w:ilvl w:val="0"/>
          <w:numId w:val="1"/>
        </w:numPr>
        <w:ind w:left="720" w:hanging="360"/>
        <w:jc w:val="both"/>
      </w:pPr>
      <w:r w:rsidDel="00000000" w:rsidR="00000000" w:rsidRPr="00000000">
        <w:rPr>
          <w:rtl w:val="0"/>
        </w:rPr>
        <w:t xml:space="preserve">Distància goril·les orangutans:</w:t>
      </w:r>
    </w:p>
    <w:p w:rsidR="00000000" w:rsidDel="00000000" w:rsidP="00000000" w:rsidRDefault="00000000" w:rsidRPr="00000000" w14:paraId="0000022B">
      <w:pPr>
        <w:numPr>
          <w:ilvl w:val="0"/>
          <w:numId w:val="1"/>
        </w:numPr>
        <w:ind w:left="720" w:hanging="360"/>
        <w:jc w:val="both"/>
      </w:pPr>
      <w:r w:rsidDel="00000000" w:rsidR="00000000" w:rsidRPr="00000000">
        <w:rPr>
          <w:rtl w:val="0"/>
        </w:rPr>
        <w:t xml:space="preserve">Mitjana entre la distància goril·les i orangutans i la mitjana entre la mitjana de la distància humans i neandertals amb els orangutans i la distància entre els ximpanzés i els orangutans: </w:t>
      </w:r>
    </w:p>
    <w:p w:rsidR="00000000" w:rsidDel="00000000" w:rsidP="00000000" w:rsidRDefault="00000000" w:rsidRPr="00000000" w14:paraId="0000022C">
      <w:pPr>
        <w:ind w:left="720" w:firstLine="0"/>
        <w:jc w:val="both"/>
        <w:rPr/>
      </w:pPr>
      <w:r w:rsidDel="00000000" w:rsidR="00000000" w:rsidRPr="00000000">
        <w:rPr>
          <w:rtl w:val="0"/>
        </w:rPr>
      </w:r>
    </w:p>
    <w:p w:rsidR="00000000" w:rsidDel="00000000" w:rsidP="00000000" w:rsidRDefault="00000000" w:rsidRPr="00000000" w14:paraId="0000022D">
      <w:pPr>
        <w:jc w:val="both"/>
        <w:rPr/>
      </w:pPr>
      <w:r w:rsidDel="00000000" w:rsidR="00000000" w:rsidRPr="00000000">
        <w:rPr>
          <w:rtl w:val="0"/>
        </w:rPr>
      </w:r>
    </w:p>
    <w:p w:rsidR="00000000" w:rsidDel="00000000" w:rsidP="00000000" w:rsidRDefault="00000000" w:rsidRPr="00000000" w14:paraId="0000022E">
      <w:pPr>
        <w:jc w:val="both"/>
        <w:rPr/>
      </w:pPr>
      <w:r w:rsidDel="00000000" w:rsidR="00000000" w:rsidRPr="00000000">
        <w:rPr>
          <w:rtl w:val="0"/>
        </w:rPr>
      </w:r>
    </w:p>
    <w:p w:rsidR="00000000" w:rsidDel="00000000" w:rsidP="00000000" w:rsidRDefault="00000000" w:rsidRPr="00000000" w14:paraId="0000022F">
      <w:pPr>
        <w:jc w:val="both"/>
        <w:rPr/>
      </w:pPr>
      <w:r w:rsidDel="00000000" w:rsidR="00000000" w:rsidRPr="00000000">
        <w:rPr>
          <w:rtl w:val="0"/>
        </w:rPr>
      </w:r>
    </w:p>
    <w:p w:rsidR="00000000" w:rsidDel="00000000" w:rsidP="00000000" w:rsidRDefault="00000000" w:rsidRPr="00000000" w14:paraId="00000230">
      <w:pPr>
        <w:jc w:val="both"/>
        <w:rPr/>
      </w:pPr>
      <w:r w:rsidDel="00000000" w:rsidR="00000000" w:rsidRPr="00000000">
        <w:rPr>
          <w:rtl w:val="0"/>
        </w:rPr>
      </w:r>
    </w:p>
    <w:p w:rsidR="00000000" w:rsidDel="00000000" w:rsidP="00000000" w:rsidRDefault="00000000" w:rsidRPr="00000000" w14:paraId="00000231">
      <w:pPr>
        <w:jc w:val="both"/>
        <w:rPr/>
      </w:pPr>
      <w:r w:rsidDel="00000000" w:rsidR="00000000" w:rsidRPr="00000000">
        <w:rPr>
          <w:rtl w:val="0"/>
        </w:rPr>
      </w:r>
    </w:p>
    <w:p w:rsidR="00000000" w:rsidDel="00000000" w:rsidP="00000000" w:rsidRDefault="00000000" w:rsidRPr="00000000" w14:paraId="00000232">
      <w:pPr>
        <w:jc w:val="both"/>
        <w:rPr/>
      </w:pPr>
      <w:r w:rsidDel="00000000" w:rsidR="00000000" w:rsidRPr="00000000">
        <w:rPr>
          <w:rtl w:val="0"/>
        </w:rPr>
      </w:r>
    </w:p>
    <w:p w:rsidR="00000000" w:rsidDel="00000000" w:rsidP="00000000" w:rsidRDefault="00000000" w:rsidRPr="00000000" w14:paraId="00000233">
      <w:pPr>
        <w:spacing w:after="120" w:line="240" w:lineRule="auto"/>
        <w:rPr/>
      </w:pPr>
      <w:r w:rsidDel="00000000" w:rsidR="00000000" w:rsidRPr="00000000">
        <w:rPr>
          <w:rtl w:val="0"/>
        </w:rPr>
        <w:t xml:space="preserve">Taula 3: diferències entre els ancestres de primats i els primats. </w:t>
      </w:r>
    </w:p>
    <w:tbl>
      <w:tblPr>
        <w:tblStyle w:val="Table27"/>
        <w:tblW w:w="9025.511811023624" w:type="dxa"/>
        <w:jc w:val="left"/>
        <w:tblInd w:w="8.00000000000000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97.122909782334"/>
        <w:gridCol w:w="1345.4779535226064"/>
        <w:gridCol w:w="1541.4554738593413"/>
        <w:gridCol w:w="1541.4554738593413"/>
        <w:tblGridChange w:id="0">
          <w:tblGrid>
            <w:gridCol w:w="4597.122909782334"/>
            <w:gridCol w:w="1345.4779535226064"/>
            <w:gridCol w:w="1541.4554738593413"/>
            <w:gridCol w:w="1541.4554738593413"/>
          </w:tblGrid>
        </w:tblGridChange>
      </w:tblGrid>
      <w:tr>
        <w:trPr>
          <w:cantSplit w:val="0"/>
          <w:tblHeader w:val="0"/>
        </w:trPr>
        <w:tc>
          <w:tcPr>
            <w:vAlign w:val="top"/>
          </w:tcPr>
          <w:p w:rsidR="00000000" w:rsidDel="00000000" w:rsidP="00000000" w:rsidRDefault="00000000" w:rsidRPr="00000000" w14:paraId="00000234">
            <w:pPr>
              <w:spacing w:after="120" w:line="240" w:lineRule="auto"/>
              <w:rPr>
                <w:sz w:val="20"/>
                <w:szCs w:val="20"/>
              </w:rPr>
            </w:pPr>
            <w:r w:rsidDel="00000000" w:rsidR="00000000" w:rsidRPr="00000000">
              <w:rPr>
                <w:rtl w:val="0"/>
              </w:rPr>
            </w:r>
          </w:p>
        </w:tc>
        <w:tc>
          <w:tcPr>
            <w:vAlign w:val="top"/>
          </w:tcPr>
          <w:p w:rsidR="00000000" w:rsidDel="00000000" w:rsidP="00000000" w:rsidRDefault="00000000" w:rsidRPr="00000000" w14:paraId="00000235">
            <w:pPr>
              <w:spacing w:after="120" w:line="240" w:lineRule="auto"/>
              <w:rPr>
                <w:sz w:val="20"/>
                <w:szCs w:val="20"/>
              </w:rPr>
            </w:pPr>
            <w:r w:rsidDel="00000000" w:rsidR="00000000" w:rsidRPr="00000000">
              <w:rPr>
                <w:sz w:val="20"/>
                <w:szCs w:val="20"/>
                <w:rtl w:val="0"/>
              </w:rPr>
              <w:t xml:space="preserve">Diferències i diferències mitjanes</w:t>
            </w:r>
          </w:p>
        </w:tc>
        <w:tc>
          <w:tcPr>
            <w:vAlign w:val="top"/>
          </w:tcPr>
          <w:p w:rsidR="00000000" w:rsidDel="00000000" w:rsidP="00000000" w:rsidRDefault="00000000" w:rsidRPr="00000000" w14:paraId="00000236">
            <w:pPr>
              <w:spacing w:after="120" w:line="240" w:lineRule="auto"/>
              <w:rPr>
                <w:sz w:val="20"/>
                <w:szCs w:val="20"/>
              </w:rPr>
            </w:pPr>
            <w:r w:rsidDel="00000000" w:rsidR="00000000" w:rsidRPr="00000000">
              <w:rPr>
                <w:sz w:val="20"/>
                <w:szCs w:val="20"/>
                <w:rtl w:val="0"/>
              </w:rPr>
              <w:t xml:space="preserve">Diferència proporcional</w:t>
            </w:r>
          </w:p>
        </w:tc>
        <w:tc>
          <w:tcPr>
            <w:vAlign w:val="top"/>
          </w:tcPr>
          <w:p w:rsidR="00000000" w:rsidDel="00000000" w:rsidP="00000000" w:rsidRDefault="00000000" w:rsidRPr="00000000" w14:paraId="00000237">
            <w:pPr>
              <w:spacing w:after="120" w:line="240" w:lineRule="auto"/>
              <w:rPr>
                <w:sz w:val="20"/>
                <w:szCs w:val="20"/>
              </w:rPr>
            </w:pPr>
            <w:r w:rsidDel="00000000" w:rsidR="00000000" w:rsidRPr="00000000">
              <w:rPr>
                <w:sz w:val="20"/>
                <w:szCs w:val="20"/>
                <w:rtl w:val="0"/>
              </w:rPr>
              <w:t xml:space="preserve">Distància en milions d’anys</w:t>
            </w:r>
          </w:p>
        </w:tc>
      </w:tr>
      <w:tr>
        <w:trPr>
          <w:cantSplit w:val="0"/>
          <w:tblHeader w:val="0"/>
        </w:trPr>
        <w:tc>
          <w:tcPr>
            <w:vAlign w:val="top"/>
          </w:tcPr>
          <w:p w:rsidR="00000000" w:rsidDel="00000000" w:rsidP="00000000" w:rsidRDefault="00000000" w:rsidRPr="00000000" w14:paraId="00000238">
            <w:pPr>
              <w:spacing w:after="120" w:line="240" w:lineRule="auto"/>
              <w:rPr>
                <w:sz w:val="20"/>
                <w:szCs w:val="20"/>
              </w:rPr>
            </w:pPr>
            <w:r w:rsidDel="00000000" w:rsidR="00000000" w:rsidRPr="00000000">
              <w:rPr>
                <w:sz w:val="20"/>
                <w:szCs w:val="20"/>
                <w:rtl w:val="0"/>
              </w:rPr>
              <w:t xml:space="preserve">Neandertal i humà </w:t>
            </w:r>
          </w:p>
        </w:tc>
        <w:tc>
          <w:tcPr>
            <w:vAlign w:val="top"/>
          </w:tcPr>
          <w:p w:rsidR="00000000" w:rsidDel="00000000" w:rsidP="00000000" w:rsidRDefault="00000000" w:rsidRPr="00000000" w14:paraId="00000239">
            <w:pPr>
              <w:spacing w:after="120" w:line="240" w:lineRule="auto"/>
              <w:rPr>
                <w:sz w:val="20"/>
                <w:szCs w:val="20"/>
              </w:rPr>
            </w:pPr>
            <w:r w:rsidDel="00000000" w:rsidR="00000000" w:rsidRPr="00000000">
              <w:rPr>
                <w:sz w:val="20"/>
                <w:szCs w:val="20"/>
                <w:rtl w:val="0"/>
              </w:rPr>
              <w:t xml:space="preserve">3</w:t>
            </w:r>
          </w:p>
        </w:tc>
        <w:tc>
          <w:tcPr>
            <w:vAlign w:val="top"/>
          </w:tcPr>
          <w:p w:rsidR="00000000" w:rsidDel="00000000" w:rsidP="00000000" w:rsidRDefault="00000000" w:rsidRPr="00000000" w14:paraId="0000023A">
            <w:pPr>
              <w:spacing w:after="120" w:line="240" w:lineRule="auto"/>
              <w:rPr>
                <w:sz w:val="20"/>
                <w:szCs w:val="20"/>
              </w:rPr>
            </w:pPr>
            <w:r w:rsidDel="00000000" w:rsidR="00000000" w:rsidRPr="00000000">
              <w:rPr>
                <w:sz w:val="20"/>
                <w:szCs w:val="20"/>
                <w:rtl w:val="0"/>
              </w:rPr>
              <w:t xml:space="preserve">__/46 = 0.065</w:t>
            </w:r>
          </w:p>
        </w:tc>
        <w:tc>
          <w:tcPr>
            <w:vAlign w:val="top"/>
          </w:tcPr>
          <w:p w:rsidR="00000000" w:rsidDel="00000000" w:rsidP="00000000" w:rsidRDefault="00000000" w:rsidRPr="00000000" w14:paraId="0000023B">
            <w:pPr>
              <w:spacing w:after="120" w:line="240" w:lineRule="auto"/>
              <w:rPr>
                <w:color w:val="1155cc"/>
                <w:sz w:val="20"/>
                <w:szCs w:val="20"/>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3C">
            <w:pPr>
              <w:spacing w:after="120" w:line="240" w:lineRule="auto"/>
              <w:rPr>
                <w:sz w:val="20"/>
                <w:szCs w:val="20"/>
              </w:rPr>
            </w:pPr>
            <w:r w:rsidDel="00000000" w:rsidR="00000000" w:rsidRPr="00000000">
              <w:rPr>
                <w:sz w:val="20"/>
                <w:szCs w:val="20"/>
                <w:rtl w:val="0"/>
              </w:rPr>
              <w:t xml:space="preserve">Neandertal/humà i ximpanzé </w:t>
            </w:r>
          </w:p>
        </w:tc>
        <w:tc>
          <w:tcPr>
            <w:vAlign w:val="top"/>
          </w:tcPr>
          <w:p w:rsidR="00000000" w:rsidDel="00000000" w:rsidP="00000000" w:rsidRDefault="00000000" w:rsidRPr="00000000" w14:paraId="0000023D">
            <w:pPr>
              <w:spacing w:after="120" w:line="240" w:lineRule="auto"/>
              <w:rPr>
                <w:sz w:val="20"/>
                <w:szCs w:val="20"/>
              </w:rPr>
            </w:pPr>
            <w:r w:rsidDel="00000000" w:rsidR="00000000" w:rsidRPr="00000000">
              <w:rPr>
                <w:sz w:val="20"/>
                <w:szCs w:val="20"/>
                <w:rtl w:val="0"/>
              </w:rPr>
              <w:t xml:space="preserve">4.5</w:t>
            </w:r>
          </w:p>
        </w:tc>
        <w:tc>
          <w:tcPr>
            <w:vAlign w:val="top"/>
          </w:tcPr>
          <w:p w:rsidR="00000000" w:rsidDel="00000000" w:rsidP="00000000" w:rsidRDefault="00000000" w:rsidRPr="00000000" w14:paraId="0000023E">
            <w:pPr>
              <w:spacing w:after="120" w:line="240" w:lineRule="auto"/>
              <w:rPr>
                <w:sz w:val="20"/>
                <w:szCs w:val="20"/>
              </w:rPr>
            </w:pPr>
            <w:r w:rsidDel="00000000" w:rsidR="00000000" w:rsidRPr="00000000">
              <w:rPr>
                <w:sz w:val="20"/>
                <w:szCs w:val="20"/>
                <w:rtl w:val="0"/>
              </w:rPr>
              <w:t xml:space="preserve">__/46 = 0.098</w:t>
            </w:r>
          </w:p>
        </w:tc>
        <w:tc>
          <w:tcPr>
            <w:vAlign w:val="top"/>
          </w:tcPr>
          <w:p w:rsidR="00000000" w:rsidDel="00000000" w:rsidP="00000000" w:rsidRDefault="00000000" w:rsidRPr="00000000" w14:paraId="0000023F">
            <w:pPr>
              <w:spacing w:after="120" w:line="240" w:lineRule="auto"/>
              <w:rPr>
                <w:color w:val="1155cc"/>
                <w:sz w:val="20"/>
                <w:szCs w:val="20"/>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40">
            <w:pPr>
              <w:spacing w:after="120" w:line="240" w:lineRule="auto"/>
              <w:rPr>
                <w:sz w:val="20"/>
                <w:szCs w:val="20"/>
              </w:rPr>
            </w:pPr>
            <w:r w:rsidDel="00000000" w:rsidR="00000000" w:rsidRPr="00000000">
              <w:rPr>
                <w:sz w:val="20"/>
                <w:szCs w:val="20"/>
                <w:rtl w:val="0"/>
              </w:rPr>
              <w:t xml:space="preserve">Neandertal/humà /ximpanzé i goril·la</w:t>
            </w:r>
          </w:p>
        </w:tc>
        <w:tc>
          <w:tcPr>
            <w:vAlign w:val="top"/>
          </w:tcPr>
          <w:p w:rsidR="00000000" w:rsidDel="00000000" w:rsidP="00000000" w:rsidRDefault="00000000" w:rsidRPr="00000000" w14:paraId="00000241">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242">
            <w:pPr>
              <w:spacing w:after="120" w:line="240" w:lineRule="auto"/>
              <w:rPr>
                <w:sz w:val="20"/>
                <w:szCs w:val="20"/>
              </w:rPr>
            </w:pPr>
            <w:r w:rsidDel="00000000" w:rsidR="00000000" w:rsidRPr="00000000">
              <w:rPr>
                <w:sz w:val="20"/>
                <w:szCs w:val="20"/>
                <w:rtl w:val="0"/>
              </w:rPr>
              <w:t xml:space="preserve">__/46 =</w:t>
            </w:r>
          </w:p>
        </w:tc>
        <w:tc>
          <w:tcPr>
            <w:vAlign w:val="top"/>
          </w:tcPr>
          <w:p w:rsidR="00000000" w:rsidDel="00000000" w:rsidP="00000000" w:rsidRDefault="00000000" w:rsidRPr="00000000" w14:paraId="00000243">
            <w:pPr>
              <w:spacing w:after="120" w:line="240" w:lineRule="auto"/>
              <w:rPr>
                <w:color w:val="1155cc"/>
                <w:sz w:val="20"/>
                <w:szCs w:val="20"/>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44">
            <w:pPr>
              <w:spacing w:after="120" w:line="240" w:lineRule="auto"/>
              <w:rPr>
                <w:sz w:val="20"/>
                <w:szCs w:val="20"/>
              </w:rPr>
            </w:pPr>
            <w:r w:rsidDel="00000000" w:rsidR="00000000" w:rsidRPr="00000000">
              <w:rPr>
                <w:sz w:val="20"/>
                <w:szCs w:val="20"/>
                <w:rtl w:val="0"/>
              </w:rPr>
              <w:t xml:space="preserve">Neandertal/humà/ximpanzé/goril·la i orangutan</w:t>
            </w:r>
          </w:p>
        </w:tc>
        <w:tc>
          <w:tcPr>
            <w:vAlign w:val="top"/>
          </w:tcPr>
          <w:p w:rsidR="00000000" w:rsidDel="00000000" w:rsidP="00000000" w:rsidRDefault="00000000" w:rsidRPr="00000000" w14:paraId="00000245">
            <w:pPr>
              <w:spacing w:after="120" w:line="240" w:lineRule="auto"/>
              <w:rPr>
                <w:color w:val="1155cc"/>
                <w:sz w:val="20"/>
                <w:szCs w:val="20"/>
              </w:rPr>
            </w:pPr>
            <w:r w:rsidDel="00000000" w:rsidR="00000000" w:rsidRPr="00000000">
              <w:rPr>
                <w:rtl w:val="0"/>
              </w:rPr>
            </w:r>
          </w:p>
        </w:tc>
        <w:tc>
          <w:tcPr>
            <w:vAlign w:val="top"/>
          </w:tcPr>
          <w:p w:rsidR="00000000" w:rsidDel="00000000" w:rsidP="00000000" w:rsidRDefault="00000000" w:rsidRPr="00000000" w14:paraId="00000246">
            <w:pPr>
              <w:spacing w:after="120" w:line="240" w:lineRule="auto"/>
              <w:rPr>
                <w:sz w:val="20"/>
                <w:szCs w:val="20"/>
              </w:rPr>
            </w:pPr>
            <w:r w:rsidDel="00000000" w:rsidR="00000000" w:rsidRPr="00000000">
              <w:rPr>
                <w:sz w:val="20"/>
                <w:szCs w:val="20"/>
                <w:rtl w:val="0"/>
              </w:rPr>
              <w:t xml:space="preserve">__/46 = </w:t>
            </w:r>
          </w:p>
        </w:tc>
        <w:tc>
          <w:tcPr>
            <w:vAlign w:val="top"/>
          </w:tcPr>
          <w:p w:rsidR="00000000" w:rsidDel="00000000" w:rsidP="00000000" w:rsidRDefault="00000000" w:rsidRPr="00000000" w14:paraId="00000247">
            <w:pPr>
              <w:spacing w:after="120" w:line="240" w:lineRule="auto"/>
              <w:rPr>
                <w:color w:val="1155cc"/>
                <w:sz w:val="20"/>
                <w:szCs w:val="20"/>
              </w:rPr>
            </w:pPr>
            <w:r w:rsidDel="00000000" w:rsidR="00000000" w:rsidRPr="00000000">
              <w:rPr>
                <w:rtl w:val="0"/>
              </w:rPr>
            </w:r>
          </w:p>
        </w:tc>
      </w:tr>
    </w:tbl>
    <w:p w:rsidR="00000000" w:rsidDel="00000000" w:rsidP="00000000" w:rsidRDefault="00000000" w:rsidRPr="00000000" w14:paraId="00000248">
      <w:pPr>
        <w:jc w:val="both"/>
        <w:rPr/>
      </w:pPr>
      <w:r w:rsidDel="00000000" w:rsidR="00000000" w:rsidRPr="00000000">
        <w:rPr>
          <w:rtl w:val="0"/>
        </w:rPr>
      </w:r>
    </w:p>
    <w:p w:rsidR="00000000" w:rsidDel="00000000" w:rsidP="00000000" w:rsidRDefault="00000000" w:rsidRPr="00000000" w14:paraId="00000249">
      <w:pPr>
        <w:jc w:val="both"/>
        <w:rPr/>
      </w:pPr>
      <w:r w:rsidDel="00000000" w:rsidR="00000000" w:rsidRPr="00000000">
        <w:rPr>
          <w:rtl w:val="0"/>
        </w:rPr>
        <w:t xml:space="preserve">Suposem que son necessaris 20 milions d'anys per a cada nucleòtid canviat en una seqüència homòloga d’ADN. </w:t>
      </w:r>
    </w:p>
    <w:p w:rsidR="00000000" w:rsidDel="00000000" w:rsidP="00000000" w:rsidRDefault="00000000" w:rsidRPr="00000000" w14:paraId="0000024A">
      <w:pPr>
        <w:jc w:val="both"/>
        <w:rPr/>
      </w:pPr>
      <w:r w:rsidDel="00000000" w:rsidR="00000000" w:rsidRPr="00000000">
        <w:rPr>
          <w:rtl w:val="0"/>
        </w:rPr>
        <w:t xml:space="preserve">Així, per la seqüència d'ADN que té una diferència proporcional de 0,065, l’espècie Neandertal i humana distarien en 0,065*20 milions =1,3 milions d'anys.</w:t>
      </w:r>
    </w:p>
    <w:p w:rsidR="00000000" w:rsidDel="00000000" w:rsidP="00000000" w:rsidRDefault="00000000" w:rsidRPr="00000000" w14:paraId="0000024B">
      <w:pPr>
        <w:jc w:val="both"/>
        <w:rPr/>
      </w:pPr>
      <w:r w:rsidDel="00000000" w:rsidR="00000000" w:rsidRPr="00000000">
        <w:rPr>
          <w:rtl w:val="0"/>
        </w:rPr>
      </w:r>
    </w:p>
    <w:tbl>
      <w:tblPr>
        <w:tblStyle w:val="Table2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4C">
            <w:pPr>
              <w:jc w:val="center"/>
              <w:rPr/>
            </w:pPr>
            <w:r w:rsidDel="00000000" w:rsidR="00000000" w:rsidRPr="00000000">
              <w:rPr/>
              <w:drawing>
                <wp:inline distB="114300" distT="114300" distL="114300" distR="114300">
                  <wp:extent cx="4548334" cy="3390137"/>
                  <wp:effectExtent b="0" l="0" r="0" t="0"/>
                  <wp:docPr id="39" name="image13.png"/>
                  <a:graphic>
                    <a:graphicData uri="http://schemas.openxmlformats.org/drawingml/2006/picture">
                      <pic:pic>
                        <pic:nvPicPr>
                          <pic:cNvPr id="0" name="image13.png"/>
                          <pic:cNvPicPr preferRelativeResize="0"/>
                        </pic:nvPicPr>
                        <pic:blipFill>
                          <a:blip r:embed="rId18"/>
                          <a:srcRect b="10525" l="31229" r="6145" t="19405"/>
                          <a:stretch>
                            <a:fillRect/>
                          </a:stretch>
                        </pic:blipFill>
                        <pic:spPr>
                          <a:xfrm>
                            <a:off x="0" y="0"/>
                            <a:ext cx="4548334" cy="3390137"/>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4178300</wp:posOffset>
                      </wp:positionH>
                      <wp:positionV relativeFrom="paragraph">
                        <wp:posOffset>1689100</wp:posOffset>
                      </wp:positionV>
                      <wp:extent cx="328977" cy="315088"/>
                      <wp:effectExtent b="0" l="0" r="0" t="0"/>
                      <wp:wrapNone/>
                      <wp:docPr id="26" name=""/>
                      <a:graphic>
                        <a:graphicData uri="http://schemas.microsoft.com/office/word/2010/wordprocessingShape">
                          <wps:wsp>
                            <wps:cNvSpPr/>
                            <wps:cNvPr id="2" name="Shape 2"/>
                            <wps:spPr>
                              <a:xfrm>
                                <a:off x="5134500" y="3579900"/>
                                <a:ext cx="423000" cy="400200"/>
                              </a:xfrm>
                              <a:prstGeom prst="rect">
                                <a:avLst/>
                              </a:prstGeom>
                              <a:solidFill>
                                <a:srgbClr val="0B5394"/>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28"/>
                                      <w:vertAlign w:val="baseline"/>
                                    </w:rPr>
                                    <w:t xml:space="preserve">1</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4178300</wp:posOffset>
                      </wp:positionH>
                      <wp:positionV relativeFrom="paragraph">
                        <wp:posOffset>1689100</wp:posOffset>
                      </wp:positionV>
                      <wp:extent cx="328977" cy="315088"/>
                      <wp:effectExtent b="0" l="0" r="0" t="0"/>
                      <wp:wrapNone/>
                      <wp:docPr id="26" name="image20.png"/>
                      <a:graphic>
                        <a:graphicData uri="http://schemas.openxmlformats.org/drawingml/2006/picture">
                          <pic:pic>
                            <pic:nvPicPr>
                              <pic:cNvPr id="0" name="image20.png"/>
                              <pic:cNvPicPr preferRelativeResize="0"/>
                            </pic:nvPicPr>
                            <pic:blipFill>
                              <a:blip r:embed="rId19"/>
                              <a:srcRect/>
                              <a:stretch>
                                <a:fillRect/>
                              </a:stretch>
                            </pic:blipFill>
                            <pic:spPr>
                              <a:xfrm>
                                <a:off x="0" y="0"/>
                                <a:ext cx="328977" cy="315088"/>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4165600</wp:posOffset>
                      </wp:positionH>
                      <wp:positionV relativeFrom="paragraph">
                        <wp:posOffset>2209800</wp:posOffset>
                      </wp:positionV>
                      <wp:extent cx="328977" cy="315088"/>
                      <wp:effectExtent b="0" l="0" r="0" t="0"/>
                      <wp:wrapNone/>
                      <wp:docPr id="27" name=""/>
                      <a:graphic>
                        <a:graphicData uri="http://schemas.microsoft.com/office/word/2010/wordprocessingShape">
                          <wps:wsp>
                            <wps:cNvSpPr/>
                            <wps:cNvPr id="3" name="Shape 3"/>
                            <wps:spPr>
                              <a:xfrm>
                                <a:off x="5134500" y="3579900"/>
                                <a:ext cx="423000" cy="400200"/>
                              </a:xfrm>
                              <a:prstGeom prst="rect">
                                <a:avLst/>
                              </a:prstGeom>
                              <a:solidFill>
                                <a:srgbClr val="0B5394"/>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28"/>
                                      <w:vertAlign w:val="baseline"/>
                                    </w:rPr>
                                    <w:t xml:space="preserve">2</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4165600</wp:posOffset>
                      </wp:positionH>
                      <wp:positionV relativeFrom="paragraph">
                        <wp:posOffset>2209800</wp:posOffset>
                      </wp:positionV>
                      <wp:extent cx="328977" cy="315088"/>
                      <wp:effectExtent b="0" l="0" r="0" t="0"/>
                      <wp:wrapNone/>
                      <wp:docPr id="27" name="image21.png"/>
                      <a:graphic>
                        <a:graphicData uri="http://schemas.openxmlformats.org/drawingml/2006/picture">
                          <pic:pic>
                            <pic:nvPicPr>
                              <pic:cNvPr id="0" name="image21.png"/>
                              <pic:cNvPicPr preferRelativeResize="0"/>
                            </pic:nvPicPr>
                            <pic:blipFill>
                              <a:blip r:embed="rId20"/>
                              <a:srcRect/>
                              <a:stretch>
                                <a:fillRect/>
                              </a:stretch>
                            </pic:blipFill>
                            <pic:spPr>
                              <a:xfrm>
                                <a:off x="0" y="0"/>
                                <a:ext cx="328977" cy="315088"/>
                              </a:xfrm>
                              <a:prstGeom prst="rect"/>
                              <a:ln/>
                            </pic:spPr>
                          </pic:pic>
                        </a:graphicData>
                      </a:graphic>
                    </wp:anchor>
                  </w:drawing>
                </mc:Fallback>
              </mc:AlternateContent>
            </w:r>
          </w:p>
          <w:p w:rsidR="00000000" w:rsidDel="00000000" w:rsidP="00000000" w:rsidRDefault="00000000" w:rsidRPr="00000000" w14:paraId="0000024D">
            <w:pPr>
              <w:rPr>
                <w:color w:val="1155cc"/>
              </w:rPr>
            </w:pPr>
            <w:r w:rsidDel="00000000" w:rsidR="00000000" w:rsidRPr="00000000">
              <w:rPr>
                <w:rtl w:val="0"/>
              </w:rPr>
              <w:t xml:space="preserve">Nom del primat </w:t>
            </w:r>
            <w:r w:rsidDel="00000000" w:rsidR="00000000" w:rsidRPr="00000000">
              <w:rPr>
                <w:color w:val="f8f9fa"/>
                <w:shd w:fill="0b5394" w:val="clear"/>
                <w:rtl w:val="0"/>
              </w:rPr>
              <w:t xml:space="preserve">1</w:t>
            </w:r>
            <w:r w:rsidDel="00000000" w:rsidR="00000000" w:rsidRPr="00000000">
              <w:rPr>
                <w:color w:val="f8f9fa"/>
                <w:rtl w:val="0"/>
              </w:rPr>
              <w:t xml:space="preserv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4E">
            <w:pPr>
              <w:rPr>
                <w:color w:val="1155cc"/>
              </w:rPr>
            </w:pPr>
            <w:r w:rsidDel="00000000" w:rsidR="00000000" w:rsidRPr="00000000">
              <w:rPr>
                <w:rtl w:val="0"/>
              </w:rPr>
              <w:t xml:space="preserve">Milions d’anys que fa que va tenir tenir un ancestre comú amb els humans els neandertals i els ximpanzés: </w:t>
            </w:r>
            <w:r w:rsidDel="00000000" w:rsidR="00000000" w:rsidRPr="00000000">
              <w:rPr>
                <w:rtl w:val="0"/>
              </w:rPr>
            </w:r>
          </w:p>
          <w:p w:rsidR="00000000" w:rsidDel="00000000" w:rsidP="00000000" w:rsidRDefault="00000000" w:rsidRPr="00000000" w14:paraId="0000024F">
            <w:pPr>
              <w:rPr>
                <w:color w:val="1155cc"/>
              </w:rPr>
            </w:pPr>
            <w:r w:rsidDel="00000000" w:rsidR="00000000" w:rsidRPr="00000000">
              <w:rPr>
                <w:rtl w:val="0"/>
              </w:rPr>
              <w:t xml:space="preserve">Nom del primat </w:t>
            </w:r>
            <w:r w:rsidDel="00000000" w:rsidR="00000000" w:rsidRPr="00000000">
              <w:rPr>
                <w:color w:val="f8f9fa"/>
                <w:shd w:fill="0b5394" w:val="clear"/>
                <w:rtl w:val="0"/>
              </w:rPr>
              <w:t xml:space="preserve">2</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50">
            <w:pPr>
              <w:rPr>
                <w:color w:val="1155cc"/>
              </w:rPr>
            </w:pPr>
            <w:r w:rsidDel="00000000" w:rsidR="00000000" w:rsidRPr="00000000">
              <w:rPr>
                <w:rtl w:val="0"/>
              </w:rPr>
              <w:t xml:space="preserve">Milions d’anys que fa que van tenir un ancestre comú amb els humans els neandertals,els ximpanzés i ________: </w:t>
            </w:r>
            <w:r w:rsidDel="00000000" w:rsidR="00000000" w:rsidRPr="00000000">
              <w:rPr>
                <w:rtl w:val="0"/>
              </w:rPr>
            </w:r>
          </w:p>
        </w:tc>
      </w:tr>
    </w:tbl>
    <w:p w:rsidR="00000000" w:rsidDel="00000000" w:rsidP="00000000" w:rsidRDefault="00000000" w:rsidRPr="00000000" w14:paraId="00000251">
      <w:pPr>
        <w:jc w:val="both"/>
        <w:rPr/>
      </w:pPr>
      <w:r w:rsidDel="00000000" w:rsidR="00000000" w:rsidRPr="00000000">
        <w:rPr>
          <w:rtl w:val="0"/>
        </w:rPr>
      </w:r>
    </w:p>
    <w:p w:rsidR="00000000" w:rsidDel="00000000" w:rsidP="00000000" w:rsidRDefault="00000000" w:rsidRPr="00000000" w14:paraId="00000252">
      <w:pPr>
        <w:jc w:val="center"/>
        <w:rPr/>
      </w:pPr>
      <w:r w:rsidDel="00000000" w:rsidR="00000000" w:rsidRPr="00000000">
        <w:rPr>
          <w:rtl w:val="0"/>
        </w:rPr>
      </w:r>
    </w:p>
    <w:p w:rsidR="00000000" w:rsidDel="00000000" w:rsidP="00000000" w:rsidRDefault="00000000" w:rsidRPr="00000000" w14:paraId="00000253">
      <w:pPr>
        <w:spacing w:before="240" w:lineRule="auto"/>
        <w:jc w:val="both"/>
        <w:rPr>
          <w:b w:val="1"/>
        </w:rPr>
      </w:pPr>
      <w:r w:rsidDel="00000000" w:rsidR="00000000" w:rsidRPr="00000000">
        <w:rPr>
          <w:rtl w:val="0"/>
        </w:rPr>
      </w:r>
    </w:p>
    <w:p w:rsidR="00000000" w:rsidDel="00000000" w:rsidP="00000000" w:rsidRDefault="00000000" w:rsidRPr="00000000" w14:paraId="00000254">
      <w:pPr>
        <w:spacing w:before="240" w:lineRule="auto"/>
        <w:jc w:val="both"/>
        <w:rPr>
          <w:b w:val="1"/>
        </w:rPr>
      </w:pPr>
      <w:r w:rsidDel="00000000" w:rsidR="00000000" w:rsidRPr="00000000">
        <w:rPr>
          <w:rtl w:val="0"/>
        </w:rPr>
      </w:r>
    </w:p>
    <w:p w:rsidR="00000000" w:rsidDel="00000000" w:rsidP="00000000" w:rsidRDefault="00000000" w:rsidRPr="00000000" w14:paraId="00000255">
      <w:pPr>
        <w:pStyle w:val="Heading1"/>
        <w:jc w:val="both"/>
        <w:rPr>
          <w:b w:val="1"/>
          <w:sz w:val="22"/>
          <w:szCs w:val="22"/>
        </w:rPr>
      </w:pPr>
      <w:bookmarkStart w:colFirst="0" w:colLast="0" w:name="_heading=h.1pxezwc" w:id="28"/>
      <w:bookmarkEnd w:id="28"/>
      <w:r w:rsidDel="00000000" w:rsidR="00000000" w:rsidRPr="00000000">
        <w:rPr>
          <w:b w:val="1"/>
          <w:sz w:val="22"/>
          <w:szCs w:val="22"/>
          <w:rtl w:val="0"/>
        </w:rPr>
        <w:t xml:space="preserve">El procediment d’humanització</w:t>
      </w:r>
      <w:r w:rsidDel="00000000" w:rsidR="00000000" w:rsidRPr="00000000">
        <w:drawing>
          <wp:anchor allowOverlap="1" behindDoc="0" distB="114300" distT="114300" distL="114300" distR="114300" hidden="0" layoutInCell="1" locked="0" relativeHeight="0" simplePos="0">
            <wp:simplePos x="0" y="0"/>
            <wp:positionH relativeFrom="column">
              <wp:posOffset>2800350</wp:posOffset>
            </wp:positionH>
            <wp:positionV relativeFrom="paragraph">
              <wp:posOffset>212024</wp:posOffset>
            </wp:positionV>
            <wp:extent cx="2909888" cy="2130257"/>
            <wp:effectExtent b="0" l="0" r="0" t="0"/>
            <wp:wrapSquare wrapText="bothSides" distB="114300" distT="114300" distL="114300" distR="114300"/>
            <wp:docPr id="41" name="image3.png"/>
            <a:graphic>
              <a:graphicData uri="http://schemas.openxmlformats.org/drawingml/2006/picture">
                <pic:pic>
                  <pic:nvPicPr>
                    <pic:cNvPr id="0" name="image3.png"/>
                    <pic:cNvPicPr preferRelativeResize="0"/>
                  </pic:nvPicPr>
                  <pic:blipFill>
                    <a:blip r:embed="rId21"/>
                    <a:srcRect b="24991" l="9410" r="52990" t="33625"/>
                    <a:stretch>
                      <a:fillRect/>
                    </a:stretch>
                  </pic:blipFill>
                  <pic:spPr>
                    <a:xfrm>
                      <a:off x="0" y="0"/>
                      <a:ext cx="2909888" cy="2130257"/>
                    </a:xfrm>
                    <a:prstGeom prst="rect"/>
                    <a:ln/>
                  </pic:spPr>
                </pic:pic>
              </a:graphicData>
            </a:graphic>
          </wp:anchor>
        </w:drawing>
      </w:r>
    </w:p>
    <w:p w:rsidR="00000000" w:rsidDel="00000000" w:rsidP="00000000" w:rsidRDefault="00000000" w:rsidRPr="00000000" w14:paraId="00000256">
      <w:pPr>
        <w:jc w:val="both"/>
        <w:rPr>
          <w:b w:val="1"/>
        </w:rPr>
      </w:pPr>
      <w:r w:rsidDel="00000000" w:rsidR="00000000" w:rsidRPr="00000000">
        <w:rPr>
          <w:rtl w:val="0"/>
        </w:rPr>
      </w:r>
    </w:p>
    <w:p w:rsidR="00000000" w:rsidDel="00000000" w:rsidP="00000000" w:rsidRDefault="00000000" w:rsidRPr="00000000" w14:paraId="00000257">
      <w:pPr>
        <w:jc w:val="both"/>
        <w:rPr/>
      </w:pPr>
      <w:r w:rsidDel="00000000" w:rsidR="00000000" w:rsidRPr="00000000">
        <w:rPr>
          <w:rtl w:val="0"/>
        </w:rPr>
        <w:t xml:space="preserve">Entenem com a hominització el procés evolutiu seguit per un conjunt de formes successives de primats que partint d’un avantpassat comú de l’home i els ximpanzés arriba fins l’home actual.</w:t>
      </w:r>
    </w:p>
    <w:p w:rsidR="00000000" w:rsidDel="00000000" w:rsidP="00000000" w:rsidRDefault="00000000" w:rsidRPr="00000000" w14:paraId="00000258">
      <w:pPr>
        <w:jc w:val="both"/>
        <w:rPr/>
      </w:pPr>
      <w:r w:rsidDel="00000000" w:rsidR="00000000" w:rsidRPr="00000000">
        <w:rPr>
          <w:rtl w:val="0"/>
        </w:rPr>
        <w:t xml:space="preserve">Els primers </w:t>
      </w:r>
      <w:r w:rsidDel="00000000" w:rsidR="00000000" w:rsidRPr="00000000">
        <w:rPr>
          <w:highlight w:val="white"/>
          <w:rtl w:val="0"/>
        </w:rPr>
        <w:t xml:space="preserve">homínids </w:t>
      </w:r>
      <w:r w:rsidDel="00000000" w:rsidR="00000000" w:rsidRPr="00000000">
        <w:rPr>
          <w:rtl w:val="0"/>
        </w:rPr>
        <w:t xml:space="preserve">van aparèixer a l’Àfrica fa entre 8 i 6 milions d’anys. Després van aparèixer altres moltes espècies les relacions dels quals formen una xarxa complexa. </w:t>
      </w:r>
    </w:p>
    <w:p w:rsidR="00000000" w:rsidDel="00000000" w:rsidP="00000000" w:rsidRDefault="00000000" w:rsidRPr="00000000" w14:paraId="00000259">
      <w:pPr>
        <w:jc w:val="both"/>
        <w:rPr/>
      </w:pPr>
      <w:r w:rsidDel="00000000" w:rsidR="00000000" w:rsidRPr="00000000">
        <w:rPr>
          <w:rtl w:val="0"/>
        </w:rPr>
      </w:r>
    </w:p>
    <w:p w:rsidR="00000000" w:rsidDel="00000000" w:rsidP="00000000" w:rsidRDefault="00000000" w:rsidRPr="00000000" w14:paraId="0000025A">
      <w:pPr>
        <w:jc w:val="both"/>
        <w:rPr/>
      </w:pPr>
      <w:r w:rsidDel="00000000" w:rsidR="00000000" w:rsidRPr="00000000">
        <w:rPr>
          <w:rtl w:val="0"/>
        </w:rPr>
        <w:t xml:space="preserve">L'evolució dels homínids va començar a la regió meridional d'Àfrica, estenent-se després al nord d'aquest continent, Europa i Àsia.</w:t>
      </w:r>
    </w:p>
    <w:p w:rsidR="00000000" w:rsidDel="00000000" w:rsidP="00000000" w:rsidRDefault="00000000" w:rsidRPr="00000000" w14:paraId="0000025B">
      <w:pPr>
        <w:jc w:val="both"/>
        <w:rPr/>
      </w:pPr>
      <w:r w:rsidDel="00000000" w:rsidR="00000000" w:rsidRPr="00000000">
        <w:rPr>
          <w:rtl w:val="0"/>
        </w:rPr>
      </w:r>
    </w:p>
    <w:p w:rsidR="00000000" w:rsidDel="00000000" w:rsidP="00000000" w:rsidRDefault="00000000" w:rsidRPr="00000000" w14:paraId="0000025C">
      <w:pPr>
        <w:jc w:val="both"/>
        <w:rPr>
          <w:color w:val="202124"/>
          <w:highlight w:val="white"/>
        </w:rPr>
      </w:pPr>
      <w:r w:rsidDel="00000000" w:rsidR="00000000" w:rsidRPr="00000000">
        <w:rPr>
          <w:color w:val="202124"/>
          <w:highlight w:val="white"/>
          <w:rtl w:val="0"/>
        </w:rPr>
        <w:t xml:space="preserve">Actualment el debat se centra en els primers possibles hominis bípedes, serien </w:t>
      </w:r>
      <w:r w:rsidDel="00000000" w:rsidR="00000000" w:rsidRPr="00000000">
        <w:rPr>
          <w:i w:val="1"/>
          <w:color w:val="202124"/>
          <w:highlight w:val="white"/>
          <w:rtl w:val="0"/>
        </w:rPr>
        <w:t xml:space="preserve">Sahelanthropus</w:t>
      </w:r>
      <w:r w:rsidDel="00000000" w:rsidR="00000000" w:rsidRPr="00000000">
        <w:rPr>
          <w:color w:val="202124"/>
          <w:highlight w:val="white"/>
          <w:rtl w:val="0"/>
        </w:rPr>
        <w:t xml:space="preserve">(amb una antiguitat de 6 o 7 milions d’anys), </w:t>
      </w:r>
      <w:r w:rsidDel="00000000" w:rsidR="00000000" w:rsidRPr="00000000">
        <w:rPr>
          <w:i w:val="1"/>
          <w:color w:val="202124"/>
          <w:highlight w:val="white"/>
          <w:rtl w:val="0"/>
        </w:rPr>
        <w:t xml:space="preserve">Orrorin</w:t>
      </w:r>
      <w:r w:rsidDel="00000000" w:rsidR="00000000" w:rsidRPr="00000000">
        <w:rPr>
          <w:color w:val="202124"/>
          <w:highlight w:val="white"/>
          <w:rtl w:val="0"/>
        </w:rPr>
        <w:t xml:space="preserve">(uns 6 milions d’anys) i </w:t>
      </w:r>
      <w:r w:rsidDel="00000000" w:rsidR="00000000" w:rsidRPr="00000000">
        <w:rPr>
          <w:i w:val="1"/>
          <w:color w:val="202124"/>
          <w:highlight w:val="white"/>
          <w:rtl w:val="0"/>
        </w:rPr>
        <w:t xml:space="preserve">Ardipithecus</w:t>
      </w:r>
      <w:r w:rsidDel="00000000" w:rsidR="00000000" w:rsidRPr="00000000">
        <w:rPr>
          <w:color w:val="202124"/>
          <w:highlight w:val="white"/>
          <w:rtl w:val="0"/>
        </w:rPr>
        <w:t xml:space="preserve"> (entre 5,5 i 4,5 milions d’anys). A causa de l’escassetat de restes fòssils i al fragmentari dels mateixos, no hi ha acord general sobre si aquests primers homínids van ser totalment bípedes, però segons els estudis genètics es troben en el moment de la separació de les línies evolutives de ximpanzés i humans.</w:t>
      </w:r>
    </w:p>
    <w:p w:rsidR="00000000" w:rsidDel="00000000" w:rsidP="00000000" w:rsidRDefault="00000000" w:rsidRPr="00000000" w14:paraId="0000025D">
      <w:pPr>
        <w:jc w:val="both"/>
        <w:rPr>
          <w:color w:val="202124"/>
          <w:highlight w:val="white"/>
        </w:rPr>
      </w:pPr>
      <w:r w:rsidDel="00000000" w:rsidR="00000000" w:rsidRPr="00000000">
        <w:rPr>
          <w:rtl w:val="0"/>
        </w:rPr>
      </w:r>
    </w:p>
    <w:p w:rsidR="00000000" w:rsidDel="00000000" w:rsidP="00000000" w:rsidRDefault="00000000" w:rsidRPr="00000000" w14:paraId="0000025E">
      <w:pPr>
        <w:jc w:val="both"/>
        <w:rPr/>
      </w:pPr>
      <w:r w:rsidDel="00000000" w:rsidR="00000000" w:rsidRPr="00000000">
        <w:rPr>
          <w:rtl w:val="0"/>
        </w:rPr>
        <w:t xml:space="preserve">Els primers hominins trobats que es té la seguretat que van ser homínids bípedes pertanyen al gènere </w:t>
      </w:r>
      <w:r w:rsidDel="00000000" w:rsidR="00000000" w:rsidRPr="00000000">
        <w:rPr>
          <w:i w:val="1"/>
          <w:rtl w:val="0"/>
        </w:rPr>
        <w:t xml:space="preserve">Australopithecus </w:t>
      </w:r>
      <w:r w:rsidDel="00000000" w:rsidR="00000000" w:rsidRPr="00000000">
        <w:rPr>
          <w:rtl w:val="0"/>
        </w:rPr>
        <w:t xml:space="preserve">que significa home mico del sud, l'aparició és d'aproximadament  fa uns 3,7 milions d'anys.</w:t>
      </w:r>
    </w:p>
    <w:p w:rsidR="00000000" w:rsidDel="00000000" w:rsidP="00000000" w:rsidRDefault="00000000" w:rsidRPr="00000000" w14:paraId="0000025F">
      <w:pPr>
        <w:jc w:val="both"/>
        <w:rPr/>
      </w:pPr>
      <w:r w:rsidDel="00000000" w:rsidR="00000000" w:rsidRPr="00000000">
        <w:rPr>
          <w:rtl w:val="0"/>
        </w:rPr>
      </w:r>
    </w:p>
    <w:p w:rsidR="00000000" w:rsidDel="00000000" w:rsidP="00000000" w:rsidRDefault="00000000" w:rsidRPr="00000000" w14:paraId="00000260">
      <w:pPr>
        <w:jc w:val="both"/>
        <w:rPr/>
      </w:pPr>
      <w:r w:rsidDel="00000000" w:rsidR="00000000" w:rsidRPr="00000000">
        <w:rPr>
          <w:rtl w:val="0"/>
        </w:rPr>
      </w:r>
    </w:p>
    <w:p w:rsidR="00000000" w:rsidDel="00000000" w:rsidP="00000000" w:rsidRDefault="00000000" w:rsidRPr="00000000" w14:paraId="00000261">
      <w:pPr>
        <w:jc w:val="both"/>
        <w:rPr/>
      </w:pPr>
      <w:r w:rsidDel="00000000" w:rsidR="00000000" w:rsidRPr="00000000">
        <w:rPr>
          <w:rtl w:val="0"/>
        </w:rPr>
      </w:r>
    </w:p>
    <w:p w:rsidR="00000000" w:rsidDel="00000000" w:rsidP="00000000" w:rsidRDefault="00000000" w:rsidRPr="00000000" w14:paraId="00000262">
      <w:pPr>
        <w:jc w:val="both"/>
        <w:rPr/>
      </w:pPr>
      <w:r w:rsidDel="00000000" w:rsidR="00000000" w:rsidRPr="00000000">
        <w:rPr/>
        <w:drawing>
          <wp:inline distB="114300" distT="114300" distL="114300" distR="114300">
            <wp:extent cx="5491163" cy="3384089"/>
            <wp:effectExtent b="0" l="0" r="0" t="0"/>
            <wp:docPr id="34" name="image16.png"/>
            <a:graphic>
              <a:graphicData uri="http://schemas.openxmlformats.org/drawingml/2006/picture">
                <pic:pic>
                  <pic:nvPicPr>
                    <pic:cNvPr id="0" name="image16.png"/>
                    <pic:cNvPicPr preferRelativeResize="0"/>
                  </pic:nvPicPr>
                  <pic:blipFill>
                    <a:blip r:embed="rId22"/>
                    <a:srcRect b="0" l="0" r="0" t="0"/>
                    <a:stretch>
                      <a:fillRect/>
                    </a:stretch>
                  </pic:blipFill>
                  <pic:spPr>
                    <a:xfrm>
                      <a:off x="0" y="0"/>
                      <a:ext cx="5491163" cy="3384089"/>
                    </a:xfrm>
                    <a:prstGeom prst="rect"/>
                    <a:ln/>
                  </pic:spPr>
                </pic:pic>
              </a:graphicData>
            </a:graphic>
          </wp:inline>
        </w:drawing>
      </w:r>
      <w:r w:rsidDel="00000000" w:rsidR="00000000" w:rsidRPr="00000000">
        <w:rPr>
          <w:rtl w:val="0"/>
        </w:rPr>
      </w:r>
    </w:p>
    <w:p w:rsidR="00000000" w:rsidDel="00000000" w:rsidP="00000000" w:rsidRDefault="00000000" w:rsidRPr="00000000" w14:paraId="00000263">
      <w:pPr>
        <w:jc w:val="both"/>
        <w:rPr/>
      </w:pPr>
      <w:r w:rsidDel="00000000" w:rsidR="00000000" w:rsidRPr="00000000">
        <w:rPr>
          <w:rtl w:val="0"/>
        </w:rPr>
      </w:r>
    </w:p>
    <w:p w:rsidR="00000000" w:rsidDel="00000000" w:rsidP="00000000" w:rsidRDefault="00000000" w:rsidRPr="00000000" w14:paraId="00000264">
      <w:pPr>
        <w:jc w:val="both"/>
        <w:rPr/>
      </w:pPr>
      <w:r w:rsidDel="00000000" w:rsidR="00000000" w:rsidRPr="00000000">
        <w:rPr>
          <w:rtl w:val="0"/>
        </w:rPr>
      </w:r>
    </w:p>
    <w:p w:rsidR="00000000" w:rsidDel="00000000" w:rsidP="00000000" w:rsidRDefault="00000000" w:rsidRPr="00000000" w14:paraId="00000265">
      <w:pPr>
        <w:jc w:val="both"/>
        <w:rPr/>
      </w:pPr>
      <w:r w:rsidDel="00000000" w:rsidR="00000000" w:rsidRPr="00000000">
        <w:rPr>
          <w:rtl w:val="0"/>
        </w:rPr>
      </w:r>
    </w:p>
    <w:p w:rsidR="00000000" w:rsidDel="00000000" w:rsidP="00000000" w:rsidRDefault="00000000" w:rsidRPr="00000000" w14:paraId="00000266">
      <w:pPr>
        <w:pStyle w:val="Heading1"/>
        <w:spacing w:after="0" w:before="0" w:lineRule="auto"/>
        <w:jc w:val="both"/>
        <w:rPr>
          <w:b w:val="1"/>
          <w:sz w:val="22"/>
          <w:szCs w:val="22"/>
        </w:rPr>
      </w:pPr>
      <w:bookmarkStart w:colFirst="0" w:colLast="0" w:name="_heading=h.49x2ik5" w:id="29"/>
      <w:bookmarkEnd w:id="29"/>
      <w:r w:rsidDel="00000000" w:rsidR="00000000" w:rsidRPr="00000000">
        <w:rPr>
          <w:b w:val="1"/>
          <w:sz w:val="22"/>
          <w:szCs w:val="22"/>
          <w:rtl w:val="0"/>
        </w:rPr>
        <w:t xml:space="preserve">1.Australopithecus afarensis (Lucy) </w:t>
      </w:r>
    </w:p>
    <w:p w:rsidR="00000000" w:rsidDel="00000000" w:rsidP="00000000" w:rsidRDefault="00000000" w:rsidRPr="00000000" w14:paraId="00000267">
      <w:pPr>
        <w:jc w:val="both"/>
        <w:rPr>
          <w:b w:val="1"/>
        </w:rPr>
      </w:pPr>
      <w:r w:rsidDel="00000000" w:rsidR="00000000" w:rsidRPr="00000000">
        <w:rPr>
          <w:b w:val="1"/>
          <w:rtl w:val="0"/>
        </w:rPr>
        <w:t xml:space="preserve">3.7-3Ma</w:t>
      </w:r>
    </w:p>
    <w:p w:rsidR="00000000" w:rsidDel="00000000" w:rsidP="00000000" w:rsidRDefault="00000000" w:rsidRPr="00000000" w14:paraId="00000268">
      <w:pPr>
        <w:jc w:val="both"/>
        <w:rPr>
          <w:b w:val="1"/>
        </w:rPr>
      </w:pPr>
      <w:r w:rsidDel="00000000" w:rsidR="00000000" w:rsidRPr="00000000">
        <w:rPr>
          <w:rtl w:val="0"/>
        </w:rPr>
      </w:r>
    </w:p>
    <w:p w:rsidR="00000000" w:rsidDel="00000000" w:rsidP="00000000" w:rsidRDefault="00000000" w:rsidRPr="00000000" w14:paraId="00000269">
      <w:pPr>
        <w:jc w:val="both"/>
        <w:rPr/>
      </w:pPr>
      <w:r w:rsidDel="00000000" w:rsidR="00000000" w:rsidRPr="00000000">
        <w:rPr>
          <w:i w:val="1"/>
          <w:rtl w:val="0"/>
        </w:rPr>
        <w:t xml:space="preserve">L’Australopithecus afarensis</w:t>
      </w:r>
      <w:r w:rsidDel="00000000" w:rsidR="00000000" w:rsidRPr="00000000">
        <w:rPr>
          <w:rtl w:val="0"/>
        </w:rPr>
        <w:t xml:space="preserve"> és un dels hominins més primerencs, podria haver sigut l’avantpassat del gènere </w:t>
      </w:r>
      <w:r w:rsidDel="00000000" w:rsidR="00000000" w:rsidRPr="00000000">
        <w:rPr>
          <w:i w:val="1"/>
          <w:rtl w:val="0"/>
        </w:rPr>
        <w:t xml:space="preserve">Homo </w:t>
      </w:r>
      <w:r w:rsidDel="00000000" w:rsidR="00000000" w:rsidRPr="00000000">
        <w:rPr>
          <w:rtl w:val="0"/>
        </w:rPr>
        <w:t xml:space="preserve">al qual pertanyem els humans moderns. </w:t>
      </w:r>
    </w:p>
    <w:p w:rsidR="00000000" w:rsidDel="00000000" w:rsidP="00000000" w:rsidRDefault="00000000" w:rsidRPr="00000000" w14:paraId="0000026A">
      <w:pPr>
        <w:jc w:val="both"/>
        <w:rPr/>
      </w:pPr>
      <w:r w:rsidDel="00000000" w:rsidR="00000000" w:rsidRPr="00000000">
        <w:rPr>
          <w:rtl w:val="0"/>
        </w:rPr>
      </w:r>
    </w:p>
    <w:p w:rsidR="00000000" w:rsidDel="00000000" w:rsidP="00000000" w:rsidRDefault="00000000" w:rsidRPr="00000000" w14:paraId="0000026B">
      <w:pPr>
        <w:jc w:val="both"/>
        <w:rPr>
          <w:color w:val="202124"/>
          <w:highlight w:val="white"/>
        </w:rPr>
      </w:pPr>
      <w:r w:rsidDel="00000000" w:rsidR="00000000" w:rsidRPr="00000000">
        <w:rPr>
          <w:color w:val="202124"/>
          <w:highlight w:val="white"/>
          <w:rtl w:val="0"/>
        </w:rPr>
        <w:t xml:space="preserve">Aquest tipus d’hominí va prosperar a les sabanes poblades d’arbres de l’est d’Àfrica.</w:t>
      </w:r>
    </w:p>
    <w:p w:rsidR="00000000" w:rsidDel="00000000" w:rsidP="00000000" w:rsidRDefault="00000000" w:rsidRPr="00000000" w14:paraId="0000026C">
      <w:pPr>
        <w:jc w:val="both"/>
        <w:rPr>
          <w:color w:val="202124"/>
          <w:highlight w:val="white"/>
        </w:rPr>
      </w:pPr>
      <w:r w:rsidDel="00000000" w:rsidR="00000000" w:rsidRPr="00000000">
        <w:rPr>
          <w:rtl w:val="0"/>
        </w:rPr>
      </w:r>
    </w:p>
    <w:p w:rsidR="00000000" w:rsidDel="00000000" w:rsidP="00000000" w:rsidRDefault="00000000" w:rsidRPr="00000000" w14:paraId="0000026D">
      <w:pPr>
        <w:jc w:val="both"/>
        <w:rPr/>
      </w:pPr>
      <w:r w:rsidDel="00000000" w:rsidR="00000000" w:rsidRPr="00000000">
        <w:rPr>
          <w:rtl w:val="0"/>
        </w:rPr>
        <w:t xml:space="preserve">A la dècada del 1970 l’equip dirigit per Donald Johanson va trobar el que llavors va ser el primer esquelet d’</w:t>
      </w:r>
      <w:r w:rsidDel="00000000" w:rsidR="00000000" w:rsidRPr="00000000">
        <w:rPr>
          <w:i w:val="1"/>
          <w:rtl w:val="0"/>
        </w:rPr>
        <w:t xml:space="preserve">Australopithecus afarensis</w:t>
      </w:r>
      <w:r w:rsidDel="00000000" w:rsidR="00000000" w:rsidRPr="00000000">
        <w:rPr>
          <w:rtl w:val="0"/>
        </w:rPr>
        <w:t xml:space="preserve">, el qual van anomenar “Lucy”.</w:t>
      </w:r>
    </w:p>
    <w:p w:rsidR="00000000" w:rsidDel="00000000" w:rsidP="00000000" w:rsidRDefault="00000000" w:rsidRPr="00000000" w14:paraId="0000026E">
      <w:pPr>
        <w:jc w:val="both"/>
        <w:rPr/>
      </w:pPr>
      <w:r w:rsidDel="00000000" w:rsidR="00000000" w:rsidRPr="00000000">
        <w:rPr>
          <w:rtl w:val="0"/>
        </w:rPr>
        <w:t xml:space="preserve">Per a datar les restes de </w:t>
      </w:r>
      <w:r w:rsidDel="00000000" w:rsidR="00000000" w:rsidRPr="00000000">
        <w:rPr>
          <w:i w:val="1"/>
          <w:rtl w:val="0"/>
        </w:rPr>
        <w:t xml:space="preserve">l’Australopithecus Afarensis</w:t>
      </w:r>
      <w:r w:rsidDel="00000000" w:rsidR="00000000" w:rsidRPr="00000000">
        <w:rPr>
          <w:rtl w:val="0"/>
        </w:rPr>
        <w:t xml:space="preserve"> van utilitzar la datació absoluta. </w:t>
      </w:r>
    </w:p>
    <w:p w:rsidR="00000000" w:rsidDel="00000000" w:rsidP="00000000" w:rsidRDefault="00000000" w:rsidRPr="00000000" w14:paraId="0000026F">
      <w:pPr>
        <w:jc w:val="both"/>
        <w:rPr/>
      </w:pPr>
      <w:r w:rsidDel="00000000" w:rsidR="00000000" w:rsidRPr="00000000">
        <w:rPr>
          <w:rtl w:val="0"/>
        </w:rPr>
      </w:r>
    </w:p>
    <w:p w:rsidR="00000000" w:rsidDel="00000000" w:rsidP="00000000" w:rsidRDefault="00000000" w:rsidRPr="00000000" w14:paraId="00000270">
      <w:pPr>
        <w:jc w:val="both"/>
        <w:rPr/>
      </w:pPr>
      <w:r w:rsidDel="00000000" w:rsidR="00000000" w:rsidRPr="00000000">
        <w:rPr>
          <w:rtl w:val="0"/>
        </w:rPr>
        <w:t xml:space="preserve">Els ossos d'aquesta espècie indicaven que </w:t>
      </w:r>
      <w:r w:rsidDel="00000000" w:rsidR="00000000" w:rsidRPr="00000000">
        <w:rPr>
          <w:i w:val="1"/>
          <w:rtl w:val="0"/>
        </w:rPr>
        <w:t xml:space="preserve">A. afarensis</w:t>
      </w:r>
      <w:r w:rsidDel="00000000" w:rsidR="00000000" w:rsidRPr="00000000">
        <w:rPr>
          <w:rtl w:val="0"/>
        </w:rPr>
        <w:t xml:space="preserve"> era bípede. La forma de la pelvis i els genolls de la Lucy li haurien permès equilibrar-se amb una cama, un requisit per a una caminada vertical eficient amb només dues cames. El tòrax en posició dreta i la forma de les cames també indiquen la capacitat de caminar dret. </w:t>
      </w:r>
    </w:p>
    <w:p w:rsidR="00000000" w:rsidDel="00000000" w:rsidP="00000000" w:rsidRDefault="00000000" w:rsidRPr="00000000" w14:paraId="00000271">
      <w:pPr>
        <w:jc w:val="both"/>
        <w:rPr/>
      </w:pPr>
      <w:r w:rsidDel="00000000" w:rsidR="00000000" w:rsidRPr="00000000">
        <w:rPr>
          <w:rtl w:val="0"/>
        </w:rPr>
        <w:t xml:space="preserve">Amb el descobriment de les petjades de Laetoli, petjades fòssils de 3,6 milions d'anys, es va poder concloure que l’espèice d’homínid </w:t>
      </w:r>
      <w:r w:rsidDel="00000000" w:rsidR="00000000" w:rsidRPr="00000000">
        <w:rPr>
          <w:i w:val="1"/>
          <w:rtl w:val="0"/>
        </w:rPr>
        <w:t xml:space="preserve">A. afarensis </w:t>
      </w:r>
      <w:r w:rsidDel="00000000" w:rsidR="00000000" w:rsidRPr="00000000">
        <w:rPr>
          <w:rtl w:val="0"/>
        </w:rPr>
        <w:t xml:space="preserve">era bípede.</w:t>
      </w:r>
    </w:p>
    <w:p w:rsidR="00000000" w:rsidDel="00000000" w:rsidP="00000000" w:rsidRDefault="00000000" w:rsidRPr="00000000" w14:paraId="00000272">
      <w:pPr>
        <w:jc w:val="both"/>
        <w:rPr/>
      </w:pPr>
      <w:r w:rsidDel="00000000" w:rsidR="00000000" w:rsidRPr="00000000">
        <w:rPr>
          <w:rtl w:val="0"/>
        </w:rPr>
      </w:r>
    </w:p>
    <w:p w:rsidR="00000000" w:rsidDel="00000000" w:rsidP="00000000" w:rsidRDefault="00000000" w:rsidRPr="00000000" w14:paraId="00000273">
      <w:pPr>
        <w:jc w:val="both"/>
        <w:rPr/>
      </w:pPr>
      <w:r w:rsidDel="00000000" w:rsidR="00000000" w:rsidRPr="00000000">
        <w:rPr>
          <w:rtl w:val="0"/>
        </w:rPr>
        <w:t xml:space="preserve">El bipedisme va permetre una sèrie d’avantatges útils pels hominis primarencs: </w:t>
      </w:r>
    </w:p>
    <w:p w:rsidR="00000000" w:rsidDel="00000000" w:rsidP="00000000" w:rsidRDefault="00000000" w:rsidRPr="00000000" w14:paraId="00000274">
      <w:pPr>
        <w:jc w:val="both"/>
        <w:rPr/>
      </w:pPr>
      <w:r w:rsidDel="00000000" w:rsidR="00000000" w:rsidRPr="00000000">
        <w:rPr>
          <w:rtl w:val="0"/>
        </w:rPr>
      </w:r>
    </w:p>
    <w:p w:rsidR="00000000" w:rsidDel="00000000" w:rsidP="00000000" w:rsidRDefault="00000000" w:rsidRPr="00000000" w14:paraId="00000275">
      <w:pPr>
        <w:numPr>
          <w:ilvl w:val="0"/>
          <w:numId w:val="2"/>
        </w:numPr>
        <w:shd w:fill="ffffff" w:val="clear"/>
        <w:ind w:left="720" w:hanging="360"/>
        <w:rPr>
          <w:color w:val="000000"/>
          <w:sz w:val="22"/>
          <w:szCs w:val="22"/>
        </w:rPr>
      </w:pPr>
      <w:r w:rsidDel="00000000" w:rsidR="00000000" w:rsidRPr="00000000">
        <w:rPr>
          <w:rtl w:val="0"/>
        </w:rPr>
        <w:t xml:space="preserve">atènyer els fruits dels arbres baixos</w:t>
      </w:r>
    </w:p>
    <w:p w:rsidR="00000000" w:rsidDel="00000000" w:rsidP="00000000" w:rsidRDefault="00000000" w:rsidRPr="00000000" w14:paraId="00000276">
      <w:pPr>
        <w:numPr>
          <w:ilvl w:val="0"/>
          <w:numId w:val="2"/>
        </w:numPr>
        <w:shd w:fill="ffffff" w:val="clear"/>
        <w:ind w:left="720" w:hanging="360"/>
        <w:rPr>
          <w:color w:val="000000"/>
          <w:sz w:val="22"/>
          <w:szCs w:val="22"/>
        </w:rPr>
      </w:pPr>
      <w:r w:rsidDel="00000000" w:rsidR="00000000" w:rsidRPr="00000000">
        <w:rPr>
          <w:rtl w:val="0"/>
        </w:rPr>
        <w:t xml:space="preserve">aixecar-se per damunt de les herbes de la sabana i tenir una millor visió que permetés localitzar les fonts d’aliment i alertar de possibles depredadors</w:t>
      </w:r>
    </w:p>
    <w:p w:rsidR="00000000" w:rsidDel="00000000" w:rsidP="00000000" w:rsidRDefault="00000000" w:rsidRPr="00000000" w14:paraId="00000277">
      <w:pPr>
        <w:numPr>
          <w:ilvl w:val="0"/>
          <w:numId w:val="2"/>
        </w:numPr>
        <w:shd w:fill="ffffff" w:val="clear"/>
        <w:ind w:left="720" w:hanging="360"/>
        <w:rPr>
          <w:color w:val="000000"/>
          <w:sz w:val="22"/>
          <w:szCs w:val="22"/>
        </w:rPr>
      </w:pPr>
      <w:r w:rsidDel="00000000" w:rsidR="00000000" w:rsidRPr="00000000">
        <w:rPr>
          <w:rtl w:val="0"/>
        </w:rPr>
        <w:t xml:space="preserve">viatjar per la sabana i recórrer grans distàncies sense fer grans esforços;</w:t>
      </w:r>
    </w:p>
    <w:p w:rsidR="00000000" w:rsidDel="00000000" w:rsidP="00000000" w:rsidRDefault="00000000" w:rsidRPr="00000000" w14:paraId="00000278">
      <w:pPr>
        <w:numPr>
          <w:ilvl w:val="0"/>
          <w:numId w:val="2"/>
        </w:numPr>
        <w:shd w:fill="ffffff" w:val="clear"/>
        <w:ind w:left="720" w:hanging="360"/>
        <w:rPr>
          <w:color w:val="000000"/>
          <w:sz w:val="22"/>
          <w:szCs w:val="22"/>
        </w:rPr>
      </w:pPr>
      <w:r w:rsidDel="00000000" w:rsidR="00000000" w:rsidRPr="00000000">
        <w:rPr>
          <w:rtl w:val="0"/>
        </w:rPr>
        <w:t xml:space="preserve">deixar les mans lliures per a agafar, llançar, aguantar i elaborar instruments lítics</w:t>
      </w:r>
    </w:p>
    <w:p w:rsidR="00000000" w:rsidDel="00000000" w:rsidP="00000000" w:rsidRDefault="00000000" w:rsidRPr="00000000" w14:paraId="00000279">
      <w:pPr>
        <w:numPr>
          <w:ilvl w:val="0"/>
          <w:numId w:val="2"/>
        </w:numPr>
        <w:shd w:fill="ffffff" w:val="clear"/>
        <w:ind w:left="720" w:hanging="360"/>
        <w:rPr>
          <w:color w:val="000000"/>
          <w:sz w:val="22"/>
          <w:szCs w:val="22"/>
        </w:rPr>
      </w:pPr>
      <w:r w:rsidDel="00000000" w:rsidR="00000000" w:rsidRPr="00000000">
        <w:rPr>
          <w:rtl w:val="0"/>
        </w:rPr>
        <w:t xml:space="preserve">eficiència energètica a determinades velocitats i distàncies </w:t>
      </w:r>
    </w:p>
    <w:p w:rsidR="00000000" w:rsidDel="00000000" w:rsidP="00000000" w:rsidRDefault="00000000" w:rsidRPr="00000000" w14:paraId="0000027A">
      <w:pPr>
        <w:numPr>
          <w:ilvl w:val="0"/>
          <w:numId w:val="2"/>
        </w:numPr>
        <w:shd w:fill="ffffff" w:val="clear"/>
        <w:ind w:left="720" w:hanging="360"/>
        <w:rPr>
          <w:color w:val="000000"/>
          <w:sz w:val="22"/>
          <w:szCs w:val="22"/>
        </w:rPr>
      </w:pPr>
      <w:r w:rsidDel="00000000" w:rsidR="00000000" w:rsidRPr="00000000">
        <w:rPr>
          <w:rtl w:val="0"/>
        </w:rPr>
        <w:t xml:space="preserve">dóna millors oportunitats d’apropar-se a un objectiu concret</w:t>
      </w:r>
    </w:p>
    <w:p w:rsidR="00000000" w:rsidDel="00000000" w:rsidP="00000000" w:rsidRDefault="00000000" w:rsidRPr="00000000" w14:paraId="0000027B">
      <w:pPr>
        <w:numPr>
          <w:ilvl w:val="0"/>
          <w:numId w:val="2"/>
        </w:numPr>
        <w:shd w:fill="ffffff" w:val="clear"/>
        <w:spacing w:after="360" w:lineRule="auto"/>
        <w:ind w:left="720" w:hanging="360"/>
        <w:rPr>
          <w:color w:val="000000"/>
          <w:sz w:val="22"/>
          <w:szCs w:val="22"/>
        </w:rPr>
      </w:pPr>
      <w:r w:rsidDel="00000000" w:rsidR="00000000" w:rsidRPr="00000000">
        <w:rPr>
          <w:rtl w:val="0"/>
        </w:rPr>
        <w:t xml:space="preserve">com adaptació tèrmica, perquè el cos d’un bípede exposa una menor superfície a la insolació i allunya el cap del terra. Això es concreta en la hipòtesi de la termoregulació. </w:t>
      </w:r>
    </w:p>
    <w:p w:rsidR="00000000" w:rsidDel="00000000" w:rsidP="00000000" w:rsidRDefault="00000000" w:rsidRPr="00000000" w14:paraId="0000027C">
      <w:pPr>
        <w:shd w:fill="ffffff" w:val="clear"/>
        <w:spacing w:after="300" w:lineRule="auto"/>
        <w:jc w:val="both"/>
        <w:rPr/>
      </w:pPr>
      <w:r w:rsidDel="00000000" w:rsidR="00000000" w:rsidRPr="00000000">
        <w:rPr>
          <w:rtl w:val="0"/>
        </w:rPr>
        <w:t xml:space="preserve">Peter Wheeler va proposar una hipòtesi que relaciona la locomoció amb la vida en la sabana i els requisits de termoregulació que aquest hàbitat comporta. A les hores de màxima insolació, un bípede exposa una àrea molt més petita del seu cos a la radiació solar. En la part del cos més exposada, el cap, disposem de la protecció del cabell, mentre que la resta del cos hem desenvolupat la sudoració per evitar el sobreescalfament. A més, prop del terra l’aire està lleugerament més calent, mentre que a dos metres hi ha una més gran circulació d’aire. La simultània pèrdua de cabell en altres zones del cos va poder tenir com objectiu augmentar la sudoració per eliminar calor.</w:t>
      </w:r>
    </w:p>
    <w:p w:rsidR="00000000" w:rsidDel="00000000" w:rsidP="00000000" w:rsidRDefault="00000000" w:rsidRPr="00000000" w14:paraId="0000027D">
      <w:pPr>
        <w:shd w:fill="ffffff" w:val="clear"/>
        <w:spacing w:after="300" w:lineRule="auto"/>
        <w:jc w:val="both"/>
        <w:rPr/>
      </w:pPr>
      <w:r w:rsidDel="00000000" w:rsidR="00000000" w:rsidRPr="00000000">
        <w:rPr>
          <w:rtl w:val="0"/>
        </w:rPr>
        <w:t xml:space="preserve">Segons Wheeler, el bipedisme reduiria la calor i el consum d’aigua en els hominins bípedes respecte als quadrúpedes. Aquesta adaptació a més permetria als hominins mantenir-se actius en les hores de màxima calor.</w:t>
      </w:r>
    </w:p>
    <w:p w:rsidR="00000000" w:rsidDel="00000000" w:rsidP="00000000" w:rsidRDefault="00000000" w:rsidRPr="00000000" w14:paraId="0000027E">
      <w:pPr>
        <w:jc w:val="both"/>
        <w:rPr/>
      </w:pPr>
      <w:r w:rsidDel="00000000" w:rsidR="00000000" w:rsidRPr="00000000">
        <w:rPr>
          <w:i w:val="1"/>
          <w:rtl w:val="0"/>
        </w:rPr>
        <w:t xml:space="preserve">L’A. afareniss</w:t>
      </w:r>
      <w:r w:rsidDel="00000000" w:rsidR="00000000" w:rsidRPr="00000000">
        <w:rPr>
          <w:rtl w:val="0"/>
        </w:rPr>
        <w:t xml:space="preserve"> tenia una pelvis més curta i ampla que s’articulava amb una columna menys corbada que la nostra. Els ossos del turmell i del peu suggereixen un peu més pla i mòbil però amb els dits més curts i menys oposables que els dels humans. </w:t>
      </w:r>
    </w:p>
    <w:p w:rsidR="00000000" w:rsidDel="00000000" w:rsidP="00000000" w:rsidRDefault="00000000" w:rsidRPr="00000000" w14:paraId="0000027F">
      <w:pPr>
        <w:jc w:val="both"/>
        <w:rPr/>
      </w:pPr>
      <w:r w:rsidDel="00000000" w:rsidR="00000000" w:rsidRPr="00000000">
        <w:rPr>
          <w:rtl w:val="0"/>
        </w:rPr>
      </w:r>
    </w:p>
    <w:p w:rsidR="00000000" w:rsidDel="00000000" w:rsidP="00000000" w:rsidRDefault="00000000" w:rsidRPr="00000000" w14:paraId="00000280">
      <w:pPr>
        <w:jc w:val="both"/>
        <w:rPr/>
      </w:pPr>
      <w:r w:rsidDel="00000000" w:rsidR="00000000" w:rsidRPr="00000000">
        <w:rPr>
          <w:rtl w:val="0"/>
        </w:rPr>
        <w:t xml:space="preserve">Pel que fa a la mida del cervell, el Dr. Johanson i els seus col·legues van analitzar els fragments de crani de Lucy i altres </w:t>
      </w:r>
      <w:r w:rsidDel="00000000" w:rsidR="00000000" w:rsidRPr="00000000">
        <w:rPr>
          <w:i w:val="1"/>
          <w:rtl w:val="0"/>
        </w:rPr>
        <w:t xml:space="preserve">A.afarensis</w:t>
      </w:r>
      <w:r w:rsidDel="00000000" w:rsidR="00000000" w:rsidRPr="00000000">
        <w:rPr>
          <w:rtl w:val="0"/>
        </w:rPr>
        <w:t xml:space="preserve"> i van determinar la mida del seu cervell entre 380 i 550 cm</w:t>
      </w:r>
      <w:r w:rsidDel="00000000" w:rsidR="00000000" w:rsidRPr="00000000">
        <w:rPr>
          <w:vertAlign w:val="superscript"/>
          <w:rtl w:val="0"/>
        </w:rPr>
        <w:t xml:space="preserve">3</w:t>
      </w:r>
      <w:r w:rsidDel="00000000" w:rsidR="00000000" w:rsidRPr="00000000">
        <w:rPr>
          <w:rtl w:val="0"/>
        </w:rPr>
        <w:t xml:space="preserve">,més gran que el ximpanzé modern mitjà (uns 400 centímetres cúbics), però molt més petit que mitjana per als humans moderns (uns 1.300 centímetres cúbics).</w:t>
      </w:r>
    </w:p>
    <w:p w:rsidR="00000000" w:rsidDel="00000000" w:rsidP="00000000" w:rsidRDefault="00000000" w:rsidRPr="00000000" w14:paraId="00000281">
      <w:pPr>
        <w:jc w:val="both"/>
        <w:rPr/>
      </w:pPr>
      <w:r w:rsidDel="00000000" w:rsidR="00000000" w:rsidRPr="00000000">
        <w:rPr>
          <w:rtl w:val="0"/>
        </w:rPr>
      </w:r>
    </w:p>
    <w:p w:rsidR="00000000" w:rsidDel="00000000" w:rsidP="00000000" w:rsidRDefault="00000000" w:rsidRPr="00000000" w14:paraId="00000282">
      <w:pPr>
        <w:jc w:val="both"/>
        <w:rPr/>
      </w:pPr>
      <w:r w:rsidDel="00000000" w:rsidR="00000000" w:rsidRPr="00000000">
        <w:rPr>
          <w:rtl w:val="0"/>
        </w:rPr>
        <w:t xml:space="preserve">En referència a l’alçada d’aquesta espècie, s’estima una altura de 1,51m pels homes i una de 1,05 per les femelles. </w:t>
      </w:r>
    </w:p>
    <w:p w:rsidR="00000000" w:rsidDel="00000000" w:rsidP="00000000" w:rsidRDefault="00000000" w:rsidRPr="00000000" w14:paraId="00000283">
      <w:pPr>
        <w:jc w:val="both"/>
        <w:rPr/>
      </w:pPr>
      <w:r w:rsidDel="00000000" w:rsidR="00000000" w:rsidRPr="00000000">
        <w:rPr>
          <w:rtl w:val="0"/>
        </w:rPr>
      </w:r>
    </w:p>
    <w:p w:rsidR="00000000" w:rsidDel="00000000" w:rsidP="00000000" w:rsidRDefault="00000000" w:rsidRPr="00000000" w14:paraId="00000284">
      <w:pPr>
        <w:jc w:val="both"/>
        <w:rPr/>
      </w:pPr>
      <w:r w:rsidDel="00000000" w:rsidR="00000000" w:rsidRPr="00000000">
        <w:rPr>
          <w:rtl w:val="0"/>
        </w:rPr>
        <w:t xml:space="preserve">Per acabar, l’anàlisi de l’esmalt de les dents ha permès concloure a la comunitat científica que els </w:t>
      </w:r>
      <w:r w:rsidDel="00000000" w:rsidR="00000000" w:rsidRPr="00000000">
        <w:rPr>
          <w:i w:val="1"/>
          <w:rtl w:val="0"/>
        </w:rPr>
        <w:t xml:space="preserve">Australopitecus </w:t>
      </w:r>
      <w:r w:rsidDel="00000000" w:rsidR="00000000" w:rsidRPr="00000000">
        <w:rPr>
          <w:rtl w:val="0"/>
        </w:rPr>
        <w:t xml:space="preserve">tenien una dieta variada, alimentant-se tant de carn, com de fruites i fulles de plantes llenyoses. </w:t>
      </w:r>
    </w:p>
    <w:p w:rsidR="00000000" w:rsidDel="00000000" w:rsidP="00000000" w:rsidRDefault="00000000" w:rsidRPr="00000000" w14:paraId="00000285">
      <w:pPr>
        <w:jc w:val="both"/>
        <w:rPr/>
      </w:pPr>
      <w:r w:rsidDel="00000000" w:rsidR="00000000" w:rsidRPr="00000000">
        <w:rPr>
          <w:rtl w:val="0"/>
        </w:rPr>
      </w:r>
    </w:p>
    <w:p w:rsidR="00000000" w:rsidDel="00000000" w:rsidP="00000000" w:rsidRDefault="00000000" w:rsidRPr="00000000" w14:paraId="00000286">
      <w:pPr>
        <w:jc w:val="both"/>
        <w:rPr/>
      </w:pPr>
      <w:r w:rsidDel="00000000" w:rsidR="00000000" w:rsidRPr="00000000">
        <w:rPr>
          <w:rtl w:val="0"/>
        </w:rPr>
      </w:r>
    </w:p>
    <w:p w:rsidR="00000000" w:rsidDel="00000000" w:rsidP="00000000" w:rsidRDefault="00000000" w:rsidRPr="00000000" w14:paraId="00000287">
      <w:pPr>
        <w:jc w:val="both"/>
        <w:rPr/>
      </w:pPr>
      <w:r w:rsidDel="00000000" w:rsidR="00000000" w:rsidRPr="00000000">
        <w:rPr>
          <w:rtl w:val="0"/>
        </w:rPr>
      </w:r>
    </w:p>
    <w:p w:rsidR="00000000" w:rsidDel="00000000" w:rsidP="00000000" w:rsidRDefault="00000000" w:rsidRPr="00000000" w14:paraId="00000288">
      <w:pPr>
        <w:pStyle w:val="Heading2"/>
        <w:spacing w:after="0" w:before="0" w:lineRule="auto"/>
        <w:jc w:val="both"/>
        <w:rPr/>
      </w:pPr>
      <w:bookmarkStart w:colFirst="0" w:colLast="0" w:name="_heading=h.2p2csry" w:id="30"/>
      <w:bookmarkEnd w:id="30"/>
      <w:r w:rsidDel="00000000" w:rsidR="00000000" w:rsidRPr="00000000">
        <w:rPr>
          <w:rtl w:val="0"/>
        </w:rPr>
        <w:t xml:space="preserve">ACTIVITAT 14</w:t>
      </w:r>
    </w:p>
    <w:p w:rsidR="00000000" w:rsidDel="00000000" w:rsidP="00000000" w:rsidRDefault="00000000" w:rsidRPr="00000000" w14:paraId="00000289">
      <w:pPr>
        <w:jc w:val="both"/>
        <w:rPr/>
      </w:pPr>
      <w:r w:rsidDel="00000000" w:rsidR="00000000" w:rsidRPr="00000000">
        <w:rPr>
          <w:rtl w:val="0"/>
        </w:rPr>
        <w:t xml:space="preserve">Com és que el primer esquelet </w:t>
      </w:r>
      <w:r w:rsidDel="00000000" w:rsidR="00000000" w:rsidRPr="00000000">
        <w:rPr>
          <w:i w:val="1"/>
          <w:rtl w:val="0"/>
        </w:rPr>
        <w:t xml:space="preserve">d’Australopithecus afarensis</w:t>
      </w:r>
      <w:r w:rsidDel="00000000" w:rsidR="00000000" w:rsidRPr="00000000">
        <w:rPr>
          <w:rtl w:val="0"/>
        </w:rPr>
        <w:t xml:space="preserve"> el van anomenar Lucy? </w:t>
      </w:r>
    </w:p>
    <w:p w:rsidR="00000000" w:rsidDel="00000000" w:rsidP="00000000" w:rsidRDefault="00000000" w:rsidRPr="00000000" w14:paraId="0000028A">
      <w:pPr>
        <w:jc w:val="both"/>
        <w:rPr/>
      </w:pPr>
      <w:r w:rsidDel="00000000" w:rsidR="00000000" w:rsidRPr="00000000">
        <w:rPr>
          <w:rtl w:val="0"/>
        </w:rPr>
        <w:t xml:space="preserve">Indica en nagreta l’opció correcte. </w:t>
      </w:r>
    </w:p>
    <w:tbl>
      <w:tblPr>
        <w:tblStyle w:val="Table2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B">
            <w:pPr>
              <w:widowControl w:val="0"/>
              <w:spacing w:line="240" w:lineRule="auto"/>
              <w:rPr/>
            </w:pPr>
            <w:r w:rsidDel="00000000" w:rsidR="00000000" w:rsidRPr="00000000">
              <w:rPr>
                <w:rtl w:val="0"/>
              </w:rPr>
              <w:t xml:space="preserve">a)La filla de Donald Johanson, que tenia un any quan l’equip va trobar l’esquelet i que feia temps que no veia a causa de l’expedició, es deia Lucy.</w:t>
            </w:r>
          </w:p>
          <w:p w:rsidR="00000000" w:rsidDel="00000000" w:rsidP="00000000" w:rsidRDefault="00000000" w:rsidRPr="00000000" w14:paraId="0000028C">
            <w:pPr>
              <w:widowControl w:val="0"/>
              <w:spacing w:line="240" w:lineRule="auto"/>
              <w:rPr/>
            </w:pPr>
            <w:r w:rsidDel="00000000" w:rsidR="00000000" w:rsidRPr="00000000">
              <w:rPr>
                <w:rtl w:val="0"/>
              </w:rPr>
            </w:r>
          </w:p>
          <w:p w:rsidR="00000000" w:rsidDel="00000000" w:rsidP="00000000" w:rsidRDefault="00000000" w:rsidRPr="00000000" w14:paraId="0000028D">
            <w:pPr>
              <w:widowControl w:val="0"/>
              <w:spacing w:line="240" w:lineRule="auto"/>
              <w:rPr/>
            </w:pPr>
            <w:r w:rsidDel="00000000" w:rsidR="00000000" w:rsidRPr="00000000">
              <w:rPr>
                <w:rtl w:val="0"/>
              </w:rPr>
              <w:t xml:space="preserve">b)Mentre els arquèolegs celebraven la troballa sonava “Lucy in the sky with diamonds” dels Beatles. </w:t>
            </w:r>
          </w:p>
          <w:p w:rsidR="00000000" w:rsidDel="00000000" w:rsidP="00000000" w:rsidRDefault="00000000" w:rsidRPr="00000000" w14:paraId="0000028E">
            <w:pPr>
              <w:widowControl w:val="0"/>
              <w:spacing w:line="240" w:lineRule="auto"/>
              <w:rPr/>
            </w:pPr>
            <w:r w:rsidDel="00000000" w:rsidR="00000000" w:rsidRPr="00000000">
              <w:rPr>
                <w:rtl w:val="0"/>
              </w:rPr>
            </w:r>
          </w:p>
          <w:p w:rsidR="00000000" w:rsidDel="00000000" w:rsidP="00000000" w:rsidRDefault="00000000" w:rsidRPr="00000000" w14:paraId="0000028F">
            <w:pPr>
              <w:widowControl w:val="0"/>
              <w:spacing w:line="240" w:lineRule="auto"/>
              <w:rPr/>
            </w:pPr>
            <w:r w:rsidDel="00000000" w:rsidR="00000000" w:rsidRPr="00000000">
              <w:rPr>
                <w:rtl w:val="0"/>
              </w:rPr>
              <w:t xml:space="preserve">c)Perquè en la mateixa dècada del descobriment de l’esquelet la NASA va iniciar una missió anomenada Lucy per a explorar els asteroides propers a Júpiter.  </w:t>
            </w:r>
          </w:p>
        </w:tc>
      </w:tr>
    </w:tbl>
    <w:p w:rsidR="00000000" w:rsidDel="00000000" w:rsidP="00000000" w:rsidRDefault="00000000" w:rsidRPr="00000000" w14:paraId="00000290">
      <w:pPr>
        <w:jc w:val="both"/>
        <w:rPr>
          <w:b w:val="1"/>
        </w:rPr>
      </w:pPr>
      <w:r w:rsidDel="00000000" w:rsidR="00000000" w:rsidRPr="00000000">
        <w:rPr>
          <w:rtl w:val="0"/>
        </w:rPr>
      </w:r>
    </w:p>
    <w:p w:rsidR="00000000" w:rsidDel="00000000" w:rsidP="00000000" w:rsidRDefault="00000000" w:rsidRPr="00000000" w14:paraId="00000291">
      <w:pPr>
        <w:pStyle w:val="Heading2"/>
        <w:spacing w:after="0" w:before="0" w:lineRule="auto"/>
        <w:jc w:val="both"/>
        <w:rPr/>
      </w:pPr>
      <w:bookmarkStart w:colFirst="0" w:colLast="0" w:name="_heading=h.147n2zr" w:id="31"/>
      <w:bookmarkEnd w:id="31"/>
      <w:r w:rsidDel="00000000" w:rsidR="00000000" w:rsidRPr="00000000">
        <w:rPr>
          <w:rtl w:val="0"/>
        </w:rPr>
        <w:t xml:space="preserve">ACTIVITAT 15</w:t>
      </w:r>
    </w:p>
    <w:p w:rsidR="00000000" w:rsidDel="00000000" w:rsidP="00000000" w:rsidRDefault="00000000" w:rsidRPr="00000000" w14:paraId="00000292">
      <w:pPr>
        <w:jc w:val="both"/>
        <w:rPr/>
      </w:pPr>
      <w:r w:rsidDel="00000000" w:rsidR="00000000" w:rsidRPr="00000000">
        <w:rPr>
          <w:rtl w:val="0"/>
        </w:rPr>
        <w:t xml:space="preserve">Defineix el concepte de copròlit, busca’n una imatge i inclou-la en el quadre següent. </w:t>
      </w:r>
    </w:p>
    <w:tbl>
      <w:tblPr>
        <w:tblStyle w:val="Table3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3">
            <w:pPr>
              <w:widowControl w:val="0"/>
              <w:spacing w:line="240" w:lineRule="auto"/>
              <w:rPr>
                <w:color w:val="1155cc"/>
              </w:rPr>
            </w:pPr>
            <w:r w:rsidDel="00000000" w:rsidR="00000000" w:rsidRPr="00000000">
              <w:rPr>
                <w:rtl w:val="0"/>
              </w:rPr>
            </w:r>
          </w:p>
          <w:p w:rsidR="00000000" w:rsidDel="00000000" w:rsidP="00000000" w:rsidRDefault="00000000" w:rsidRPr="00000000" w14:paraId="00000294">
            <w:pPr>
              <w:widowControl w:val="0"/>
              <w:spacing w:line="240" w:lineRule="auto"/>
              <w:rPr/>
            </w:pPr>
            <w:r w:rsidDel="00000000" w:rsidR="00000000" w:rsidRPr="00000000">
              <w:rPr>
                <w:rtl w:val="0"/>
              </w:rPr>
            </w:r>
          </w:p>
          <w:p w:rsidR="00000000" w:rsidDel="00000000" w:rsidP="00000000" w:rsidRDefault="00000000" w:rsidRPr="00000000" w14:paraId="00000295">
            <w:pPr>
              <w:widowControl w:val="0"/>
              <w:spacing w:line="240" w:lineRule="auto"/>
              <w:rPr/>
            </w:pPr>
            <w:r w:rsidDel="00000000" w:rsidR="00000000" w:rsidRPr="00000000">
              <w:rPr>
                <w:rtl w:val="0"/>
              </w:rPr>
            </w:r>
          </w:p>
          <w:p w:rsidR="00000000" w:rsidDel="00000000" w:rsidP="00000000" w:rsidRDefault="00000000" w:rsidRPr="00000000" w14:paraId="00000296">
            <w:pPr>
              <w:widowControl w:val="0"/>
              <w:spacing w:line="240" w:lineRule="auto"/>
              <w:rPr/>
            </w:pPr>
            <w:r w:rsidDel="00000000" w:rsidR="00000000" w:rsidRPr="00000000">
              <w:rPr>
                <w:rtl w:val="0"/>
              </w:rPr>
            </w:r>
          </w:p>
        </w:tc>
      </w:tr>
    </w:tbl>
    <w:p w:rsidR="00000000" w:rsidDel="00000000" w:rsidP="00000000" w:rsidRDefault="00000000" w:rsidRPr="00000000" w14:paraId="00000297">
      <w:pPr>
        <w:jc w:val="both"/>
        <w:rPr>
          <w:b w:val="1"/>
        </w:rPr>
      </w:pPr>
      <w:r w:rsidDel="00000000" w:rsidR="00000000" w:rsidRPr="00000000">
        <w:rPr>
          <w:rtl w:val="0"/>
        </w:rPr>
      </w:r>
    </w:p>
    <w:p w:rsidR="00000000" w:rsidDel="00000000" w:rsidP="00000000" w:rsidRDefault="00000000" w:rsidRPr="00000000" w14:paraId="00000298">
      <w:pPr>
        <w:pStyle w:val="Heading2"/>
        <w:spacing w:after="0" w:before="0" w:lineRule="auto"/>
        <w:jc w:val="both"/>
        <w:rPr/>
      </w:pPr>
      <w:bookmarkStart w:colFirst="0" w:colLast="0" w:name="_heading=h.3o7alnk" w:id="32"/>
      <w:bookmarkEnd w:id="32"/>
      <w:r w:rsidDel="00000000" w:rsidR="00000000" w:rsidRPr="00000000">
        <w:rPr>
          <w:rtl w:val="0"/>
        </w:rPr>
      </w:r>
    </w:p>
    <w:p w:rsidR="00000000" w:rsidDel="00000000" w:rsidP="00000000" w:rsidRDefault="00000000" w:rsidRPr="00000000" w14:paraId="00000299">
      <w:pPr>
        <w:pStyle w:val="Heading2"/>
        <w:spacing w:after="0" w:before="0" w:lineRule="auto"/>
        <w:jc w:val="both"/>
        <w:rPr/>
      </w:pPr>
      <w:bookmarkStart w:colFirst="0" w:colLast="0" w:name="_heading=h.23ckvvd" w:id="33"/>
      <w:bookmarkEnd w:id="33"/>
      <w:r w:rsidDel="00000000" w:rsidR="00000000" w:rsidRPr="00000000">
        <w:rPr>
          <w:rtl w:val="0"/>
        </w:rPr>
      </w:r>
    </w:p>
    <w:p w:rsidR="00000000" w:rsidDel="00000000" w:rsidP="00000000" w:rsidRDefault="00000000" w:rsidRPr="00000000" w14:paraId="0000029A">
      <w:pPr>
        <w:pStyle w:val="Heading2"/>
        <w:spacing w:after="0" w:before="0" w:lineRule="auto"/>
        <w:jc w:val="both"/>
        <w:rPr/>
      </w:pPr>
      <w:bookmarkStart w:colFirst="0" w:colLast="0" w:name="_heading=h.ihv636" w:id="34"/>
      <w:bookmarkEnd w:id="34"/>
      <w:r w:rsidDel="00000000" w:rsidR="00000000" w:rsidRPr="00000000">
        <w:rPr>
          <w:rtl w:val="0"/>
        </w:rPr>
      </w:r>
    </w:p>
    <w:p w:rsidR="00000000" w:rsidDel="00000000" w:rsidP="00000000" w:rsidRDefault="00000000" w:rsidRPr="00000000" w14:paraId="0000029B">
      <w:pPr>
        <w:pStyle w:val="Heading2"/>
        <w:spacing w:after="0" w:before="0" w:lineRule="auto"/>
        <w:jc w:val="both"/>
        <w:rPr/>
      </w:pPr>
      <w:bookmarkStart w:colFirst="0" w:colLast="0" w:name="_heading=h.32hioqz" w:id="35"/>
      <w:bookmarkEnd w:id="35"/>
      <w:r w:rsidDel="00000000" w:rsidR="00000000" w:rsidRPr="00000000">
        <w:br w:type="page"/>
      </w:r>
      <w:r w:rsidDel="00000000" w:rsidR="00000000" w:rsidRPr="00000000">
        <w:rPr>
          <w:rtl w:val="0"/>
        </w:rPr>
      </w:r>
    </w:p>
    <w:p w:rsidR="00000000" w:rsidDel="00000000" w:rsidP="00000000" w:rsidRDefault="00000000" w:rsidRPr="00000000" w14:paraId="0000029C">
      <w:pPr>
        <w:pStyle w:val="Heading2"/>
        <w:spacing w:after="0" w:before="0" w:lineRule="auto"/>
        <w:jc w:val="both"/>
        <w:rPr/>
      </w:pPr>
      <w:bookmarkStart w:colFirst="0" w:colLast="0" w:name="_heading=h.1hmsyys" w:id="36"/>
      <w:bookmarkEnd w:id="36"/>
      <w:r w:rsidDel="00000000" w:rsidR="00000000" w:rsidRPr="00000000">
        <w:rPr>
          <w:rtl w:val="0"/>
        </w:rPr>
        <w:t xml:space="preserve">ACTIVITAT 16</w:t>
      </w:r>
    </w:p>
    <w:p w:rsidR="00000000" w:rsidDel="00000000" w:rsidP="00000000" w:rsidRDefault="00000000" w:rsidRPr="00000000" w14:paraId="0000029D">
      <w:pPr>
        <w:jc w:val="both"/>
        <w:rPr/>
      </w:pPr>
      <w:r w:rsidDel="00000000" w:rsidR="00000000" w:rsidRPr="00000000">
        <w:rPr>
          <w:rtl w:val="0"/>
        </w:rPr>
        <w:t xml:space="preserve">Les petjades de Laetoli (Tanzània)</w:t>
      </w:r>
    </w:p>
    <w:p w:rsidR="00000000" w:rsidDel="00000000" w:rsidP="00000000" w:rsidRDefault="00000000" w:rsidRPr="00000000" w14:paraId="0000029E">
      <w:pPr>
        <w:jc w:val="center"/>
        <w:rPr>
          <w:b w:val="1"/>
        </w:rPr>
      </w:pPr>
      <w:r w:rsidDel="00000000" w:rsidR="00000000" w:rsidRPr="00000000">
        <w:rPr>
          <w:b w:val="1"/>
        </w:rPr>
        <w:drawing>
          <wp:inline distB="114300" distT="114300" distL="114300" distR="114300">
            <wp:extent cx="4267200" cy="1940854"/>
            <wp:effectExtent b="0" l="0" r="0" t="0"/>
            <wp:docPr id="36" name="image5.png"/>
            <a:graphic>
              <a:graphicData uri="http://schemas.openxmlformats.org/drawingml/2006/picture">
                <pic:pic>
                  <pic:nvPicPr>
                    <pic:cNvPr id="0" name="image5.png"/>
                    <pic:cNvPicPr preferRelativeResize="0"/>
                  </pic:nvPicPr>
                  <pic:blipFill>
                    <a:blip r:embed="rId23"/>
                    <a:srcRect b="54465" l="0" r="25581" t="0"/>
                    <a:stretch>
                      <a:fillRect/>
                    </a:stretch>
                  </pic:blipFill>
                  <pic:spPr>
                    <a:xfrm>
                      <a:off x="0" y="0"/>
                      <a:ext cx="4267200" cy="1940854"/>
                    </a:xfrm>
                    <a:prstGeom prst="rect"/>
                    <a:ln/>
                  </pic:spPr>
                </pic:pic>
              </a:graphicData>
            </a:graphic>
          </wp:inline>
        </w:drawing>
      </w:r>
      <w:r w:rsidDel="00000000" w:rsidR="00000000" w:rsidRPr="00000000">
        <w:rPr>
          <w:rtl w:val="0"/>
        </w:rPr>
      </w:r>
    </w:p>
    <w:p w:rsidR="00000000" w:rsidDel="00000000" w:rsidP="00000000" w:rsidRDefault="00000000" w:rsidRPr="00000000" w14:paraId="0000029F">
      <w:pPr>
        <w:jc w:val="center"/>
        <w:rPr>
          <w:b w:val="1"/>
        </w:rPr>
      </w:pPr>
      <w:r w:rsidDel="00000000" w:rsidR="00000000" w:rsidRPr="00000000">
        <w:rPr>
          <w:b w:val="1"/>
        </w:rPr>
        <w:drawing>
          <wp:inline distB="114300" distT="114300" distL="114300" distR="114300">
            <wp:extent cx="4029075" cy="1972878"/>
            <wp:effectExtent b="0" l="0" r="0" t="0"/>
            <wp:docPr id="44" name="image15.png"/>
            <a:graphic>
              <a:graphicData uri="http://schemas.openxmlformats.org/drawingml/2006/picture">
                <pic:pic>
                  <pic:nvPicPr>
                    <pic:cNvPr id="0" name="image15.png"/>
                    <pic:cNvPicPr preferRelativeResize="0"/>
                  </pic:nvPicPr>
                  <pic:blipFill>
                    <a:blip r:embed="rId24"/>
                    <a:srcRect b="12972" l="0" r="0" t="0"/>
                    <a:stretch>
                      <a:fillRect/>
                    </a:stretch>
                  </pic:blipFill>
                  <pic:spPr>
                    <a:xfrm>
                      <a:off x="0" y="0"/>
                      <a:ext cx="4029075" cy="1972878"/>
                    </a:xfrm>
                    <a:prstGeom prst="rect"/>
                    <a:ln/>
                  </pic:spPr>
                </pic:pic>
              </a:graphicData>
            </a:graphic>
          </wp:inline>
        </w:drawing>
      </w:r>
      <w:r w:rsidDel="00000000" w:rsidR="00000000" w:rsidRPr="00000000">
        <w:rPr>
          <w:rtl w:val="0"/>
        </w:rPr>
      </w:r>
    </w:p>
    <w:p w:rsidR="00000000" w:rsidDel="00000000" w:rsidP="00000000" w:rsidRDefault="00000000" w:rsidRPr="00000000" w14:paraId="000002A0">
      <w:pPr>
        <w:jc w:val="both"/>
        <w:rPr>
          <w:b w:val="1"/>
        </w:rPr>
      </w:pPr>
      <w:r w:rsidDel="00000000" w:rsidR="00000000" w:rsidRPr="00000000">
        <w:rPr>
          <w:rtl w:val="0"/>
        </w:rPr>
      </w:r>
    </w:p>
    <w:p w:rsidR="00000000" w:rsidDel="00000000" w:rsidP="00000000" w:rsidRDefault="00000000" w:rsidRPr="00000000" w14:paraId="000002A1">
      <w:pPr>
        <w:jc w:val="both"/>
        <w:rPr>
          <w:color w:val="202124"/>
        </w:rPr>
      </w:pPr>
      <w:r w:rsidDel="00000000" w:rsidR="00000000" w:rsidRPr="00000000">
        <w:rPr>
          <w:color w:val="202124"/>
          <w:rtl w:val="0"/>
        </w:rPr>
        <w:t xml:space="preserve">Aquesta imatge mostra petjades que es calcula que tenen uns 4 milions d'anys. Venen de Laetoli, del jaciment paleontològic al nord de Tanzània. Laetoli és famosa per les seves petjades fòssils d'homínids: un grup taxonòmic que inclou els humans i els seus avantpassats extints. A més de les petjades d'homínids, Laetoli també té fòssils petjades d'altres mamífers i ocells.</w:t>
      </w:r>
    </w:p>
    <w:p w:rsidR="00000000" w:rsidDel="00000000" w:rsidP="00000000" w:rsidRDefault="00000000" w:rsidRPr="00000000" w14:paraId="000002A2">
      <w:pPr>
        <w:jc w:val="both"/>
        <w:rPr>
          <w:color w:val="202124"/>
        </w:rPr>
      </w:pPr>
      <w:r w:rsidDel="00000000" w:rsidR="00000000" w:rsidRPr="00000000">
        <w:rPr>
          <w:color w:val="202124"/>
          <w:rtl w:val="0"/>
        </w:rPr>
        <w:t xml:space="preserve">A la dècada de 1970, els científics de Laetoli van descobrir les petjades de tres individus homínids. El 2015, es van trobar les petjades de dos individus més.</w:t>
      </w:r>
    </w:p>
    <w:p w:rsidR="00000000" w:rsidDel="00000000" w:rsidP="00000000" w:rsidRDefault="00000000" w:rsidRPr="00000000" w14:paraId="000002A3">
      <w:pPr>
        <w:jc w:val="both"/>
        <w:rPr>
          <w:color w:val="202124"/>
        </w:rPr>
      </w:pPr>
      <w:r w:rsidDel="00000000" w:rsidR="00000000" w:rsidRPr="00000000">
        <w:rPr>
          <w:color w:val="202124"/>
          <w:rtl w:val="0"/>
        </w:rPr>
        <w:t xml:space="preserve">Es creu que les petjades van ser deixades per homínids que caminaven sobre les cendres d'una erupció volcànica.</w:t>
      </w:r>
    </w:p>
    <w:p w:rsidR="00000000" w:rsidDel="00000000" w:rsidP="00000000" w:rsidRDefault="00000000" w:rsidRPr="00000000" w14:paraId="000002A4">
      <w:pPr>
        <w:jc w:val="both"/>
        <w:rPr>
          <w:color w:val="202124"/>
        </w:rPr>
      </w:pPr>
      <w:r w:rsidDel="00000000" w:rsidR="00000000" w:rsidRPr="00000000">
        <w:rPr>
          <w:color w:val="202124"/>
          <w:rtl w:val="0"/>
        </w:rPr>
        <w:t xml:space="preserve">Els científics poden utilitzar aquestes petjades per estimar les altures dels individus homínids. També s’utilitzen les petjades per inferir altra informació biològica sobre aquests homínids, com ara com es movien, i com varien els individus de la mateixa espècie.</w:t>
      </w:r>
    </w:p>
    <w:p w:rsidR="00000000" w:rsidDel="00000000" w:rsidP="00000000" w:rsidRDefault="00000000" w:rsidRPr="00000000" w14:paraId="000002A5">
      <w:pPr>
        <w:jc w:val="both"/>
        <w:rPr>
          <w:b w:val="1"/>
        </w:rPr>
      </w:pPr>
      <w:r w:rsidDel="00000000" w:rsidR="00000000" w:rsidRPr="00000000">
        <w:rPr>
          <w:rtl w:val="0"/>
        </w:rPr>
      </w:r>
    </w:p>
    <w:p w:rsidR="00000000" w:rsidDel="00000000" w:rsidP="00000000" w:rsidRDefault="00000000" w:rsidRPr="00000000" w14:paraId="000002A6">
      <w:pPr>
        <w:jc w:val="both"/>
        <w:rPr>
          <w:b w:val="1"/>
        </w:rPr>
      </w:pPr>
      <w:r w:rsidDel="00000000" w:rsidR="00000000" w:rsidRPr="00000000">
        <w:rPr>
          <w:rtl w:val="0"/>
        </w:rPr>
      </w:r>
    </w:p>
    <w:p w:rsidR="00000000" w:rsidDel="00000000" w:rsidP="00000000" w:rsidRDefault="00000000" w:rsidRPr="00000000" w14:paraId="000002A7">
      <w:pPr>
        <w:jc w:val="both"/>
        <w:rPr>
          <w:b w:val="1"/>
        </w:rPr>
      </w:pPr>
      <w:r w:rsidDel="00000000" w:rsidR="00000000" w:rsidRPr="00000000">
        <w:rPr>
          <w:b w:val="1"/>
          <w:rtl w:val="0"/>
        </w:rPr>
        <w:t xml:space="preserve">Visualitza el vídeo i contesta les preguntes relacionades amb el vídeo. Serà necessari buscar informació i consultar la informació del dossier per a contestar correctament les preguntes. </w:t>
      </w:r>
    </w:p>
    <w:p w:rsidR="00000000" w:rsidDel="00000000" w:rsidP="00000000" w:rsidRDefault="00000000" w:rsidRPr="00000000" w14:paraId="000002A8">
      <w:pPr>
        <w:jc w:val="both"/>
        <w:rPr/>
      </w:pPr>
      <w:r w:rsidDel="00000000" w:rsidR="00000000" w:rsidRPr="00000000">
        <w:rPr>
          <w:rtl w:val="0"/>
        </w:rPr>
      </w:r>
    </w:p>
    <w:p w:rsidR="00000000" w:rsidDel="00000000" w:rsidP="00000000" w:rsidRDefault="00000000" w:rsidRPr="00000000" w14:paraId="000002A9">
      <w:pPr>
        <w:jc w:val="both"/>
        <w:rPr>
          <w:b w:val="1"/>
        </w:rPr>
      </w:pPr>
      <w:r w:rsidDel="00000000" w:rsidR="00000000" w:rsidRPr="00000000">
        <w:rPr>
          <w:b w:val="1"/>
          <w:rtl w:val="0"/>
        </w:rPr>
        <w:t xml:space="preserve">La vida i la feina de la paleoantropòloga Mary Leaky</w:t>
      </w:r>
    </w:p>
    <w:p w:rsidR="00000000" w:rsidDel="00000000" w:rsidP="00000000" w:rsidRDefault="00000000" w:rsidRPr="00000000" w14:paraId="000002AA">
      <w:pPr>
        <w:jc w:val="center"/>
        <w:rPr>
          <w:b w:val="1"/>
        </w:rPr>
      </w:pPr>
      <w:r w:rsidDel="00000000" w:rsidR="00000000" w:rsidRPr="00000000">
        <w:rPr>
          <w:rtl w:val="0"/>
        </w:rPr>
      </w:r>
    </w:p>
    <w:p w:rsidR="00000000" w:rsidDel="00000000" w:rsidP="00000000" w:rsidRDefault="00000000" w:rsidRPr="00000000" w14:paraId="000002AB">
      <w:pPr>
        <w:jc w:val="center"/>
        <w:rPr>
          <w:b w:val="1"/>
        </w:rPr>
      </w:pPr>
      <w:hyperlink r:id="rId25">
        <w:r w:rsidDel="00000000" w:rsidR="00000000" w:rsidRPr="00000000">
          <w:rPr>
            <w:color w:val="0000ee"/>
            <w:u w:val="single"/>
            <w:rtl w:val="0"/>
          </w:rPr>
          <w:t xml:space="preserve">Animated Life -- Mary Leakey | HHMI BioInteractive Video</w:t>
        </w:r>
      </w:hyperlink>
      <w:r w:rsidDel="00000000" w:rsidR="00000000" w:rsidRPr="00000000">
        <w:rPr>
          <w:rtl w:val="0"/>
        </w:rPr>
      </w:r>
    </w:p>
    <w:p w:rsidR="00000000" w:rsidDel="00000000" w:rsidP="00000000" w:rsidRDefault="00000000" w:rsidRPr="00000000" w14:paraId="000002AC">
      <w:pPr>
        <w:jc w:val="both"/>
        <w:rPr>
          <w:b w:val="1"/>
        </w:rPr>
      </w:pPr>
      <w:r w:rsidDel="00000000" w:rsidR="00000000" w:rsidRPr="00000000">
        <w:rPr>
          <w:rtl w:val="0"/>
        </w:rPr>
      </w:r>
    </w:p>
    <w:tbl>
      <w:tblPr>
        <w:tblStyle w:val="Table3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D">
            <w:pPr>
              <w:widowControl w:val="0"/>
              <w:spacing w:line="240" w:lineRule="auto"/>
              <w:jc w:val="both"/>
              <w:rPr>
                <w:color w:val="202124"/>
              </w:rPr>
            </w:pPr>
            <w:r w:rsidDel="00000000" w:rsidR="00000000" w:rsidRPr="00000000">
              <w:rPr>
                <w:color w:val="202124"/>
                <w:rtl w:val="0"/>
              </w:rPr>
              <w:t xml:space="preserve">11.1.En temps de Leakey, quina era la hipòtesi predominant sobre els orígens humans entre els occidentals científics?</w:t>
            </w:r>
          </w:p>
          <w:p w:rsidR="00000000" w:rsidDel="00000000" w:rsidP="00000000" w:rsidRDefault="00000000" w:rsidRPr="00000000" w14:paraId="000002AE">
            <w:pPr>
              <w:widowControl w:val="0"/>
              <w:spacing w:line="240" w:lineRule="auto"/>
              <w:jc w:val="both"/>
              <w:rPr>
                <w:color w:val="202124"/>
              </w:rPr>
            </w:pPr>
            <w:r w:rsidDel="00000000" w:rsidR="00000000" w:rsidRPr="00000000">
              <w:rPr>
                <w:rtl w:val="0"/>
              </w:rPr>
            </w:r>
          </w:p>
          <w:p w:rsidR="00000000" w:rsidDel="00000000" w:rsidP="00000000" w:rsidRDefault="00000000" w:rsidRPr="00000000" w14:paraId="000002AF">
            <w:pPr>
              <w:widowControl w:val="0"/>
              <w:spacing w:line="240" w:lineRule="auto"/>
              <w:jc w:val="both"/>
              <w:rPr>
                <w:color w:val="202124"/>
              </w:rPr>
            </w:pPr>
            <w:r w:rsidDel="00000000" w:rsidR="00000000" w:rsidRPr="00000000">
              <w:rPr>
                <w:color w:val="202124"/>
                <w:rtl w:val="0"/>
              </w:rPr>
              <w:t xml:space="preserve">11.2.Quins van ser els altres descobriments de Leakey abans de les petjades de Laetoli?</w:t>
            </w:r>
          </w:p>
          <w:p w:rsidR="00000000" w:rsidDel="00000000" w:rsidP="00000000" w:rsidRDefault="00000000" w:rsidRPr="00000000" w14:paraId="000002B0">
            <w:pPr>
              <w:widowControl w:val="0"/>
              <w:spacing w:line="240" w:lineRule="auto"/>
              <w:jc w:val="both"/>
              <w:rPr>
                <w:color w:val="202124"/>
              </w:rPr>
            </w:pPr>
            <w:r w:rsidDel="00000000" w:rsidR="00000000" w:rsidRPr="00000000">
              <w:rPr>
                <w:rtl w:val="0"/>
              </w:rPr>
            </w:r>
          </w:p>
          <w:p w:rsidR="00000000" w:rsidDel="00000000" w:rsidP="00000000" w:rsidRDefault="00000000" w:rsidRPr="00000000" w14:paraId="000002B1">
            <w:pPr>
              <w:widowControl w:val="0"/>
              <w:spacing w:line="240" w:lineRule="auto"/>
              <w:jc w:val="both"/>
              <w:rPr>
                <w:color w:val="202124"/>
              </w:rPr>
            </w:pPr>
            <w:r w:rsidDel="00000000" w:rsidR="00000000" w:rsidRPr="00000000">
              <w:rPr>
                <w:color w:val="202124"/>
                <w:rtl w:val="0"/>
              </w:rPr>
              <w:t xml:space="preserve">11.3.Com es van descobrir les petjades de Laetoli?</w:t>
            </w:r>
          </w:p>
          <w:p w:rsidR="00000000" w:rsidDel="00000000" w:rsidP="00000000" w:rsidRDefault="00000000" w:rsidRPr="00000000" w14:paraId="000002B2">
            <w:pPr>
              <w:widowControl w:val="0"/>
              <w:spacing w:line="240" w:lineRule="auto"/>
              <w:jc w:val="both"/>
              <w:rPr>
                <w:color w:val="202124"/>
              </w:rPr>
            </w:pPr>
            <w:r w:rsidDel="00000000" w:rsidR="00000000" w:rsidRPr="00000000">
              <w:rPr>
                <w:rtl w:val="0"/>
              </w:rPr>
            </w:r>
          </w:p>
          <w:p w:rsidR="00000000" w:rsidDel="00000000" w:rsidP="00000000" w:rsidRDefault="00000000" w:rsidRPr="00000000" w14:paraId="000002B3">
            <w:pPr>
              <w:widowControl w:val="0"/>
              <w:spacing w:line="240" w:lineRule="auto"/>
              <w:jc w:val="both"/>
              <w:rPr>
                <w:color w:val="202124"/>
              </w:rPr>
            </w:pPr>
            <w:r w:rsidDel="00000000" w:rsidR="00000000" w:rsidRPr="00000000">
              <w:rPr>
                <w:color w:val="202124"/>
                <w:rtl w:val="0"/>
              </w:rPr>
              <w:t xml:space="preserve">11.4.Qui va deixar les petjades de Laetoli i en quines circumstàncies?</w:t>
            </w:r>
          </w:p>
          <w:p w:rsidR="00000000" w:rsidDel="00000000" w:rsidP="00000000" w:rsidRDefault="00000000" w:rsidRPr="00000000" w14:paraId="000002B4">
            <w:pPr>
              <w:widowControl w:val="0"/>
              <w:spacing w:line="240" w:lineRule="auto"/>
              <w:jc w:val="both"/>
              <w:rPr>
                <w:color w:val="202124"/>
              </w:rPr>
            </w:pPr>
            <w:r w:rsidDel="00000000" w:rsidR="00000000" w:rsidRPr="00000000">
              <w:rPr>
                <w:rtl w:val="0"/>
              </w:rPr>
            </w:r>
          </w:p>
          <w:p w:rsidR="00000000" w:rsidDel="00000000" w:rsidP="00000000" w:rsidRDefault="00000000" w:rsidRPr="00000000" w14:paraId="000002B5">
            <w:pPr>
              <w:widowControl w:val="0"/>
              <w:spacing w:line="240" w:lineRule="auto"/>
              <w:jc w:val="both"/>
              <w:rPr>
                <w:color w:val="202124"/>
              </w:rPr>
            </w:pPr>
            <w:r w:rsidDel="00000000" w:rsidR="00000000" w:rsidRPr="00000000">
              <w:rPr>
                <w:color w:val="202124"/>
                <w:rtl w:val="0"/>
              </w:rPr>
              <w:t xml:space="preserve">11.5.De què van aportar evidències aquestes petjades?</w:t>
            </w:r>
          </w:p>
          <w:p w:rsidR="00000000" w:rsidDel="00000000" w:rsidP="00000000" w:rsidRDefault="00000000" w:rsidRPr="00000000" w14:paraId="000002B6">
            <w:pPr>
              <w:widowControl w:val="0"/>
              <w:spacing w:line="240" w:lineRule="auto"/>
              <w:jc w:val="both"/>
              <w:rPr>
                <w:color w:val="202124"/>
              </w:rPr>
            </w:pPr>
            <w:r w:rsidDel="00000000" w:rsidR="00000000" w:rsidRPr="00000000">
              <w:rPr>
                <w:rtl w:val="0"/>
              </w:rPr>
            </w:r>
          </w:p>
          <w:p w:rsidR="00000000" w:rsidDel="00000000" w:rsidP="00000000" w:rsidRDefault="00000000" w:rsidRPr="00000000" w14:paraId="000002B7">
            <w:pPr>
              <w:widowControl w:val="0"/>
              <w:spacing w:line="240" w:lineRule="auto"/>
              <w:jc w:val="both"/>
              <w:rPr>
                <w:color w:val="202124"/>
              </w:rPr>
            </w:pPr>
            <w:r w:rsidDel="00000000" w:rsidR="00000000" w:rsidRPr="00000000">
              <w:rPr>
                <w:color w:val="202124"/>
                <w:rtl w:val="0"/>
              </w:rPr>
              <w:t xml:space="preserve">11.6.Quines altres proves van utilitzar els científics per concloure que els hominins eren bípedes?</w:t>
            </w:r>
          </w:p>
          <w:p w:rsidR="00000000" w:rsidDel="00000000" w:rsidP="00000000" w:rsidRDefault="00000000" w:rsidRPr="00000000" w14:paraId="000002B8">
            <w:pPr>
              <w:widowControl w:val="0"/>
              <w:spacing w:line="240" w:lineRule="auto"/>
              <w:jc w:val="both"/>
              <w:rPr>
                <w:color w:val="202124"/>
              </w:rPr>
            </w:pPr>
            <w:r w:rsidDel="00000000" w:rsidR="00000000" w:rsidRPr="00000000">
              <w:rPr>
                <w:rtl w:val="0"/>
              </w:rPr>
            </w:r>
          </w:p>
          <w:p w:rsidR="00000000" w:rsidDel="00000000" w:rsidP="00000000" w:rsidRDefault="00000000" w:rsidRPr="00000000" w14:paraId="000002B9">
            <w:pPr>
              <w:widowControl w:val="0"/>
              <w:spacing w:line="308.5714285714286" w:lineRule="auto"/>
              <w:jc w:val="both"/>
              <w:rPr>
                <w:color w:val="202124"/>
                <w:shd w:fill="f8f9fa" w:val="clear"/>
              </w:rPr>
            </w:pPr>
            <w:r w:rsidDel="00000000" w:rsidR="00000000" w:rsidRPr="00000000">
              <w:rPr>
                <w:color w:val="202124"/>
                <w:rtl w:val="0"/>
              </w:rPr>
              <w:t xml:space="preserve">11.7.Què permetia als hominins ser bípedes?</w:t>
            </w:r>
            <w:r w:rsidDel="00000000" w:rsidR="00000000" w:rsidRPr="00000000">
              <w:rPr>
                <w:rtl w:val="0"/>
              </w:rPr>
            </w:r>
          </w:p>
        </w:tc>
      </w:tr>
    </w:tbl>
    <w:p w:rsidR="00000000" w:rsidDel="00000000" w:rsidP="00000000" w:rsidRDefault="00000000" w:rsidRPr="00000000" w14:paraId="000002BA">
      <w:pPr>
        <w:jc w:val="both"/>
        <w:rPr>
          <w:b w:val="1"/>
        </w:rPr>
      </w:pPr>
      <w:r w:rsidDel="00000000" w:rsidR="00000000" w:rsidRPr="00000000">
        <w:rPr>
          <w:rtl w:val="0"/>
        </w:rPr>
      </w:r>
    </w:p>
    <w:p w:rsidR="00000000" w:rsidDel="00000000" w:rsidP="00000000" w:rsidRDefault="00000000" w:rsidRPr="00000000" w14:paraId="000002BB">
      <w:pPr>
        <w:pStyle w:val="Heading2"/>
        <w:spacing w:after="0" w:before="0" w:lineRule="auto"/>
        <w:jc w:val="both"/>
        <w:rPr/>
      </w:pPr>
      <w:bookmarkStart w:colFirst="0" w:colLast="0" w:name="_heading=h.41mghml" w:id="37"/>
      <w:bookmarkEnd w:id="37"/>
      <w:r w:rsidDel="00000000" w:rsidR="00000000" w:rsidRPr="00000000">
        <w:rPr>
          <w:rtl w:val="0"/>
        </w:rPr>
        <w:t xml:space="preserve">ACTIVITAT 17</w:t>
      </w:r>
    </w:p>
    <w:p w:rsidR="00000000" w:rsidDel="00000000" w:rsidP="00000000" w:rsidRDefault="00000000" w:rsidRPr="00000000" w14:paraId="000002BC">
      <w:pPr>
        <w:jc w:val="both"/>
        <w:rPr/>
      </w:pPr>
      <w:r w:rsidDel="00000000" w:rsidR="00000000" w:rsidRPr="00000000">
        <w:rPr>
          <w:rtl w:val="0"/>
        </w:rPr>
        <w:t xml:space="preserve">Anàlisi de les petjades a l’aula</w:t>
      </w:r>
    </w:p>
    <w:p w:rsidR="00000000" w:rsidDel="00000000" w:rsidP="00000000" w:rsidRDefault="00000000" w:rsidRPr="00000000" w14:paraId="000002BD">
      <w:pPr>
        <w:jc w:val="both"/>
        <w:rPr/>
      </w:pPr>
      <w:r w:rsidDel="00000000" w:rsidR="00000000" w:rsidRPr="00000000">
        <w:rPr>
          <w:rtl w:val="0"/>
        </w:rPr>
      </w:r>
    </w:p>
    <w:p w:rsidR="00000000" w:rsidDel="00000000" w:rsidP="00000000" w:rsidRDefault="00000000" w:rsidRPr="00000000" w14:paraId="000002BE">
      <w:pPr>
        <w:jc w:val="both"/>
        <w:rPr/>
      </w:pPr>
      <w:r w:rsidDel="00000000" w:rsidR="00000000" w:rsidRPr="00000000">
        <w:rPr>
          <w:rtl w:val="0"/>
        </w:rPr>
        <w:t xml:space="preserve">A continuació estudiarem les petjades dels alumnes de la classe, tot pintant-les amb un </w:t>
      </w:r>
      <w:r w:rsidDel="00000000" w:rsidR="00000000" w:rsidRPr="00000000">
        <w:rPr>
          <w:i w:val="1"/>
          <w:rtl w:val="0"/>
        </w:rPr>
        <w:t xml:space="preserve">rodillo </w:t>
      </w:r>
      <w:r w:rsidDel="00000000" w:rsidR="00000000" w:rsidRPr="00000000">
        <w:rPr>
          <w:rtl w:val="0"/>
        </w:rPr>
        <w:t xml:space="preserve">i trepitjant el terra folrat amb paper d'embalar blanc. </w:t>
      </w:r>
    </w:p>
    <w:p w:rsidR="00000000" w:rsidDel="00000000" w:rsidP="00000000" w:rsidRDefault="00000000" w:rsidRPr="00000000" w14:paraId="000002BF">
      <w:pPr>
        <w:jc w:val="both"/>
        <w:rPr/>
      </w:pPr>
      <w:r w:rsidDel="00000000" w:rsidR="00000000" w:rsidRPr="00000000">
        <w:rPr>
          <w:rtl w:val="0"/>
        </w:rPr>
      </w:r>
    </w:p>
    <w:p w:rsidR="00000000" w:rsidDel="00000000" w:rsidP="00000000" w:rsidRDefault="00000000" w:rsidRPr="00000000" w14:paraId="000002C0">
      <w:pPr>
        <w:jc w:val="both"/>
        <w:rPr/>
      </w:pPr>
      <w:r w:rsidDel="00000000" w:rsidR="00000000" w:rsidRPr="00000000">
        <w:rPr>
          <w:rtl w:val="0"/>
        </w:rPr>
        <w:t xml:space="preserve">De les mostres d’éssers humans i les seves petjades en farem observacions i a continuació inferències. </w:t>
      </w:r>
    </w:p>
    <w:p w:rsidR="00000000" w:rsidDel="00000000" w:rsidP="00000000" w:rsidRDefault="00000000" w:rsidRPr="00000000" w14:paraId="000002C1">
      <w:pPr>
        <w:jc w:val="both"/>
        <w:rPr/>
      </w:pPr>
      <w:r w:rsidDel="00000000" w:rsidR="00000000" w:rsidRPr="00000000">
        <w:rPr>
          <w:rtl w:val="0"/>
        </w:rPr>
        <w:t xml:space="preserve">Les observacions les recollirem i les recopilarem a la taula inferior.</w:t>
      </w:r>
    </w:p>
    <w:p w:rsidR="00000000" w:rsidDel="00000000" w:rsidP="00000000" w:rsidRDefault="00000000" w:rsidRPr="00000000" w14:paraId="000002C2">
      <w:pPr>
        <w:jc w:val="both"/>
        <w:rPr>
          <w:color w:val="202124"/>
        </w:rPr>
      </w:pPr>
      <w:r w:rsidDel="00000000" w:rsidR="00000000" w:rsidRPr="00000000">
        <w:rPr>
          <w:color w:val="202124"/>
          <w:rtl w:val="0"/>
        </w:rPr>
        <w:t xml:space="preserve">Una observació implica utilitzar un o més sentits per recopilar dades, i una  inferència és una conjectura realitzada a partir d'una observació, és a dir </w:t>
      </w:r>
      <w:r w:rsidDel="00000000" w:rsidR="00000000" w:rsidRPr="00000000">
        <w:rPr>
          <w:color w:val="020303"/>
          <w:rtl w:val="0"/>
        </w:rPr>
        <w:t xml:space="preserve">una suposició d’una cosa pels indicis o els senyals que en té. </w:t>
      </w:r>
      <w:r w:rsidDel="00000000" w:rsidR="00000000" w:rsidRPr="00000000">
        <w:rPr>
          <w:rtl w:val="0"/>
        </w:rPr>
      </w:r>
    </w:p>
    <w:p w:rsidR="00000000" w:rsidDel="00000000" w:rsidP="00000000" w:rsidRDefault="00000000" w:rsidRPr="00000000" w14:paraId="000002C3">
      <w:pPr>
        <w:rPr>
          <w:color w:val="202124"/>
        </w:rPr>
      </w:pPr>
      <w:r w:rsidDel="00000000" w:rsidR="00000000" w:rsidRPr="00000000">
        <w:rPr>
          <w:rtl w:val="0"/>
        </w:rPr>
      </w:r>
    </w:p>
    <w:tbl>
      <w:tblPr>
        <w:tblStyle w:val="Table3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930"/>
        <w:gridCol w:w="1065"/>
        <w:gridCol w:w="1035"/>
        <w:gridCol w:w="1050"/>
        <w:gridCol w:w="1080"/>
        <w:gridCol w:w="1080"/>
        <w:gridCol w:w="1020"/>
        <w:tblGridChange w:id="0">
          <w:tblGrid>
            <w:gridCol w:w="1740"/>
            <w:gridCol w:w="930"/>
            <w:gridCol w:w="1065"/>
            <w:gridCol w:w="1035"/>
            <w:gridCol w:w="1050"/>
            <w:gridCol w:w="1080"/>
            <w:gridCol w:w="1080"/>
            <w:gridCol w:w="10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4">
            <w:pPr>
              <w:widowControl w:val="0"/>
              <w:spacing w:line="240" w:lineRule="auto"/>
              <w:jc w:val="center"/>
              <w:rPr>
                <w:color w:val="202124"/>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widowControl w:val="0"/>
              <w:spacing w:line="240" w:lineRule="auto"/>
              <w:jc w:val="center"/>
              <w:rPr>
                <w:color w:val="202124"/>
                <w:sz w:val="20"/>
                <w:szCs w:val="20"/>
              </w:rPr>
            </w:pPr>
            <w:r w:rsidDel="00000000" w:rsidR="00000000" w:rsidRPr="00000000">
              <w:rPr>
                <w:color w:val="202124"/>
                <w:sz w:val="20"/>
                <w:szCs w:val="20"/>
                <w:rtl w:val="0"/>
              </w:rPr>
              <w:t xml:space="preserve">AL 1</w:t>
            </w:r>
          </w:p>
        </w:tc>
        <w:tc>
          <w:tcPr>
            <w:shd w:fill="auto" w:val="clear"/>
            <w:tcMar>
              <w:top w:w="100.0" w:type="dxa"/>
              <w:left w:w="100.0" w:type="dxa"/>
              <w:bottom w:w="100.0" w:type="dxa"/>
              <w:right w:w="100.0" w:type="dxa"/>
            </w:tcMar>
            <w:vAlign w:val="top"/>
          </w:tcPr>
          <w:p w:rsidR="00000000" w:rsidDel="00000000" w:rsidP="00000000" w:rsidRDefault="00000000" w:rsidRPr="00000000" w14:paraId="000002C6">
            <w:pPr>
              <w:widowControl w:val="0"/>
              <w:spacing w:line="240" w:lineRule="auto"/>
              <w:jc w:val="center"/>
              <w:rPr>
                <w:color w:val="202124"/>
                <w:sz w:val="20"/>
                <w:szCs w:val="20"/>
              </w:rPr>
            </w:pPr>
            <w:r w:rsidDel="00000000" w:rsidR="00000000" w:rsidRPr="00000000">
              <w:rPr>
                <w:color w:val="202124"/>
                <w:sz w:val="20"/>
                <w:szCs w:val="20"/>
                <w:rtl w:val="0"/>
              </w:rPr>
              <w:t xml:space="preserve">AL 2</w:t>
            </w:r>
          </w:p>
        </w:tc>
        <w:tc>
          <w:tcPr>
            <w:shd w:fill="auto" w:val="clear"/>
            <w:tcMar>
              <w:top w:w="100.0" w:type="dxa"/>
              <w:left w:w="100.0" w:type="dxa"/>
              <w:bottom w:w="100.0" w:type="dxa"/>
              <w:right w:w="100.0" w:type="dxa"/>
            </w:tcMar>
            <w:vAlign w:val="top"/>
          </w:tcPr>
          <w:p w:rsidR="00000000" w:rsidDel="00000000" w:rsidP="00000000" w:rsidRDefault="00000000" w:rsidRPr="00000000" w14:paraId="000002C7">
            <w:pPr>
              <w:widowControl w:val="0"/>
              <w:spacing w:line="240" w:lineRule="auto"/>
              <w:jc w:val="center"/>
              <w:rPr>
                <w:color w:val="202124"/>
                <w:sz w:val="20"/>
                <w:szCs w:val="20"/>
              </w:rPr>
            </w:pPr>
            <w:r w:rsidDel="00000000" w:rsidR="00000000" w:rsidRPr="00000000">
              <w:rPr>
                <w:color w:val="202124"/>
                <w:sz w:val="20"/>
                <w:szCs w:val="20"/>
                <w:rtl w:val="0"/>
              </w:rPr>
              <w:t xml:space="preserve">AL3</w:t>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widowControl w:val="0"/>
              <w:spacing w:line="240" w:lineRule="auto"/>
              <w:jc w:val="center"/>
              <w:rPr>
                <w:color w:val="202124"/>
                <w:sz w:val="20"/>
                <w:szCs w:val="20"/>
              </w:rPr>
            </w:pPr>
            <w:r w:rsidDel="00000000" w:rsidR="00000000" w:rsidRPr="00000000">
              <w:rPr>
                <w:color w:val="202124"/>
                <w:sz w:val="20"/>
                <w:szCs w:val="20"/>
                <w:rtl w:val="0"/>
              </w:rPr>
              <w:t xml:space="preserve">AL4</w:t>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widowControl w:val="0"/>
              <w:spacing w:line="240" w:lineRule="auto"/>
              <w:jc w:val="center"/>
              <w:rPr>
                <w:color w:val="202124"/>
                <w:sz w:val="20"/>
                <w:szCs w:val="20"/>
              </w:rPr>
            </w:pPr>
            <w:r w:rsidDel="00000000" w:rsidR="00000000" w:rsidRPr="00000000">
              <w:rPr>
                <w:color w:val="202124"/>
                <w:sz w:val="20"/>
                <w:szCs w:val="20"/>
                <w:rtl w:val="0"/>
              </w:rPr>
              <w:t xml:space="preserve">AL5</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widowControl w:val="0"/>
              <w:spacing w:line="240" w:lineRule="auto"/>
              <w:jc w:val="center"/>
              <w:rPr>
                <w:color w:val="202124"/>
                <w:sz w:val="20"/>
                <w:szCs w:val="20"/>
              </w:rPr>
            </w:pPr>
            <w:r w:rsidDel="00000000" w:rsidR="00000000" w:rsidRPr="00000000">
              <w:rPr>
                <w:color w:val="202124"/>
                <w:sz w:val="20"/>
                <w:szCs w:val="20"/>
                <w:rtl w:val="0"/>
              </w:rPr>
              <w:t xml:space="preserve">AL6</w:t>
            </w:r>
          </w:p>
        </w:tc>
        <w:tc>
          <w:tcPr>
            <w:shd w:fill="auto" w:val="clear"/>
            <w:tcMar>
              <w:top w:w="100.0" w:type="dxa"/>
              <w:left w:w="100.0" w:type="dxa"/>
              <w:bottom w:w="100.0" w:type="dxa"/>
              <w:right w:w="100.0" w:type="dxa"/>
            </w:tcMar>
            <w:vAlign w:val="top"/>
          </w:tcPr>
          <w:p w:rsidR="00000000" w:rsidDel="00000000" w:rsidP="00000000" w:rsidRDefault="00000000" w:rsidRPr="00000000" w14:paraId="000002CB">
            <w:pPr>
              <w:widowControl w:val="0"/>
              <w:spacing w:line="240" w:lineRule="auto"/>
              <w:jc w:val="center"/>
              <w:rPr>
                <w:color w:val="202124"/>
                <w:sz w:val="20"/>
                <w:szCs w:val="20"/>
              </w:rPr>
            </w:pPr>
            <w:r w:rsidDel="00000000" w:rsidR="00000000" w:rsidRPr="00000000">
              <w:rPr>
                <w:color w:val="202124"/>
                <w:sz w:val="20"/>
                <w:szCs w:val="20"/>
                <w:rtl w:val="0"/>
              </w:rPr>
              <w:t xml:space="preserve">AL7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C">
            <w:pPr>
              <w:widowControl w:val="0"/>
              <w:spacing w:line="240" w:lineRule="auto"/>
              <w:jc w:val="center"/>
              <w:rPr>
                <w:color w:val="202124"/>
                <w:sz w:val="20"/>
                <w:szCs w:val="20"/>
              </w:rPr>
            </w:pPr>
            <w:r w:rsidDel="00000000" w:rsidR="00000000" w:rsidRPr="00000000">
              <w:rPr>
                <w:color w:val="202124"/>
                <w:sz w:val="20"/>
                <w:szCs w:val="20"/>
                <w:rtl w:val="0"/>
              </w:rPr>
              <w:t xml:space="preserve">Altura (</w:t>
            </w:r>
            <w:r w:rsidDel="00000000" w:rsidR="00000000" w:rsidRPr="00000000">
              <w:rPr>
                <w:i w:val="1"/>
                <w:color w:val="202124"/>
                <w:sz w:val="20"/>
                <w:szCs w:val="20"/>
                <w:rtl w:val="0"/>
              </w:rPr>
              <w:t xml:space="preserve">m</w:t>
            </w:r>
            <w:r w:rsidDel="00000000" w:rsidR="00000000" w:rsidRPr="00000000">
              <w:rPr>
                <w:color w:val="202124"/>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CD">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E">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F">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0">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1">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2">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3">
            <w:pPr>
              <w:widowControl w:val="0"/>
              <w:spacing w:line="240" w:lineRule="auto"/>
              <w:jc w:val="center"/>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4">
            <w:pPr>
              <w:widowControl w:val="0"/>
              <w:spacing w:line="240" w:lineRule="auto"/>
              <w:jc w:val="center"/>
              <w:rPr>
                <w:color w:val="202124"/>
                <w:sz w:val="20"/>
                <w:szCs w:val="20"/>
              </w:rPr>
            </w:pPr>
            <w:r w:rsidDel="00000000" w:rsidR="00000000" w:rsidRPr="00000000">
              <w:rPr>
                <w:color w:val="202124"/>
                <w:sz w:val="20"/>
                <w:szCs w:val="20"/>
                <w:rtl w:val="0"/>
              </w:rPr>
              <w:t xml:space="preserve">Longitud petjada (</w:t>
            </w:r>
            <w:r w:rsidDel="00000000" w:rsidR="00000000" w:rsidRPr="00000000">
              <w:rPr>
                <w:i w:val="1"/>
                <w:color w:val="202124"/>
                <w:sz w:val="20"/>
                <w:szCs w:val="20"/>
                <w:rtl w:val="0"/>
              </w:rPr>
              <w:t xml:space="preserve">m</w:t>
            </w:r>
            <w:r w:rsidDel="00000000" w:rsidR="00000000" w:rsidRPr="00000000">
              <w:rPr>
                <w:color w:val="202124"/>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D5">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6">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7">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8">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9">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A">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B">
            <w:pPr>
              <w:widowControl w:val="0"/>
              <w:spacing w:line="240" w:lineRule="auto"/>
              <w:jc w:val="center"/>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C">
            <w:pPr>
              <w:widowControl w:val="0"/>
              <w:spacing w:line="240" w:lineRule="auto"/>
              <w:jc w:val="center"/>
              <w:rPr>
                <w:i w:val="1"/>
                <w:color w:val="202124"/>
                <w:sz w:val="20"/>
                <w:szCs w:val="20"/>
              </w:rPr>
            </w:pPr>
            <w:r w:rsidDel="00000000" w:rsidR="00000000" w:rsidRPr="00000000">
              <w:rPr>
                <w:color w:val="202124"/>
                <w:sz w:val="20"/>
                <w:szCs w:val="20"/>
                <w:rtl w:val="0"/>
              </w:rPr>
              <w:t xml:space="preserve">Zona més marcada de la petjada </w:t>
            </w:r>
            <w:r w:rsidDel="00000000" w:rsidR="00000000" w:rsidRPr="00000000">
              <w:rPr>
                <w:i w:val="1"/>
                <w:color w:val="202124"/>
                <w:sz w:val="20"/>
                <w:szCs w:val="20"/>
                <w:rtl w:val="0"/>
              </w:rPr>
              <w:t xml:space="preserve">(Dits, palmell, taló)</w:t>
            </w:r>
          </w:p>
        </w:tc>
        <w:tc>
          <w:tcPr>
            <w:shd w:fill="auto" w:val="clear"/>
            <w:tcMar>
              <w:top w:w="100.0" w:type="dxa"/>
              <w:left w:w="100.0" w:type="dxa"/>
              <w:bottom w:w="100.0" w:type="dxa"/>
              <w:right w:w="100.0" w:type="dxa"/>
            </w:tcMar>
            <w:vAlign w:val="top"/>
          </w:tcPr>
          <w:p w:rsidR="00000000" w:rsidDel="00000000" w:rsidP="00000000" w:rsidRDefault="00000000" w:rsidRPr="00000000" w14:paraId="000002DD">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E">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F">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1">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2">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3">
            <w:pPr>
              <w:widowControl w:val="0"/>
              <w:spacing w:line="240" w:lineRule="auto"/>
              <w:jc w:val="center"/>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4">
            <w:pPr>
              <w:widowControl w:val="0"/>
              <w:spacing w:line="240" w:lineRule="auto"/>
              <w:jc w:val="center"/>
              <w:rPr>
                <w:color w:val="202124"/>
                <w:sz w:val="20"/>
                <w:szCs w:val="20"/>
              </w:rPr>
            </w:pPr>
            <w:r w:rsidDel="00000000" w:rsidR="00000000" w:rsidRPr="00000000">
              <w:rPr>
                <w:color w:val="202124"/>
                <w:sz w:val="20"/>
                <w:szCs w:val="20"/>
                <w:rtl w:val="0"/>
              </w:rPr>
              <w:t xml:space="preserve">Pes (</w:t>
            </w:r>
            <w:r w:rsidDel="00000000" w:rsidR="00000000" w:rsidRPr="00000000">
              <w:rPr>
                <w:i w:val="1"/>
                <w:color w:val="202124"/>
                <w:sz w:val="20"/>
                <w:szCs w:val="20"/>
                <w:rtl w:val="0"/>
              </w:rPr>
              <w:t xml:space="preserve">kg</w:t>
            </w:r>
            <w:r w:rsidDel="00000000" w:rsidR="00000000" w:rsidRPr="00000000">
              <w:rPr>
                <w:color w:val="202124"/>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E5">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6">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7">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8">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9">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A">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B">
            <w:pPr>
              <w:widowControl w:val="0"/>
              <w:spacing w:line="240" w:lineRule="auto"/>
              <w:jc w:val="center"/>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C">
            <w:pPr>
              <w:widowControl w:val="0"/>
              <w:spacing w:line="240" w:lineRule="auto"/>
              <w:jc w:val="center"/>
              <w:rPr>
                <w:color w:val="202124"/>
                <w:sz w:val="20"/>
                <w:szCs w:val="20"/>
              </w:rPr>
            </w:pPr>
            <w:r w:rsidDel="00000000" w:rsidR="00000000" w:rsidRPr="00000000">
              <w:rPr>
                <w:color w:val="202124"/>
                <w:sz w:val="20"/>
                <w:szCs w:val="20"/>
                <w:rtl w:val="0"/>
              </w:rPr>
              <w:t xml:space="preserve">Distància entre passos (</w:t>
            </w:r>
            <w:r w:rsidDel="00000000" w:rsidR="00000000" w:rsidRPr="00000000">
              <w:rPr>
                <w:i w:val="1"/>
                <w:color w:val="202124"/>
                <w:sz w:val="20"/>
                <w:szCs w:val="20"/>
                <w:rtl w:val="0"/>
              </w:rPr>
              <w:t xml:space="preserve">m</w:t>
            </w:r>
            <w:r w:rsidDel="00000000" w:rsidR="00000000" w:rsidRPr="00000000">
              <w:rPr>
                <w:color w:val="202124"/>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ED">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E">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F">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0">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1">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2">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3">
            <w:pPr>
              <w:widowControl w:val="0"/>
              <w:spacing w:line="240" w:lineRule="auto"/>
              <w:jc w:val="center"/>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4">
            <w:pPr>
              <w:widowControl w:val="0"/>
              <w:spacing w:line="240" w:lineRule="auto"/>
              <w:jc w:val="center"/>
              <w:rPr>
                <w:color w:val="202124"/>
                <w:sz w:val="20"/>
                <w:szCs w:val="20"/>
              </w:rPr>
            </w:pPr>
            <w:r w:rsidDel="00000000" w:rsidR="00000000" w:rsidRPr="00000000">
              <w:rPr>
                <w:color w:val="202124"/>
                <w:sz w:val="20"/>
                <w:szCs w:val="20"/>
                <w:rtl w:val="0"/>
              </w:rPr>
              <w:t xml:space="preserve">Velocitat recorregut (</w:t>
            </w:r>
            <w:r w:rsidDel="00000000" w:rsidR="00000000" w:rsidRPr="00000000">
              <w:rPr>
                <w:i w:val="1"/>
                <w:color w:val="202124"/>
                <w:sz w:val="20"/>
                <w:szCs w:val="20"/>
                <w:rtl w:val="0"/>
              </w:rPr>
              <w:t xml:space="preserve">m/s</w:t>
            </w:r>
            <w:r w:rsidDel="00000000" w:rsidR="00000000" w:rsidRPr="00000000">
              <w:rPr>
                <w:color w:val="202124"/>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F5">
            <w:pPr>
              <w:widowControl w:val="0"/>
              <w:spacing w:line="240" w:lineRule="auto"/>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6">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7">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8">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9">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A">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B">
            <w:pPr>
              <w:widowControl w:val="0"/>
              <w:spacing w:line="240" w:lineRule="auto"/>
              <w:jc w:val="center"/>
              <w:rPr>
                <w:color w:val="1155cc"/>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C">
            <w:pPr>
              <w:widowControl w:val="0"/>
              <w:spacing w:line="240" w:lineRule="auto"/>
              <w:jc w:val="center"/>
              <w:rPr>
                <w:color w:val="202124"/>
                <w:sz w:val="20"/>
                <w:szCs w:val="20"/>
              </w:rPr>
            </w:pPr>
            <w:r w:rsidDel="00000000" w:rsidR="00000000" w:rsidRPr="00000000">
              <w:rPr>
                <w:color w:val="202124"/>
                <w:sz w:val="20"/>
                <w:szCs w:val="20"/>
                <w:rtl w:val="0"/>
              </w:rPr>
              <w:t xml:space="preserve">Alineació dit gran amb la direcció de la petjada (</w:t>
            </w:r>
            <w:r w:rsidDel="00000000" w:rsidR="00000000" w:rsidRPr="00000000">
              <w:rPr>
                <w:i w:val="1"/>
                <w:color w:val="202124"/>
                <w:sz w:val="20"/>
                <w:szCs w:val="20"/>
                <w:rtl w:val="0"/>
              </w:rPr>
              <w:t xml:space="preserve">Sí/no</w:t>
            </w:r>
            <w:r w:rsidDel="00000000" w:rsidR="00000000" w:rsidRPr="00000000">
              <w:rPr>
                <w:color w:val="202124"/>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FD">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E">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F">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0">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1">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2">
            <w:pPr>
              <w:widowControl w:val="0"/>
              <w:spacing w:line="240" w:lineRule="auto"/>
              <w:jc w:val="center"/>
              <w:rPr>
                <w:color w:val="1155c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3">
            <w:pPr>
              <w:widowControl w:val="0"/>
              <w:spacing w:line="240" w:lineRule="auto"/>
              <w:jc w:val="center"/>
              <w:rPr>
                <w:color w:val="1155cc"/>
                <w:sz w:val="20"/>
                <w:szCs w:val="20"/>
              </w:rPr>
            </w:pPr>
            <w:r w:rsidDel="00000000" w:rsidR="00000000" w:rsidRPr="00000000">
              <w:rPr>
                <w:rtl w:val="0"/>
              </w:rPr>
            </w:r>
          </w:p>
        </w:tc>
      </w:tr>
    </w:tbl>
    <w:p w:rsidR="00000000" w:rsidDel="00000000" w:rsidP="00000000" w:rsidRDefault="00000000" w:rsidRPr="00000000" w14:paraId="00000304">
      <w:pPr>
        <w:pStyle w:val="Heading2"/>
        <w:spacing w:after="0" w:before="0" w:lineRule="auto"/>
        <w:jc w:val="both"/>
        <w:rPr/>
      </w:pPr>
      <w:bookmarkStart w:colFirst="0" w:colLast="0" w:name="_heading=h.2grqrue" w:id="38"/>
      <w:bookmarkEnd w:id="38"/>
      <w:r w:rsidDel="00000000" w:rsidR="00000000" w:rsidRPr="00000000">
        <w:rPr>
          <w:rtl w:val="0"/>
        </w:rPr>
        <w:t xml:space="preserve">ACTIVITAT 18</w:t>
      </w:r>
    </w:p>
    <w:p w:rsidR="00000000" w:rsidDel="00000000" w:rsidP="00000000" w:rsidRDefault="00000000" w:rsidRPr="00000000" w14:paraId="00000305">
      <w:pPr>
        <w:jc w:val="both"/>
        <w:rPr/>
      </w:pPr>
      <w:r w:rsidDel="00000000" w:rsidR="00000000" w:rsidRPr="00000000">
        <w:rPr>
          <w:rtl w:val="0"/>
        </w:rPr>
        <w:t xml:space="preserve">Analitza les dades recollides a la taula i contesta la pregunta següent:</w:t>
      </w:r>
    </w:p>
    <w:p w:rsidR="00000000" w:rsidDel="00000000" w:rsidP="00000000" w:rsidRDefault="00000000" w:rsidRPr="00000000" w14:paraId="00000306">
      <w:pPr>
        <w:jc w:val="both"/>
        <w:rPr/>
      </w:pPr>
      <w:r w:rsidDel="00000000" w:rsidR="00000000" w:rsidRPr="00000000">
        <w:rPr>
          <w:rtl w:val="0"/>
        </w:rPr>
      </w:r>
    </w:p>
    <w:tbl>
      <w:tblPr>
        <w:tblStyle w:val="Table3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7">
            <w:pPr>
              <w:jc w:val="both"/>
              <w:rPr/>
            </w:pPr>
            <w:r w:rsidDel="00000000" w:rsidR="00000000" w:rsidRPr="00000000">
              <w:rPr>
                <w:rtl w:val="0"/>
              </w:rPr>
              <w:t xml:space="preserve">Quina informació podríem inferir a partir de les dades de les petjades?</w:t>
            </w:r>
          </w:p>
          <w:p w:rsidR="00000000" w:rsidDel="00000000" w:rsidP="00000000" w:rsidRDefault="00000000" w:rsidRPr="00000000" w14:paraId="00000308">
            <w:pPr>
              <w:jc w:val="both"/>
              <w:rPr>
                <w:color w:val="1155cc"/>
              </w:rPr>
            </w:pPr>
            <w:r w:rsidDel="00000000" w:rsidR="00000000" w:rsidRPr="00000000">
              <w:rPr>
                <w:rtl w:val="0"/>
              </w:rPr>
            </w:r>
          </w:p>
          <w:p w:rsidR="00000000" w:rsidDel="00000000" w:rsidP="00000000" w:rsidRDefault="00000000" w:rsidRPr="00000000" w14:paraId="00000309">
            <w:pPr>
              <w:jc w:val="both"/>
              <w:rPr>
                <w:color w:val="1155cc"/>
              </w:rPr>
            </w:pPr>
            <w:r w:rsidDel="00000000" w:rsidR="00000000" w:rsidRPr="00000000">
              <w:rPr>
                <w:rtl w:val="0"/>
              </w:rPr>
            </w:r>
          </w:p>
          <w:p w:rsidR="00000000" w:rsidDel="00000000" w:rsidP="00000000" w:rsidRDefault="00000000" w:rsidRPr="00000000" w14:paraId="0000030A">
            <w:pPr>
              <w:jc w:val="both"/>
              <w:rPr>
                <w:color w:val="1155cc"/>
              </w:rPr>
            </w:pPr>
            <w:r w:rsidDel="00000000" w:rsidR="00000000" w:rsidRPr="00000000">
              <w:rPr>
                <w:rtl w:val="0"/>
              </w:rPr>
            </w:r>
          </w:p>
          <w:p w:rsidR="00000000" w:rsidDel="00000000" w:rsidP="00000000" w:rsidRDefault="00000000" w:rsidRPr="00000000" w14:paraId="0000030B">
            <w:pPr>
              <w:jc w:val="both"/>
              <w:rPr>
                <w:color w:val="1155cc"/>
              </w:rPr>
            </w:pPr>
            <w:r w:rsidDel="00000000" w:rsidR="00000000" w:rsidRPr="00000000">
              <w:rPr>
                <w:rtl w:val="0"/>
              </w:rPr>
            </w:r>
          </w:p>
          <w:p w:rsidR="00000000" w:rsidDel="00000000" w:rsidP="00000000" w:rsidRDefault="00000000" w:rsidRPr="00000000" w14:paraId="0000030C">
            <w:pPr>
              <w:jc w:val="both"/>
              <w:rPr>
                <w:color w:val="1155cc"/>
              </w:rPr>
            </w:pPr>
            <w:r w:rsidDel="00000000" w:rsidR="00000000" w:rsidRPr="00000000">
              <w:rPr>
                <w:rtl w:val="0"/>
              </w:rPr>
            </w:r>
          </w:p>
          <w:p w:rsidR="00000000" w:rsidDel="00000000" w:rsidP="00000000" w:rsidRDefault="00000000" w:rsidRPr="00000000" w14:paraId="0000030D">
            <w:pPr>
              <w:jc w:val="both"/>
              <w:rPr>
                <w:color w:val="1155cc"/>
              </w:rPr>
            </w:pPr>
            <w:r w:rsidDel="00000000" w:rsidR="00000000" w:rsidRPr="00000000">
              <w:rPr>
                <w:rtl w:val="0"/>
              </w:rPr>
            </w:r>
          </w:p>
          <w:p w:rsidR="00000000" w:rsidDel="00000000" w:rsidP="00000000" w:rsidRDefault="00000000" w:rsidRPr="00000000" w14:paraId="0000030E">
            <w:pPr>
              <w:jc w:val="both"/>
              <w:rPr>
                <w:color w:val="1155cc"/>
              </w:rPr>
            </w:pPr>
            <w:r w:rsidDel="00000000" w:rsidR="00000000" w:rsidRPr="00000000">
              <w:rPr>
                <w:rtl w:val="0"/>
              </w:rPr>
            </w:r>
          </w:p>
        </w:tc>
      </w:tr>
    </w:tbl>
    <w:p w:rsidR="00000000" w:rsidDel="00000000" w:rsidP="00000000" w:rsidRDefault="00000000" w:rsidRPr="00000000" w14:paraId="0000030F">
      <w:pPr>
        <w:jc w:val="both"/>
        <w:rPr/>
      </w:pPr>
      <w:r w:rsidDel="00000000" w:rsidR="00000000" w:rsidRPr="00000000">
        <w:rPr>
          <w:rtl w:val="0"/>
        </w:rPr>
      </w:r>
    </w:p>
    <w:p w:rsidR="00000000" w:rsidDel="00000000" w:rsidP="00000000" w:rsidRDefault="00000000" w:rsidRPr="00000000" w14:paraId="00000310">
      <w:pPr>
        <w:jc w:val="both"/>
        <w:rPr>
          <w:b w:val="1"/>
        </w:rPr>
      </w:pPr>
      <w:r w:rsidDel="00000000" w:rsidR="00000000" w:rsidRPr="00000000">
        <w:rPr>
          <w:rtl w:val="0"/>
        </w:rPr>
      </w:r>
    </w:p>
    <w:p w:rsidR="00000000" w:rsidDel="00000000" w:rsidP="00000000" w:rsidRDefault="00000000" w:rsidRPr="00000000" w14:paraId="00000311">
      <w:pPr>
        <w:pStyle w:val="Heading2"/>
        <w:spacing w:after="0" w:before="0" w:lineRule="auto"/>
        <w:jc w:val="both"/>
        <w:rPr/>
      </w:pPr>
      <w:bookmarkStart w:colFirst="0" w:colLast="0" w:name="_heading=h.vx1227" w:id="39"/>
      <w:bookmarkEnd w:id="39"/>
      <w:r w:rsidDel="00000000" w:rsidR="00000000" w:rsidRPr="00000000">
        <w:rPr>
          <w:rtl w:val="0"/>
        </w:rPr>
        <w:t xml:space="preserve">ACTIVITAT 19</w:t>
      </w:r>
    </w:p>
    <w:p w:rsidR="00000000" w:rsidDel="00000000" w:rsidP="00000000" w:rsidRDefault="00000000" w:rsidRPr="00000000" w14:paraId="00000312">
      <w:pPr>
        <w:jc w:val="both"/>
        <w:rPr>
          <w:color w:val="ff0000"/>
        </w:rPr>
      </w:pPr>
      <w:r w:rsidDel="00000000" w:rsidR="00000000" w:rsidRPr="00000000">
        <w:rPr>
          <w:rtl w:val="0"/>
        </w:rPr>
        <w:t xml:space="preserve">Després d’estudiar les petjades dels alumnes de les classes podem comparar-les amb les petjades fòssils de Laetoli. </w:t>
      </w:r>
      <w:hyperlink r:id="rId26">
        <w:r w:rsidDel="00000000" w:rsidR="00000000" w:rsidRPr="00000000">
          <w:rPr>
            <w:color w:val="1155cc"/>
            <w:u w:val="single"/>
            <w:rtl w:val="0"/>
          </w:rPr>
          <w:t xml:space="preserve">https://drive.google.com/file/d/1k8x-LVJuD2DtBKuFAj--zmAZHH39ek4y/view?usp=sharing</w:t>
        </w:r>
      </w:hyperlink>
      <w:r w:rsidDel="00000000" w:rsidR="00000000" w:rsidRPr="00000000">
        <w:rPr>
          <w:rtl w:val="0"/>
        </w:rPr>
      </w:r>
    </w:p>
    <w:p w:rsidR="00000000" w:rsidDel="00000000" w:rsidP="00000000" w:rsidRDefault="00000000" w:rsidRPr="00000000" w14:paraId="00000313">
      <w:pPr>
        <w:jc w:val="both"/>
        <w:rPr>
          <w:b w:val="1"/>
        </w:rPr>
      </w:pPr>
      <w:r w:rsidDel="00000000" w:rsidR="00000000" w:rsidRPr="00000000">
        <w:rPr>
          <w:rtl w:val="0"/>
        </w:rPr>
      </w:r>
    </w:p>
    <w:tbl>
      <w:tblPr>
        <w:tblStyle w:val="Table3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4">
            <w:pPr>
              <w:jc w:val="both"/>
              <w:rPr/>
            </w:pPr>
            <w:r w:rsidDel="00000000" w:rsidR="00000000" w:rsidRPr="00000000">
              <w:rPr>
                <w:rtl w:val="0"/>
              </w:rPr>
              <w:t xml:space="preserve">14.1 Si observem les petjades de la classe i el gràfic de les petjades de Laetoli, quines característiques tenen en comú?</w:t>
            </w:r>
          </w:p>
          <w:p w:rsidR="00000000" w:rsidDel="00000000" w:rsidP="00000000" w:rsidRDefault="00000000" w:rsidRPr="00000000" w14:paraId="00000315">
            <w:pPr>
              <w:jc w:val="both"/>
              <w:rPr/>
            </w:pPr>
            <w:r w:rsidDel="00000000" w:rsidR="00000000" w:rsidRPr="00000000">
              <w:rPr>
                <w:rtl w:val="0"/>
              </w:rPr>
            </w:r>
          </w:p>
          <w:p w:rsidR="00000000" w:rsidDel="00000000" w:rsidP="00000000" w:rsidRDefault="00000000" w:rsidRPr="00000000" w14:paraId="00000316">
            <w:pPr>
              <w:jc w:val="both"/>
              <w:rPr/>
            </w:pPr>
            <w:r w:rsidDel="00000000" w:rsidR="00000000" w:rsidRPr="00000000">
              <w:rPr>
                <w:rtl w:val="0"/>
              </w:rPr>
              <w:t xml:space="preserve">14.2 En què es diferencien?</w:t>
            </w:r>
          </w:p>
          <w:p w:rsidR="00000000" w:rsidDel="00000000" w:rsidP="00000000" w:rsidRDefault="00000000" w:rsidRPr="00000000" w14:paraId="00000317">
            <w:pPr>
              <w:jc w:val="both"/>
              <w:rPr/>
            </w:pPr>
            <w:r w:rsidDel="00000000" w:rsidR="00000000" w:rsidRPr="00000000">
              <w:rPr>
                <w:rtl w:val="0"/>
              </w:rPr>
            </w:r>
          </w:p>
          <w:p w:rsidR="00000000" w:rsidDel="00000000" w:rsidP="00000000" w:rsidRDefault="00000000" w:rsidRPr="00000000" w14:paraId="00000318">
            <w:pPr>
              <w:jc w:val="both"/>
              <w:rPr/>
            </w:pPr>
            <w:r w:rsidDel="00000000" w:rsidR="00000000" w:rsidRPr="00000000">
              <w:rPr>
                <w:rtl w:val="0"/>
              </w:rPr>
            </w:r>
          </w:p>
          <w:p w:rsidR="00000000" w:rsidDel="00000000" w:rsidP="00000000" w:rsidRDefault="00000000" w:rsidRPr="00000000" w14:paraId="00000319">
            <w:pPr>
              <w:jc w:val="both"/>
              <w:rPr/>
            </w:pPr>
            <w:r w:rsidDel="00000000" w:rsidR="00000000" w:rsidRPr="00000000">
              <w:rPr>
                <w:rtl w:val="0"/>
              </w:rPr>
              <w:t xml:space="preserve">14.3 Quants individus caminaven en el moment del registre dels fòssils de Laetoli?</w:t>
            </w:r>
          </w:p>
          <w:p w:rsidR="00000000" w:rsidDel="00000000" w:rsidP="00000000" w:rsidRDefault="00000000" w:rsidRPr="00000000" w14:paraId="0000031A">
            <w:pPr>
              <w:jc w:val="both"/>
              <w:rPr/>
            </w:pPr>
            <w:r w:rsidDel="00000000" w:rsidR="00000000" w:rsidRPr="00000000">
              <w:rPr>
                <w:rtl w:val="0"/>
              </w:rPr>
            </w:r>
          </w:p>
          <w:p w:rsidR="00000000" w:rsidDel="00000000" w:rsidP="00000000" w:rsidRDefault="00000000" w:rsidRPr="00000000" w14:paraId="0000031B">
            <w:pPr>
              <w:jc w:val="both"/>
              <w:rPr/>
            </w:pPr>
            <w:r w:rsidDel="00000000" w:rsidR="00000000" w:rsidRPr="00000000">
              <w:rPr>
                <w:rtl w:val="0"/>
              </w:rPr>
            </w:r>
          </w:p>
          <w:p w:rsidR="00000000" w:rsidDel="00000000" w:rsidP="00000000" w:rsidRDefault="00000000" w:rsidRPr="00000000" w14:paraId="0000031C">
            <w:pPr>
              <w:jc w:val="both"/>
              <w:rPr/>
            </w:pPr>
            <w:r w:rsidDel="00000000" w:rsidR="00000000" w:rsidRPr="00000000">
              <w:rPr>
                <w:rtl w:val="0"/>
              </w:rPr>
              <w:t xml:space="preserve">14.4 Quin era la mida relativa dels individus?</w:t>
            </w:r>
          </w:p>
          <w:p w:rsidR="00000000" w:rsidDel="00000000" w:rsidP="00000000" w:rsidRDefault="00000000" w:rsidRPr="00000000" w14:paraId="0000031D">
            <w:pPr>
              <w:jc w:val="both"/>
              <w:rPr/>
            </w:pPr>
            <w:r w:rsidDel="00000000" w:rsidR="00000000" w:rsidRPr="00000000">
              <w:rPr>
                <w:rtl w:val="0"/>
              </w:rPr>
            </w:r>
          </w:p>
          <w:p w:rsidR="00000000" w:rsidDel="00000000" w:rsidP="00000000" w:rsidRDefault="00000000" w:rsidRPr="00000000" w14:paraId="0000031E">
            <w:pPr>
              <w:jc w:val="both"/>
              <w:rPr/>
            </w:pPr>
            <w:r w:rsidDel="00000000" w:rsidR="00000000" w:rsidRPr="00000000">
              <w:rPr>
                <w:rtl w:val="0"/>
              </w:rPr>
            </w:r>
          </w:p>
          <w:p w:rsidR="00000000" w:rsidDel="00000000" w:rsidP="00000000" w:rsidRDefault="00000000" w:rsidRPr="00000000" w14:paraId="0000031F">
            <w:pPr>
              <w:jc w:val="both"/>
              <w:rPr/>
            </w:pPr>
            <w:r w:rsidDel="00000000" w:rsidR="00000000" w:rsidRPr="00000000">
              <w:rPr>
                <w:rtl w:val="0"/>
              </w:rPr>
            </w:r>
          </w:p>
          <w:p w:rsidR="00000000" w:rsidDel="00000000" w:rsidP="00000000" w:rsidRDefault="00000000" w:rsidRPr="00000000" w14:paraId="00000320">
            <w:pPr>
              <w:jc w:val="both"/>
              <w:rPr/>
            </w:pPr>
            <w:r w:rsidDel="00000000" w:rsidR="00000000" w:rsidRPr="00000000">
              <w:rPr>
                <w:rtl w:val="0"/>
              </w:rPr>
              <w:t xml:space="preserve">14.5 Caminaven junts al mateix temps o un individu va passar per allà abans que l’altre?</w:t>
            </w:r>
          </w:p>
          <w:p w:rsidR="00000000" w:rsidDel="00000000" w:rsidP="00000000" w:rsidRDefault="00000000" w:rsidRPr="00000000" w14:paraId="00000321">
            <w:pPr>
              <w:widowControl w:val="0"/>
              <w:spacing w:line="240" w:lineRule="auto"/>
              <w:rPr>
                <w:b w:val="1"/>
              </w:rPr>
            </w:pPr>
            <w:r w:rsidDel="00000000" w:rsidR="00000000" w:rsidRPr="00000000">
              <w:rPr>
                <w:rtl w:val="0"/>
              </w:rPr>
            </w:r>
          </w:p>
        </w:tc>
      </w:tr>
    </w:tbl>
    <w:p w:rsidR="00000000" w:rsidDel="00000000" w:rsidP="00000000" w:rsidRDefault="00000000" w:rsidRPr="00000000" w14:paraId="00000322">
      <w:pPr>
        <w:jc w:val="both"/>
        <w:rPr>
          <w:b w:val="1"/>
        </w:rPr>
      </w:pPr>
      <w:r w:rsidDel="00000000" w:rsidR="00000000" w:rsidRPr="00000000">
        <w:rPr>
          <w:rtl w:val="0"/>
        </w:rPr>
      </w:r>
    </w:p>
    <w:p w:rsidR="00000000" w:rsidDel="00000000" w:rsidP="00000000" w:rsidRDefault="00000000" w:rsidRPr="00000000" w14:paraId="00000323">
      <w:pPr>
        <w:jc w:val="both"/>
        <w:rPr>
          <w:b w:val="1"/>
        </w:rPr>
      </w:pPr>
      <w:r w:rsidDel="00000000" w:rsidR="00000000" w:rsidRPr="00000000">
        <w:rPr>
          <w:rtl w:val="0"/>
        </w:rPr>
      </w:r>
    </w:p>
    <w:p w:rsidR="00000000" w:rsidDel="00000000" w:rsidP="00000000" w:rsidRDefault="00000000" w:rsidRPr="00000000" w14:paraId="00000324">
      <w:pPr>
        <w:pStyle w:val="Heading2"/>
        <w:spacing w:after="0" w:before="0" w:lineRule="auto"/>
        <w:jc w:val="both"/>
        <w:rPr/>
      </w:pPr>
      <w:bookmarkStart w:colFirst="0" w:colLast="0" w:name="_heading=h.3fwokq0" w:id="40"/>
      <w:bookmarkEnd w:id="40"/>
      <w:r w:rsidDel="00000000" w:rsidR="00000000" w:rsidRPr="00000000">
        <w:br w:type="page"/>
      </w:r>
      <w:r w:rsidDel="00000000" w:rsidR="00000000" w:rsidRPr="00000000">
        <w:rPr>
          <w:rtl w:val="0"/>
        </w:rPr>
      </w:r>
    </w:p>
    <w:p w:rsidR="00000000" w:rsidDel="00000000" w:rsidP="00000000" w:rsidRDefault="00000000" w:rsidRPr="00000000" w14:paraId="00000325">
      <w:pPr>
        <w:pStyle w:val="Heading2"/>
        <w:spacing w:after="0" w:before="0" w:lineRule="auto"/>
        <w:jc w:val="both"/>
        <w:rPr/>
      </w:pPr>
      <w:bookmarkStart w:colFirst="0" w:colLast="0" w:name="_heading=h.1v1yuxt" w:id="41"/>
      <w:bookmarkEnd w:id="41"/>
      <w:r w:rsidDel="00000000" w:rsidR="00000000" w:rsidRPr="00000000">
        <w:rPr>
          <w:rtl w:val="0"/>
        </w:rPr>
        <w:t xml:space="preserve">ACTIVITAT 20</w:t>
      </w:r>
    </w:p>
    <w:p w:rsidR="00000000" w:rsidDel="00000000" w:rsidP="00000000" w:rsidRDefault="00000000" w:rsidRPr="00000000" w14:paraId="00000326">
      <w:pPr>
        <w:jc w:val="both"/>
        <w:rPr/>
      </w:pPr>
      <w:r w:rsidDel="00000000" w:rsidR="00000000" w:rsidRPr="00000000">
        <w:rPr>
          <w:rtl w:val="0"/>
        </w:rPr>
        <w:t xml:space="preserve">Compara les petjades humanes amb les dels ximpanzés i els fòssils de Laetoli i contesta les preguntes:</w:t>
      </w:r>
    </w:p>
    <w:p w:rsidR="00000000" w:rsidDel="00000000" w:rsidP="00000000" w:rsidRDefault="00000000" w:rsidRPr="00000000" w14:paraId="00000327">
      <w:pPr>
        <w:jc w:val="both"/>
        <w:rPr>
          <w:b w:val="1"/>
        </w:rPr>
      </w:pPr>
      <w:r w:rsidDel="00000000" w:rsidR="00000000" w:rsidRPr="00000000">
        <w:rPr>
          <w:rtl w:val="0"/>
        </w:rPr>
      </w:r>
    </w:p>
    <w:tbl>
      <w:tblPr>
        <w:tblStyle w:val="Table3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8">
            <w:pPr>
              <w:widowControl w:val="0"/>
              <w:spacing w:line="240" w:lineRule="auto"/>
              <w:jc w:val="center"/>
              <w:rPr>
                <w:sz w:val="20"/>
                <w:szCs w:val="20"/>
              </w:rPr>
            </w:pPr>
            <w:r w:rsidDel="00000000" w:rsidR="00000000" w:rsidRPr="00000000">
              <w:rPr>
                <w:sz w:val="20"/>
                <w:szCs w:val="20"/>
                <w:rtl w:val="0"/>
              </w:rPr>
              <w:t xml:space="preserve">Taula diferències petjades humanes i dels ximpanzés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A">
            <w:pPr>
              <w:widowControl w:val="0"/>
              <w:spacing w:line="240" w:lineRule="auto"/>
              <w:jc w:val="center"/>
              <w:rPr>
                <w:sz w:val="20"/>
                <w:szCs w:val="20"/>
              </w:rPr>
            </w:pPr>
            <w:r w:rsidDel="00000000" w:rsidR="00000000" w:rsidRPr="00000000">
              <w:rPr>
                <w:sz w:val="20"/>
                <w:szCs w:val="20"/>
                <w:rtl w:val="0"/>
              </w:rPr>
              <w:t xml:space="preserve">Ximpanzé modern</w:t>
            </w:r>
          </w:p>
        </w:tc>
        <w:tc>
          <w:tcPr>
            <w:shd w:fill="auto" w:val="clear"/>
            <w:tcMar>
              <w:top w:w="100.0" w:type="dxa"/>
              <w:left w:w="100.0" w:type="dxa"/>
              <w:bottom w:w="100.0" w:type="dxa"/>
              <w:right w:w="100.0" w:type="dxa"/>
            </w:tcMar>
            <w:vAlign w:val="top"/>
          </w:tcPr>
          <w:p w:rsidR="00000000" w:rsidDel="00000000" w:rsidP="00000000" w:rsidRDefault="00000000" w:rsidRPr="00000000" w14:paraId="0000032B">
            <w:pPr>
              <w:widowControl w:val="0"/>
              <w:spacing w:line="240" w:lineRule="auto"/>
              <w:jc w:val="center"/>
              <w:rPr>
                <w:sz w:val="20"/>
                <w:szCs w:val="20"/>
              </w:rPr>
            </w:pPr>
            <w:r w:rsidDel="00000000" w:rsidR="00000000" w:rsidRPr="00000000">
              <w:rPr>
                <w:sz w:val="20"/>
                <w:szCs w:val="20"/>
                <w:rtl w:val="0"/>
              </w:rPr>
              <w:t xml:space="preserve">Humà modern</w:t>
            </w:r>
          </w:p>
        </w:tc>
      </w:tr>
      <w:tr>
        <w:trPr>
          <w:cantSplit w:val="0"/>
          <w:trHeight w:val="27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C">
            <w:pPr>
              <w:widowControl w:val="0"/>
              <w:spacing w:line="240" w:lineRule="auto"/>
              <w:rPr>
                <w:sz w:val="20"/>
                <w:szCs w:val="20"/>
              </w:rPr>
            </w:pPr>
            <w:r w:rsidDel="00000000" w:rsidR="00000000" w:rsidRPr="00000000">
              <w:rPr>
                <w:sz w:val="20"/>
                <w:szCs w:val="20"/>
                <w:rtl w:val="0"/>
              </w:rPr>
              <w:t xml:space="preserve">Les petjades deixen marques dels artells.</w:t>
            </w:r>
            <w:r w:rsidDel="00000000" w:rsidR="00000000" w:rsidRPr="00000000">
              <w:drawing>
                <wp:anchor allowOverlap="1" behindDoc="0" distB="114300" distT="114300" distL="114300" distR="114300" hidden="0" layoutInCell="1" locked="0" relativeHeight="0" simplePos="0">
                  <wp:simplePos x="0" y="0"/>
                  <wp:positionH relativeFrom="column">
                    <wp:posOffset>1016012</wp:posOffset>
                  </wp:positionH>
                  <wp:positionV relativeFrom="paragraph">
                    <wp:posOffset>66677</wp:posOffset>
                  </wp:positionV>
                  <wp:extent cx="1433513" cy="1433513"/>
                  <wp:effectExtent b="0" l="0" r="0" t="0"/>
                  <wp:wrapSquare wrapText="bothSides" distB="114300" distT="114300" distL="114300" distR="114300"/>
                  <wp:docPr id="32" name="image2.png"/>
                  <a:graphic>
                    <a:graphicData uri="http://schemas.openxmlformats.org/drawingml/2006/picture">
                      <pic:pic>
                        <pic:nvPicPr>
                          <pic:cNvPr id="0" name="image2.png"/>
                          <pic:cNvPicPr preferRelativeResize="0"/>
                        </pic:nvPicPr>
                        <pic:blipFill>
                          <a:blip r:embed="rId27"/>
                          <a:srcRect b="24472" l="13286" r="52797" t="24708"/>
                          <a:stretch>
                            <a:fillRect/>
                          </a:stretch>
                        </pic:blipFill>
                        <pic:spPr>
                          <a:xfrm>
                            <a:off x="0" y="0"/>
                            <a:ext cx="1433513" cy="1433513"/>
                          </a:xfrm>
                          <a:prstGeom prst="rect"/>
                          <a:ln/>
                        </pic:spPr>
                      </pic:pic>
                    </a:graphicData>
                  </a:graphic>
                </wp:anchor>
              </w:drawing>
            </w:r>
          </w:p>
          <w:p w:rsidR="00000000" w:rsidDel="00000000" w:rsidP="00000000" w:rsidRDefault="00000000" w:rsidRPr="00000000" w14:paraId="0000032D">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E">
            <w:pPr>
              <w:widowControl w:val="0"/>
              <w:spacing w:line="240" w:lineRule="auto"/>
              <w:rPr>
                <w:sz w:val="20"/>
                <w:szCs w:val="20"/>
              </w:rPr>
            </w:pPr>
            <w:r w:rsidDel="00000000" w:rsidR="00000000" w:rsidRPr="00000000">
              <w:rPr>
                <w:sz w:val="20"/>
                <w:szCs w:val="20"/>
                <w:rtl w:val="0"/>
              </w:rPr>
              <w:t xml:space="preserve">Les petjades no deixen marques dels artells. </w:t>
            </w:r>
            <w:r w:rsidDel="00000000" w:rsidR="00000000" w:rsidRPr="00000000">
              <w:drawing>
                <wp:anchor allowOverlap="1" behindDoc="0" distB="114300" distT="114300" distL="114300" distR="114300" hidden="0" layoutInCell="1" locked="0" relativeHeight="0" simplePos="0">
                  <wp:simplePos x="0" y="0"/>
                  <wp:positionH relativeFrom="column">
                    <wp:posOffset>1871663</wp:posOffset>
                  </wp:positionH>
                  <wp:positionV relativeFrom="paragraph">
                    <wp:posOffset>66677</wp:posOffset>
                  </wp:positionV>
                  <wp:extent cx="639489" cy="1374037"/>
                  <wp:effectExtent b="0" l="0" r="0" t="0"/>
                  <wp:wrapSquare wrapText="bothSides" distB="114300" distT="114300" distL="114300" distR="114300"/>
                  <wp:docPr id="30" name="image2.png"/>
                  <a:graphic>
                    <a:graphicData uri="http://schemas.openxmlformats.org/drawingml/2006/picture">
                      <pic:pic>
                        <pic:nvPicPr>
                          <pic:cNvPr id="0" name="image2.png"/>
                          <pic:cNvPicPr preferRelativeResize="0"/>
                        </pic:nvPicPr>
                        <pic:blipFill>
                          <a:blip r:embed="rId27"/>
                          <a:srcRect b="19245" l="54895" r="27972" t="25022"/>
                          <a:stretch>
                            <a:fillRect/>
                          </a:stretch>
                        </pic:blipFill>
                        <pic:spPr>
                          <a:xfrm>
                            <a:off x="0" y="0"/>
                            <a:ext cx="639489" cy="1374037"/>
                          </a:xfrm>
                          <a:prstGeom prst="rect"/>
                          <a:ln/>
                        </pic:spPr>
                      </pic:pic>
                    </a:graphicData>
                  </a:graphic>
                </wp:anchor>
              </w:drawing>
            </w:r>
          </w:p>
          <w:p w:rsidR="00000000" w:rsidDel="00000000" w:rsidP="00000000" w:rsidRDefault="00000000" w:rsidRPr="00000000" w14:paraId="0000032F">
            <w:pPr>
              <w:widowControl w:val="0"/>
              <w:spacing w:line="240" w:lineRule="auto"/>
              <w:jc w:val="center"/>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0">
            <w:pPr>
              <w:widowControl w:val="0"/>
              <w:spacing w:line="240" w:lineRule="auto"/>
              <w:rPr>
                <w:sz w:val="20"/>
                <w:szCs w:val="20"/>
              </w:rPr>
            </w:pPr>
            <w:r w:rsidDel="00000000" w:rsidR="00000000" w:rsidRPr="00000000">
              <w:rPr>
                <w:sz w:val="20"/>
                <w:szCs w:val="20"/>
                <w:rtl w:val="0"/>
              </w:rPr>
              <w:t xml:space="preserve">El dit gros no està alineat amb la petjada. </w:t>
            </w:r>
            <w:r w:rsidDel="00000000" w:rsidR="00000000" w:rsidRPr="00000000">
              <w:drawing>
                <wp:anchor allowOverlap="1" behindDoc="0" distB="114300" distT="114300" distL="114300" distR="114300" hidden="0" layoutInCell="1" locked="0" relativeHeight="0" simplePos="0">
                  <wp:simplePos x="0" y="0"/>
                  <wp:positionH relativeFrom="column">
                    <wp:posOffset>1695450</wp:posOffset>
                  </wp:positionH>
                  <wp:positionV relativeFrom="paragraph">
                    <wp:posOffset>214407</wp:posOffset>
                  </wp:positionV>
                  <wp:extent cx="876300" cy="1266732"/>
                  <wp:effectExtent b="0" l="0" r="0" t="0"/>
                  <wp:wrapSquare wrapText="bothSides" distB="114300" distT="114300" distL="114300" distR="114300"/>
                  <wp:docPr id="45" name="image6.png"/>
                  <a:graphic>
                    <a:graphicData uri="http://schemas.openxmlformats.org/drawingml/2006/picture">
                      <pic:pic>
                        <pic:nvPicPr>
                          <pic:cNvPr id="0" name="image6.png"/>
                          <pic:cNvPicPr preferRelativeResize="0"/>
                        </pic:nvPicPr>
                        <pic:blipFill>
                          <a:blip r:embed="rId28"/>
                          <a:srcRect b="31743" l="10489" r="66783" t="17801"/>
                          <a:stretch>
                            <a:fillRect/>
                          </a:stretch>
                        </pic:blipFill>
                        <pic:spPr>
                          <a:xfrm>
                            <a:off x="0" y="0"/>
                            <a:ext cx="876300" cy="1266732"/>
                          </a:xfrm>
                          <a:prstGeom prst="rect"/>
                          <a:ln/>
                        </pic:spPr>
                      </pic:pic>
                    </a:graphicData>
                  </a:graphic>
                </wp:anchor>
              </w:drawing>
            </w:r>
          </w:p>
          <w:p w:rsidR="00000000" w:rsidDel="00000000" w:rsidP="00000000" w:rsidRDefault="00000000" w:rsidRPr="00000000" w14:paraId="0000033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33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333">
            <w:pPr>
              <w:widowControl w:val="0"/>
              <w:spacing w:line="240" w:lineRule="auto"/>
              <w:rPr>
                <w:sz w:val="20"/>
                <w:szCs w:val="20"/>
              </w:rPr>
            </w:pPr>
            <w:r w:rsidDel="00000000" w:rsidR="00000000" w:rsidRPr="00000000">
              <w:rPr>
                <w:sz w:val="20"/>
                <w:szCs w:val="20"/>
                <w:rtl w:val="0"/>
              </w:rPr>
              <w:t xml:space="preserve">El dit gros del ximpanzé apunta en una direcció diferent a la de la resta del peu. </w:t>
            </w:r>
          </w:p>
        </w:tc>
        <w:tc>
          <w:tcPr>
            <w:shd w:fill="auto" w:val="clear"/>
            <w:tcMar>
              <w:top w:w="100.0" w:type="dxa"/>
              <w:left w:w="100.0" w:type="dxa"/>
              <w:bottom w:w="100.0" w:type="dxa"/>
              <w:right w:w="100.0" w:type="dxa"/>
            </w:tcMar>
            <w:vAlign w:val="top"/>
          </w:tcPr>
          <w:p w:rsidR="00000000" w:rsidDel="00000000" w:rsidP="00000000" w:rsidRDefault="00000000" w:rsidRPr="00000000" w14:paraId="00000334">
            <w:pPr>
              <w:widowControl w:val="0"/>
              <w:spacing w:line="240" w:lineRule="auto"/>
              <w:rPr>
                <w:sz w:val="20"/>
                <w:szCs w:val="20"/>
              </w:rPr>
            </w:pPr>
            <w:r w:rsidDel="00000000" w:rsidR="00000000" w:rsidRPr="00000000">
              <w:rPr>
                <w:sz w:val="20"/>
                <w:szCs w:val="20"/>
                <w:rtl w:val="0"/>
              </w:rPr>
              <w:t xml:space="preserve">El dit gros està alineat amb la petjada.</w:t>
            </w:r>
            <w:r w:rsidDel="00000000" w:rsidR="00000000" w:rsidRPr="00000000">
              <w:drawing>
                <wp:anchor allowOverlap="1" behindDoc="0" distB="114300" distT="114300" distL="114300" distR="114300" hidden="0" layoutInCell="1" locked="0" relativeHeight="0" simplePos="0">
                  <wp:simplePos x="0" y="0"/>
                  <wp:positionH relativeFrom="column">
                    <wp:posOffset>2057400</wp:posOffset>
                  </wp:positionH>
                  <wp:positionV relativeFrom="paragraph">
                    <wp:posOffset>152400</wp:posOffset>
                  </wp:positionV>
                  <wp:extent cx="538163" cy="1273214"/>
                  <wp:effectExtent b="0" l="0" r="0" t="0"/>
                  <wp:wrapSquare wrapText="bothSides" distB="114300" distT="114300" distL="114300" distR="114300"/>
                  <wp:docPr id="48" name="image6.png"/>
                  <a:graphic>
                    <a:graphicData uri="http://schemas.openxmlformats.org/drawingml/2006/picture">
                      <pic:pic>
                        <pic:nvPicPr>
                          <pic:cNvPr id="0" name="image6.png"/>
                          <pic:cNvPicPr preferRelativeResize="0"/>
                        </pic:nvPicPr>
                        <pic:blipFill>
                          <a:blip r:embed="rId28"/>
                          <a:srcRect b="26178" l="55244" r="29370" t="17277"/>
                          <a:stretch>
                            <a:fillRect/>
                          </a:stretch>
                        </pic:blipFill>
                        <pic:spPr>
                          <a:xfrm>
                            <a:off x="0" y="0"/>
                            <a:ext cx="538163" cy="1273214"/>
                          </a:xfrm>
                          <a:prstGeom prst="rect"/>
                          <a:ln/>
                        </pic:spPr>
                      </pic:pic>
                    </a:graphicData>
                  </a:graphic>
                </wp:anchor>
              </w:drawing>
            </w:r>
          </w:p>
          <w:p w:rsidR="00000000" w:rsidDel="00000000" w:rsidP="00000000" w:rsidRDefault="00000000" w:rsidRPr="00000000" w14:paraId="0000033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33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337">
            <w:pPr>
              <w:widowControl w:val="0"/>
              <w:spacing w:line="240" w:lineRule="auto"/>
              <w:rPr>
                <w:sz w:val="20"/>
                <w:szCs w:val="20"/>
              </w:rPr>
            </w:pPr>
            <w:r w:rsidDel="00000000" w:rsidR="00000000" w:rsidRPr="00000000">
              <w:rPr>
                <w:sz w:val="20"/>
                <w:szCs w:val="20"/>
                <w:rtl w:val="0"/>
              </w:rPr>
              <w:t xml:space="preserve">El dit gros apunta en la mateixa direcció que la resta del peu.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8">
            <w:pPr>
              <w:widowControl w:val="0"/>
              <w:spacing w:line="240" w:lineRule="auto"/>
              <w:rPr/>
            </w:pPr>
            <w:r w:rsidDel="00000000" w:rsidR="00000000" w:rsidRPr="00000000">
              <w:rPr>
                <w:rtl w:val="0"/>
              </w:rPr>
              <w:t xml:space="preserve">El peu no té arcs</w:t>
            </w:r>
            <w:r w:rsidDel="00000000" w:rsidR="00000000" w:rsidRPr="00000000">
              <w:drawing>
                <wp:anchor allowOverlap="1" behindDoc="0" distB="114300" distT="114300" distL="114300" distR="114300" hidden="0" layoutInCell="1" locked="0" relativeHeight="0" simplePos="0">
                  <wp:simplePos x="0" y="0"/>
                  <wp:positionH relativeFrom="column">
                    <wp:posOffset>1619250</wp:posOffset>
                  </wp:positionH>
                  <wp:positionV relativeFrom="paragraph">
                    <wp:posOffset>47627</wp:posOffset>
                  </wp:positionV>
                  <wp:extent cx="942073" cy="1657350"/>
                  <wp:effectExtent b="0" l="0" r="0" t="0"/>
                  <wp:wrapSquare wrapText="bothSides" distB="114300" distT="114300" distL="114300" distR="114300"/>
                  <wp:docPr id="43" name="image7.png"/>
                  <a:graphic>
                    <a:graphicData uri="http://schemas.openxmlformats.org/drawingml/2006/picture">
                      <pic:pic>
                        <pic:nvPicPr>
                          <pic:cNvPr id="0" name="image7.png"/>
                          <pic:cNvPicPr preferRelativeResize="0"/>
                        </pic:nvPicPr>
                        <pic:blipFill>
                          <a:blip r:embed="rId29"/>
                          <a:srcRect b="19133" l="12237" r="67132" t="25426"/>
                          <a:stretch>
                            <a:fillRect/>
                          </a:stretch>
                        </pic:blipFill>
                        <pic:spPr>
                          <a:xfrm>
                            <a:off x="0" y="0"/>
                            <a:ext cx="942073" cy="1657350"/>
                          </a:xfrm>
                          <a:prstGeom prst="rect"/>
                          <a:ln/>
                        </pic:spPr>
                      </pic:pic>
                    </a:graphicData>
                  </a:graphic>
                </wp:anchor>
              </w:drawing>
            </w:r>
          </w:p>
          <w:p w:rsidR="00000000" w:rsidDel="00000000" w:rsidP="00000000" w:rsidRDefault="00000000" w:rsidRPr="00000000" w14:paraId="00000339">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A">
            <w:pPr>
              <w:widowControl w:val="0"/>
              <w:spacing w:line="240" w:lineRule="auto"/>
              <w:rPr/>
            </w:pPr>
            <w:r w:rsidDel="00000000" w:rsidR="00000000" w:rsidRPr="00000000">
              <w:rPr>
                <w:rtl w:val="0"/>
              </w:rPr>
              <w:t xml:space="preserve">El peu mostra arcs prominents. </w:t>
            </w:r>
            <w:r w:rsidDel="00000000" w:rsidR="00000000" w:rsidRPr="00000000">
              <w:drawing>
                <wp:anchor allowOverlap="1" behindDoc="0" distB="114300" distT="114300" distL="114300" distR="114300" hidden="0" layoutInCell="1" locked="0" relativeHeight="0" simplePos="0">
                  <wp:simplePos x="0" y="0"/>
                  <wp:positionH relativeFrom="column">
                    <wp:posOffset>1752600</wp:posOffset>
                  </wp:positionH>
                  <wp:positionV relativeFrom="paragraph">
                    <wp:posOffset>47627</wp:posOffset>
                  </wp:positionV>
                  <wp:extent cx="823913" cy="1532477"/>
                  <wp:effectExtent b="0" l="0" r="0" t="0"/>
                  <wp:wrapSquare wrapText="bothSides" distB="114300" distT="114300" distL="114300" distR="114300"/>
                  <wp:docPr id="37" name="image7.png"/>
                  <a:graphic>
                    <a:graphicData uri="http://schemas.openxmlformats.org/drawingml/2006/picture">
                      <pic:pic>
                        <pic:nvPicPr>
                          <pic:cNvPr id="0" name="image7.png"/>
                          <pic:cNvPicPr preferRelativeResize="0"/>
                        </pic:nvPicPr>
                        <pic:blipFill>
                          <a:blip r:embed="rId29"/>
                          <a:srcRect b="17820" l="53846" r="27612" t="29654"/>
                          <a:stretch>
                            <a:fillRect/>
                          </a:stretch>
                        </pic:blipFill>
                        <pic:spPr>
                          <a:xfrm>
                            <a:off x="0" y="0"/>
                            <a:ext cx="823913" cy="1532477"/>
                          </a:xfrm>
                          <a:prstGeom prst="rect"/>
                          <a:ln/>
                        </pic:spPr>
                      </pic:pic>
                    </a:graphicData>
                  </a:graphic>
                </wp:anchor>
              </w:drawing>
            </w:r>
          </w:p>
          <w:p w:rsidR="00000000" w:rsidDel="00000000" w:rsidP="00000000" w:rsidRDefault="00000000" w:rsidRPr="00000000" w14:paraId="0000033B">
            <w:pPr>
              <w:widowControl w:val="0"/>
              <w:spacing w:line="240" w:lineRule="auto"/>
              <w:jc w:val="center"/>
              <w:rPr/>
            </w:pPr>
            <w:r w:rsidDel="00000000" w:rsidR="00000000" w:rsidRPr="00000000">
              <w:rPr>
                <w:rtl w:val="0"/>
              </w:rPr>
            </w:r>
          </w:p>
          <w:p w:rsidR="00000000" w:rsidDel="00000000" w:rsidP="00000000" w:rsidRDefault="00000000" w:rsidRPr="00000000" w14:paraId="0000033C">
            <w:pPr>
              <w:widowControl w:val="0"/>
              <w:spacing w:line="240" w:lineRule="auto"/>
              <w:rPr/>
            </w:pPr>
            <w:r w:rsidDel="00000000" w:rsidR="00000000" w:rsidRPr="00000000">
              <w:rPr>
                <w:rtl w:val="0"/>
              </w:rPr>
              <w:t xml:space="preserve">Els arcs del peu humà absorbeixen l’impacte i no estan en contacte amb el terra quan es camina.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D">
            <w:pPr>
              <w:widowControl w:val="0"/>
              <w:spacing w:line="240" w:lineRule="auto"/>
              <w:rPr/>
            </w:pPr>
            <w:r w:rsidDel="00000000" w:rsidR="00000000" w:rsidRPr="00000000">
              <w:rPr>
                <w:rtl w:val="0"/>
              </w:rPr>
              <w:t xml:space="preserve">El dit gros del peu no ofereix cap impuls.</w:t>
            </w:r>
            <w:r w:rsidDel="00000000" w:rsidR="00000000" w:rsidRPr="00000000">
              <w:drawing>
                <wp:anchor allowOverlap="1" behindDoc="0" distB="114300" distT="114300" distL="114300" distR="114300" hidden="0" layoutInCell="1" locked="0" relativeHeight="0" simplePos="0">
                  <wp:simplePos x="0" y="0"/>
                  <wp:positionH relativeFrom="column">
                    <wp:posOffset>1557291</wp:posOffset>
                  </wp:positionH>
                  <wp:positionV relativeFrom="paragraph">
                    <wp:posOffset>223838</wp:posOffset>
                  </wp:positionV>
                  <wp:extent cx="1052559" cy="1746554"/>
                  <wp:effectExtent b="0" l="0" r="0" t="0"/>
                  <wp:wrapSquare wrapText="bothSides" distB="114300" distT="114300" distL="114300" distR="114300"/>
                  <wp:docPr id="42" name="image11.png"/>
                  <a:graphic>
                    <a:graphicData uri="http://schemas.openxmlformats.org/drawingml/2006/picture">
                      <pic:pic>
                        <pic:nvPicPr>
                          <pic:cNvPr id="0" name="image11.png"/>
                          <pic:cNvPicPr preferRelativeResize="0"/>
                        </pic:nvPicPr>
                        <pic:blipFill>
                          <a:blip r:embed="rId30"/>
                          <a:srcRect b="13783" l="12587" r="64684" t="29176"/>
                          <a:stretch>
                            <a:fillRect/>
                          </a:stretch>
                        </pic:blipFill>
                        <pic:spPr>
                          <a:xfrm>
                            <a:off x="0" y="0"/>
                            <a:ext cx="1052559" cy="1746554"/>
                          </a:xfrm>
                          <a:prstGeom prst="rect"/>
                          <a:ln/>
                        </pic:spPr>
                      </pic:pic>
                    </a:graphicData>
                  </a:graphic>
                </wp:anchor>
              </w:drawing>
            </w:r>
          </w:p>
          <w:p w:rsidR="00000000" w:rsidDel="00000000" w:rsidP="00000000" w:rsidRDefault="00000000" w:rsidRPr="00000000" w14:paraId="0000033E">
            <w:pPr>
              <w:widowControl w:val="0"/>
              <w:spacing w:line="240" w:lineRule="auto"/>
              <w:rPr/>
            </w:pPr>
            <w:r w:rsidDel="00000000" w:rsidR="00000000" w:rsidRPr="00000000">
              <w:rPr>
                <w:rtl w:val="0"/>
              </w:rPr>
              <w:t xml:space="preserve">Quan es camina a dues potes el ximpanzé posar major part del seu pes en la part externa del peu des del taló fins a davant. </w:t>
            </w:r>
          </w:p>
          <w:p w:rsidR="00000000" w:rsidDel="00000000" w:rsidP="00000000" w:rsidRDefault="00000000" w:rsidRPr="00000000" w14:paraId="0000033F">
            <w:pPr>
              <w:widowControl w:val="0"/>
              <w:spacing w:line="240" w:lineRule="auto"/>
              <w:rPr/>
            </w:pPr>
            <w:r w:rsidDel="00000000" w:rsidR="00000000" w:rsidRPr="00000000">
              <w:rPr>
                <w:rtl w:val="0"/>
              </w:rPr>
            </w:r>
          </w:p>
          <w:p w:rsidR="00000000" w:rsidDel="00000000" w:rsidP="00000000" w:rsidRDefault="00000000" w:rsidRPr="00000000" w14:paraId="00000340">
            <w:pPr>
              <w:widowControl w:val="0"/>
              <w:spacing w:line="240" w:lineRule="auto"/>
              <w:rPr/>
            </w:pPr>
            <w:r w:rsidDel="00000000" w:rsidR="00000000" w:rsidRPr="00000000">
              <w:rPr>
                <w:rtl w:val="0"/>
              </w:rPr>
              <w:t xml:space="preserve">El dit gros no és el punt d’impuls.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41">
            <w:pPr>
              <w:widowControl w:val="0"/>
              <w:spacing w:line="240" w:lineRule="auto"/>
              <w:rPr/>
            </w:pPr>
            <w:r w:rsidDel="00000000" w:rsidR="00000000" w:rsidRPr="00000000">
              <w:rPr>
                <w:rtl w:val="0"/>
              </w:rPr>
              <w:t xml:space="preserve">El dit gros ofereix impuls. </w:t>
            </w:r>
            <w:r w:rsidDel="00000000" w:rsidR="00000000" w:rsidRPr="00000000">
              <w:drawing>
                <wp:anchor allowOverlap="1" behindDoc="0" distB="114300" distT="114300" distL="114300" distR="114300" hidden="0" layoutInCell="1" locked="0" relativeHeight="0" simplePos="0">
                  <wp:simplePos x="0" y="0"/>
                  <wp:positionH relativeFrom="column">
                    <wp:posOffset>1752600</wp:posOffset>
                  </wp:positionH>
                  <wp:positionV relativeFrom="paragraph">
                    <wp:posOffset>52693</wp:posOffset>
                  </wp:positionV>
                  <wp:extent cx="828675" cy="2117725"/>
                  <wp:effectExtent b="0" l="0" r="0" t="0"/>
                  <wp:wrapSquare wrapText="bothSides" distB="114300" distT="114300" distL="114300" distR="114300"/>
                  <wp:docPr id="29" name="image11.png"/>
                  <a:graphic>
                    <a:graphicData uri="http://schemas.openxmlformats.org/drawingml/2006/picture">
                      <pic:pic>
                        <pic:nvPicPr>
                          <pic:cNvPr id="0" name="image11.png"/>
                          <pic:cNvPicPr preferRelativeResize="0"/>
                        </pic:nvPicPr>
                        <pic:blipFill>
                          <a:blip r:embed="rId30"/>
                          <a:srcRect b="13257" l="55944" r="28321" t="26035"/>
                          <a:stretch>
                            <a:fillRect/>
                          </a:stretch>
                        </pic:blipFill>
                        <pic:spPr>
                          <a:xfrm>
                            <a:off x="0" y="0"/>
                            <a:ext cx="828675" cy="2117725"/>
                          </a:xfrm>
                          <a:prstGeom prst="rect"/>
                          <a:ln/>
                        </pic:spPr>
                      </pic:pic>
                    </a:graphicData>
                  </a:graphic>
                </wp:anchor>
              </w:drawing>
            </w:r>
          </w:p>
          <w:p w:rsidR="00000000" w:rsidDel="00000000" w:rsidP="00000000" w:rsidRDefault="00000000" w:rsidRPr="00000000" w14:paraId="00000342">
            <w:pPr>
              <w:widowControl w:val="0"/>
              <w:spacing w:line="240" w:lineRule="auto"/>
              <w:rPr/>
            </w:pPr>
            <w:r w:rsidDel="00000000" w:rsidR="00000000" w:rsidRPr="00000000">
              <w:rPr>
                <w:rtl w:val="0"/>
              </w:rPr>
              <w:t xml:space="preserve">Quan es camina la major part del nostre pes va des del taló per la part externa de peu fins el dit gros. El dit gros ofereix un punt d’impuls per la següent petjada. </w:t>
            </w:r>
          </w:p>
        </w:tc>
      </w:tr>
    </w:tbl>
    <w:p w:rsidR="00000000" w:rsidDel="00000000" w:rsidP="00000000" w:rsidRDefault="00000000" w:rsidRPr="00000000" w14:paraId="00000343">
      <w:pPr>
        <w:jc w:val="both"/>
        <w:rPr>
          <w:b w:val="1"/>
        </w:rPr>
      </w:pPr>
      <w:r w:rsidDel="00000000" w:rsidR="00000000" w:rsidRPr="00000000">
        <w:rPr>
          <w:rtl w:val="0"/>
        </w:rPr>
      </w:r>
    </w:p>
    <w:tbl>
      <w:tblPr>
        <w:tblStyle w:val="Table3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4">
            <w:pPr>
              <w:widowControl w:val="0"/>
              <w:spacing w:line="240" w:lineRule="auto"/>
              <w:rPr>
                <w:color w:val="1155cc"/>
              </w:rPr>
            </w:pPr>
            <w:r w:rsidDel="00000000" w:rsidR="00000000" w:rsidRPr="00000000">
              <w:rPr>
                <w:rtl w:val="0"/>
              </w:rPr>
              <w:t xml:space="preserve">15.1Els peus dels individus que van deixar les petjades de Laetoli fa milions d’anys s’assemblaven més a la dels humans o a la dels ximpanzés? </w:t>
            </w:r>
            <w:r w:rsidDel="00000000" w:rsidR="00000000" w:rsidRPr="00000000">
              <w:rPr>
                <w:rtl w:val="0"/>
              </w:rPr>
            </w:r>
          </w:p>
          <w:p w:rsidR="00000000" w:rsidDel="00000000" w:rsidP="00000000" w:rsidRDefault="00000000" w:rsidRPr="00000000" w14:paraId="00000345">
            <w:pPr>
              <w:widowControl w:val="0"/>
              <w:spacing w:line="240" w:lineRule="auto"/>
              <w:rPr/>
            </w:pPr>
            <w:r w:rsidDel="00000000" w:rsidR="00000000" w:rsidRPr="00000000">
              <w:rPr>
                <w:rtl w:val="0"/>
              </w:rPr>
            </w:r>
          </w:p>
          <w:p w:rsidR="00000000" w:rsidDel="00000000" w:rsidP="00000000" w:rsidRDefault="00000000" w:rsidRPr="00000000" w14:paraId="00000346">
            <w:pPr>
              <w:widowControl w:val="0"/>
              <w:spacing w:line="240" w:lineRule="auto"/>
              <w:rPr/>
            </w:pPr>
            <w:r w:rsidDel="00000000" w:rsidR="00000000" w:rsidRPr="00000000">
              <w:rPr>
                <w:rtl w:val="0"/>
              </w:rPr>
            </w:r>
          </w:p>
          <w:p w:rsidR="00000000" w:rsidDel="00000000" w:rsidP="00000000" w:rsidRDefault="00000000" w:rsidRPr="00000000" w14:paraId="00000347">
            <w:pPr>
              <w:widowControl w:val="0"/>
              <w:spacing w:line="240" w:lineRule="auto"/>
              <w:rPr>
                <w:color w:val="1155cc"/>
              </w:rPr>
            </w:pPr>
            <w:r w:rsidDel="00000000" w:rsidR="00000000" w:rsidRPr="00000000">
              <w:rPr>
                <w:rtl w:val="0"/>
              </w:rPr>
              <w:t xml:space="preserve">15.2Caminaven com uns humans o com ximpanzés? Raona les respostes.</w:t>
            </w:r>
            <w:r w:rsidDel="00000000" w:rsidR="00000000" w:rsidRPr="00000000">
              <w:rPr>
                <w:color w:val="1155cc"/>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48">
            <w:pPr>
              <w:widowControl w:val="0"/>
              <w:spacing w:line="240" w:lineRule="auto"/>
              <w:rPr/>
            </w:pPr>
            <w:r w:rsidDel="00000000" w:rsidR="00000000" w:rsidRPr="00000000">
              <w:rPr>
                <w:rtl w:val="0"/>
              </w:rPr>
            </w:r>
          </w:p>
          <w:p w:rsidR="00000000" w:rsidDel="00000000" w:rsidP="00000000" w:rsidRDefault="00000000" w:rsidRPr="00000000" w14:paraId="00000349">
            <w:pPr>
              <w:widowControl w:val="0"/>
              <w:spacing w:line="240" w:lineRule="auto"/>
              <w:rPr/>
            </w:pPr>
            <w:r w:rsidDel="00000000" w:rsidR="00000000" w:rsidRPr="00000000">
              <w:rPr>
                <w:rtl w:val="0"/>
              </w:rPr>
            </w:r>
          </w:p>
          <w:p w:rsidR="00000000" w:rsidDel="00000000" w:rsidP="00000000" w:rsidRDefault="00000000" w:rsidRPr="00000000" w14:paraId="0000034A">
            <w:pPr>
              <w:widowControl w:val="0"/>
              <w:spacing w:line="240" w:lineRule="auto"/>
              <w:rPr/>
            </w:pPr>
            <w:r w:rsidDel="00000000" w:rsidR="00000000" w:rsidRPr="00000000">
              <w:rPr>
                <w:rtl w:val="0"/>
              </w:rPr>
            </w:r>
          </w:p>
          <w:p w:rsidR="00000000" w:rsidDel="00000000" w:rsidP="00000000" w:rsidRDefault="00000000" w:rsidRPr="00000000" w14:paraId="0000034B">
            <w:pPr>
              <w:widowControl w:val="0"/>
              <w:spacing w:line="240" w:lineRule="auto"/>
              <w:rPr/>
            </w:pPr>
            <w:r w:rsidDel="00000000" w:rsidR="00000000" w:rsidRPr="00000000">
              <w:rPr>
                <w:rtl w:val="0"/>
              </w:rPr>
            </w:r>
          </w:p>
          <w:p w:rsidR="00000000" w:rsidDel="00000000" w:rsidP="00000000" w:rsidRDefault="00000000" w:rsidRPr="00000000" w14:paraId="0000034C">
            <w:pPr>
              <w:widowControl w:val="0"/>
              <w:spacing w:line="240" w:lineRule="auto"/>
              <w:rPr/>
            </w:pPr>
            <w:r w:rsidDel="00000000" w:rsidR="00000000" w:rsidRPr="00000000">
              <w:rPr>
                <w:rtl w:val="0"/>
              </w:rPr>
            </w:r>
          </w:p>
        </w:tc>
      </w:tr>
    </w:tbl>
    <w:p w:rsidR="00000000" w:rsidDel="00000000" w:rsidP="00000000" w:rsidRDefault="00000000" w:rsidRPr="00000000" w14:paraId="0000034D">
      <w:pPr>
        <w:jc w:val="both"/>
        <w:rPr>
          <w:b w:val="1"/>
        </w:rPr>
      </w:pPr>
      <w:r w:rsidDel="00000000" w:rsidR="00000000" w:rsidRPr="00000000">
        <w:rPr>
          <w:rtl w:val="0"/>
        </w:rPr>
      </w:r>
    </w:p>
    <w:p w:rsidR="00000000" w:rsidDel="00000000" w:rsidP="00000000" w:rsidRDefault="00000000" w:rsidRPr="00000000" w14:paraId="0000034E">
      <w:pPr>
        <w:pStyle w:val="Heading1"/>
        <w:rPr>
          <w:b w:val="1"/>
          <w:sz w:val="22"/>
          <w:szCs w:val="22"/>
        </w:rPr>
      </w:pPr>
      <w:bookmarkStart w:colFirst="0" w:colLast="0" w:name="_heading=h.4f1mdlm" w:id="42"/>
      <w:bookmarkEnd w:id="42"/>
      <w:r w:rsidDel="00000000" w:rsidR="00000000" w:rsidRPr="00000000">
        <w:rPr>
          <w:b w:val="1"/>
          <w:sz w:val="22"/>
          <w:szCs w:val="22"/>
          <w:rtl w:val="0"/>
        </w:rPr>
        <w:t xml:space="preserve">2.Australopithecus africanus </w:t>
      </w:r>
    </w:p>
    <w:p w:rsidR="00000000" w:rsidDel="00000000" w:rsidP="00000000" w:rsidRDefault="00000000" w:rsidRPr="00000000" w14:paraId="0000034F">
      <w:pPr>
        <w:jc w:val="both"/>
        <w:rPr/>
      </w:pPr>
      <w:r w:rsidDel="00000000" w:rsidR="00000000" w:rsidRPr="00000000">
        <w:rPr>
          <w:b w:val="1"/>
          <w:rtl w:val="0"/>
        </w:rPr>
        <w:t xml:space="preserve">3,3-2,1 Ma</w:t>
      </w:r>
      <w:r w:rsidDel="00000000" w:rsidR="00000000" w:rsidRPr="00000000">
        <w:rPr>
          <w:rtl w:val="0"/>
        </w:rPr>
      </w:r>
    </w:p>
    <w:p w:rsidR="00000000" w:rsidDel="00000000" w:rsidP="00000000" w:rsidRDefault="00000000" w:rsidRPr="00000000" w14:paraId="00000350">
      <w:pPr>
        <w:jc w:val="both"/>
        <w:rPr/>
      </w:pPr>
      <w:r w:rsidDel="00000000" w:rsidR="00000000" w:rsidRPr="00000000">
        <w:rPr>
          <w:rtl w:val="0"/>
        </w:rPr>
        <w:t xml:space="preserve">El descobriment </w:t>
      </w:r>
      <w:r w:rsidDel="00000000" w:rsidR="00000000" w:rsidRPr="00000000">
        <w:rPr>
          <w:i w:val="1"/>
          <w:rtl w:val="0"/>
        </w:rPr>
        <w:t xml:space="preserve">d’austalopithecus africanus </w:t>
      </w:r>
      <w:r w:rsidDel="00000000" w:rsidR="00000000" w:rsidRPr="00000000">
        <w:rPr>
          <w:rtl w:val="0"/>
        </w:rPr>
        <w:t xml:space="preserve">va demostrar la presència d’hominins fòssils a l’Àfrica. </w:t>
      </w:r>
    </w:p>
    <w:p w:rsidR="00000000" w:rsidDel="00000000" w:rsidP="00000000" w:rsidRDefault="00000000" w:rsidRPr="00000000" w14:paraId="00000351">
      <w:pPr>
        <w:jc w:val="both"/>
        <w:rPr/>
      </w:pPr>
      <w:r w:rsidDel="00000000" w:rsidR="00000000" w:rsidRPr="00000000">
        <w:rPr>
          <w:rtl w:val="0"/>
        </w:rPr>
        <w:t xml:space="preserve">L’australià Raymond Dart i el seu equip van trobar el 1924 el</w:t>
      </w:r>
      <w:r w:rsidDel="00000000" w:rsidR="00000000" w:rsidRPr="00000000">
        <w:rPr>
          <w:i w:val="1"/>
          <w:rtl w:val="0"/>
        </w:rPr>
        <w:t xml:space="preserve"> nen de Taug,</w:t>
      </w:r>
      <w:r w:rsidDel="00000000" w:rsidR="00000000" w:rsidRPr="00000000">
        <w:rPr>
          <w:rtl w:val="0"/>
        </w:rPr>
        <w:t xml:space="preserve"> el crani hominin infantil més antic mai trobat que pertanyia a l’espècies </w:t>
      </w:r>
      <w:r w:rsidDel="00000000" w:rsidR="00000000" w:rsidRPr="00000000">
        <w:rPr>
          <w:i w:val="1"/>
          <w:rtl w:val="0"/>
        </w:rPr>
        <w:t xml:space="preserve">Australopithecus africanus</w:t>
      </w:r>
      <w:r w:rsidDel="00000000" w:rsidR="00000000" w:rsidRPr="00000000">
        <w:rPr>
          <w:rtl w:val="0"/>
        </w:rPr>
        <w:t xml:space="preserve">. </w:t>
      </w:r>
    </w:p>
    <w:p w:rsidR="00000000" w:rsidDel="00000000" w:rsidP="00000000" w:rsidRDefault="00000000" w:rsidRPr="00000000" w14:paraId="00000352">
      <w:pPr>
        <w:jc w:val="both"/>
        <w:rPr/>
      </w:pPr>
      <w:r w:rsidDel="00000000" w:rsidR="00000000" w:rsidRPr="00000000">
        <w:rPr>
          <w:rtl w:val="0"/>
        </w:rPr>
      </w:r>
    </w:p>
    <w:p w:rsidR="00000000" w:rsidDel="00000000" w:rsidP="00000000" w:rsidRDefault="00000000" w:rsidRPr="00000000" w14:paraId="00000353">
      <w:pPr>
        <w:jc w:val="both"/>
        <w:rPr/>
      </w:pPr>
      <w:r w:rsidDel="00000000" w:rsidR="00000000" w:rsidRPr="00000000">
        <w:rPr>
          <w:rtl w:val="0"/>
        </w:rPr>
        <w:t xml:space="preserve">Malgrat que la major part del registre fòssil de l’</w:t>
      </w:r>
      <w:r w:rsidDel="00000000" w:rsidR="00000000" w:rsidRPr="00000000">
        <w:rPr>
          <w:i w:val="1"/>
          <w:rtl w:val="0"/>
        </w:rPr>
        <w:t xml:space="preserve">Australopithecus africanus </w:t>
      </w:r>
      <w:r w:rsidDel="00000000" w:rsidR="00000000" w:rsidRPr="00000000">
        <w:rPr>
          <w:rtl w:val="0"/>
        </w:rPr>
        <w:t xml:space="preserve">està fragmentat, representa gairebé totes les parts de l’esquelet i gràcies a això es pot estimar que l’alçada mitjana d’aquest homínid era de 1,10m si era femella i 1,35m si era mascle. </w:t>
      </w:r>
    </w:p>
    <w:p w:rsidR="00000000" w:rsidDel="00000000" w:rsidP="00000000" w:rsidRDefault="00000000" w:rsidRPr="00000000" w14:paraId="00000354">
      <w:pPr>
        <w:jc w:val="both"/>
        <w:rPr/>
      </w:pPr>
      <w:r w:rsidDel="00000000" w:rsidR="00000000" w:rsidRPr="00000000">
        <w:rPr>
          <w:rtl w:val="0"/>
        </w:rPr>
        <w:t xml:space="preserve">També es creu que tenien una organització social com la dels goril·les actuals, en harem. </w:t>
      </w:r>
    </w:p>
    <w:p w:rsidR="00000000" w:rsidDel="00000000" w:rsidP="00000000" w:rsidRDefault="00000000" w:rsidRPr="00000000" w14:paraId="00000355">
      <w:pPr>
        <w:jc w:val="both"/>
        <w:rPr/>
      </w:pPr>
      <w:r w:rsidDel="00000000" w:rsidR="00000000" w:rsidRPr="00000000">
        <w:rPr>
          <w:rtl w:val="0"/>
        </w:rPr>
        <w:t xml:space="preserve">El volum cerebral de </w:t>
      </w:r>
      <w:r w:rsidDel="00000000" w:rsidR="00000000" w:rsidRPr="00000000">
        <w:rPr>
          <w:i w:val="1"/>
          <w:rtl w:val="0"/>
        </w:rPr>
        <w:t xml:space="preserve">l’Australopithecus africanus</w:t>
      </w:r>
      <w:r w:rsidDel="00000000" w:rsidR="00000000" w:rsidRPr="00000000">
        <w:rPr>
          <w:rtl w:val="0"/>
        </w:rPr>
        <w:t xml:space="preserve"> era de 428-625cm</w:t>
      </w:r>
      <w:r w:rsidDel="00000000" w:rsidR="00000000" w:rsidRPr="00000000">
        <w:rPr>
          <w:vertAlign w:val="superscript"/>
          <w:rtl w:val="0"/>
        </w:rPr>
        <w:t xml:space="preserve">3</w:t>
      </w:r>
      <w:r w:rsidDel="00000000" w:rsidR="00000000" w:rsidRPr="00000000">
        <w:rPr>
          <w:rtl w:val="0"/>
        </w:rPr>
        <w:t xml:space="preserve">.</w:t>
      </w:r>
    </w:p>
    <w:p w:rsidR="00000000" w:rsidDel="00000000" w:rsidP="00000000" w:rsidRDefault="00000000" w:rsidRPr="00000000" w14:paraId="00000356">
      <w:pPr>
        <w:jc w:val="both"/>
        <w:rPr/>
      </w:pPr>
      <w:r w:rsidDel="00000000" w:rsidR="00000000" w:rsidRPr="00000000">
        <w:rPr>
          <w:rtl w:val="0"/>
        </w:rPr>
      </w:r>
    </w:p>
    <w:p w:rsidR="00000000" w:rsidDel="00000000" w:rsidP="00000000" w:rsidRDefault="00000000" w:rsidRPr="00000000" w14:paraId="00000357">
      <w:pPr>
        <w:jc w:val="both"/>
        <w:rPr>
          <w:b w:val="1"/>
        </w:rPr>
      </w:pPr>
      <w:r w:rsidDel="00000000" w:rsidR="00000000" w:rsidRPr="00000000">
        <w:rPr>
          <w:rtl w:val="0"/>
        </w:rPr>
        <w:t xml:space="preserve">La reconstrucció facial estima uns arcs zigomàtics fins però un maxil·lar superior ample i prominent. </w:t>
      </w:r>
      <w:r w:rsidDel="00000000" w:rsidR="00000000" w:rsidRPr="00000000">
        <w:rPr>
          <w:rtl w:val="0"/>
        </w:rPr>
      </w:r>
    </w:p>
    <w:p w:rsidR="00000000" w:rsidDel="00000000" w:rsidP="00000000" w:rsidRDefault="00000000" w:rsidRPr="00000000" w14:paraId="00000358">
      <w:pPr>
        <w:jc w:val="both"/>
        <w:rPr/>
      </w:pPr>
      <w:r w:rsidDel="00000000" w:rsidR="00000000" w:rsidRPr="00000000">
        <w:rPr>
          <w:rtl w:val="0"/>
        </w:rPr>
        <w:t xml:space="preserve">Els braços llargs, l’espatlla mòbil i les mans llargues indiquen que podia portar càrrega. Probablement era un escalador àgil i mantenia el cos dret mentre menjava. </w:t>
      </w:r>
    </w:p>
    <w:p w:rsidR="00000000" w:rsidDel="00000000" w:rsidP="00000000" w:rsidRDefault="00000000" w:rsidRPr="00000000" w14:paraId="00000359">
      <w:pPr>
        <w:jc w:val="both"/>
        <w:rPr/>
      </w:pPr>
      <w:r w:rsidDel="00000000" w:rsidR="00000000" w:rsidRPr="00000000">
        <w:rPr>
          <w:rtl w:val="0"/>
        </w:rPr>
        <w:t xml:space="preserve">La pelvis, el fèmur i els peus de l’A.africanus indica que podria haver mantingut la bipedació.</w:t>
      </w:r>
    </w:p>
    <w:p w:rsidR="00000000" w:rsidDel="00000000" w:rsidP="00000000" w:rsidRDefault="00000000" w:rsidRPr="00000000" w14:paraId="0000035A">
      <w:pPr>
        <w:jc w:val="both"/>
        <w:rPr/>
      </w:pPr>
      <w:r w:rsidDel="00000000" w:rsidR="00000000" w:rsidRPr="00000000">
        <w:rPr>
          <w:rtl w:val="0"/>
        </w:rPr>
        <w:t xml:space="preserve">Tot i això, els dits dels peus era més mòbils que els dels humans actuals, amb un arc més flexible i més divergència en el dit gros. Les vèrtebres inferiors de </w:t>
      </w:r>
      <w:r w:rsidDel="00000000" w:rsidR="00000000" w:rsidRPr="00000000">
        <w:rPr>
          <w:i w:val="1"/>
          <w:rtl w:val="0"/>
        </w:rPr>
        <w:t xml:space="preserve">l’Homo neandertal </w:t>
      </w:r>
      <w:r w:rsidDel="00000000" w:rsidR="00000000" w:rsidRPr="00000000">
        <w:rPr>
          <w:rtl w:val="0"/>
        </w:rPr>
        <w:t xml:space="preserve">també tenen una superfície menor que la dels humans actuals això fa pensar que podrien tenir un rang de moviment o una capacitat de càrrega diferent que l’</w:t>
      </w:r>
      <w:r w:rsidDel="00000000" w:rsidR="00000000" w:rsidRPr="00000000">
        <w:rPr>
          <w:i w:val="1"/>
          <w:rtl w:val="0"/>
        </w:rPr>
        <w:t xml:space="preserve">Homo Sapiens</w:t>
      </w:r>
      <w:r w:rsidDel="00000000" w:rsidR="00000000" w:rsidRPr="00000000">
        <w:rPr>
          <w:rtl w:val="0"/>
        </w:rPr>
        <w:t xml:space="preserve">. </w:t>
      </w:r>
    </w:p>
    <w:p w:rsidR="00000000" w:rsidDel="00000000" w:rsidP="00000000" w:rsidRDefault="00000000" w:rsidRPr="00000000" w14:paraId="0000035B">
      <w:pPr>
        <w:jc w:val="both"/>
        <w:rPr/>
      </w:pPr>
      <w:r w:rsidDel="00000000" w:rsidR="00000000" w:rsidRPr="00000000">
        <w:rPr>
          <w:rtl w:val="0"/>
        </w:rPr>
      </w:r>
    </w:p>
    <w:p w:rsidR="00000000" w:rsidDel="00000000" w:rsidP="00000000" w:rsidRDefault="00000000" w:rsidRPr="00000000" w14:paraId="0000035C">
      <w:pPr>
        <w:jc w:val="both"/>
        <w:rPr>
          <w:b w:val="1"/>
        </w:rPr>
      </w:pPr>
      <w:r w:rsidDel="00000000" w:rsidR="00000000" w:rsidRPr="00000000">
        <w:rPr>
          <w:b w:val="1"/>
          <w:rtl w:val="0"/>
        </w:rPr>
        <w:t xml:space="preserve">ACTIVITAT 16</w:t>
      </w:r>
    </w:p>
    <w:p w:rsidR="00000000" w:rsidDel="00000000" w:rsidP="00000000" w:rsidRDefault="00000000" w:rsidRPr="00000000" w14:paraId="0000035D">
      <w:pPr>
        <w:jc w:val="both"/>
        <w:rPr/>
      </w:pPr>
      <w:r w:rsidDel="00000000" w:rsidR="00000000" w:rsidRPr="00000000">
        <w:rPr>
          <w:rtl w:val="0"/>
        </w:rPr>
        <w:t xml:space="preserve">Què significa l’organització social en harem?</w:t>
      </w:r>
    </w:p>
    <w:p w:rsidR="00000000" w:rsidDel="00000000" w:rsidP="00000000" w:rsidRDefault="00000000" w:rsidRPr="00000000" w14:paraId="0000035E">
      <w:pPr>
        <w:jc w:val="both"/>
        <w:rPr/>
      </w:pPr>
      <w:r w:rsidDel="00000000" w:rsidR="00000000" w:rsidRPr="00000000">
        <w:rPr>
          <w:rtl w:val="0"/>
        </w:rPr>
      </w:r>
    </w:p>
    <w:tbl>
      <w:tblPr>
        <w:tblStyle w:val="Table3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F">
            <w:pPr>
              <w:widowControl w:val="0"/>
              <w:spacing w:line="240" w:lineRule="auto"/>
              <w:rPr/>
            </w:pPr>
            <w:r w:rsidDel="00000000" w:rsidR="00000000" w:rsidRPr="00000000">
              <w:rPr>
                <w:rtl w:val="0"/>
              </w:rPr>
            </w:r>
          </w:p>
        </w:tc>
      </w:tr>
    </w:tbl>
    <w:p w:rsidR="00000000" w:rsidDel="00000000" w:rsidP="00000000" w:rsidRDefault="00000000" w:rsidRPr="00000000" w14:paraId="00000360">
      <w:pPr>
        <w:jc w:val="both"/>
        <w:rPr/>
      </w:pPr>
      <w:r w:rsidDel="00000000" w:rsidR="00000000" w:rsidRPr="00000000">
        <w:rPr>
          <w:rtl w:val="0"/>
        </w:rPr>
      </w:r>
    </w:p>
    <w:p w:rsidR="00000000" w:rsidDel="00000000" w:rsidP="00000000" w:rsidRDefault="00000000" w:rsidRPr="00000000" w14:paraId="00000361">
      <w:pPr>
        <w:jc w:val="both"/>
        <w:rPr>
          <w:b w:val="1"/>
        </w:rPr>
      </w:pPr>
      <w:r w:rsidDel="00000000" w:rsidR="00000000" w:rsidRPr="00000000">
        <w:rPr>
          <w:rtl w:val="0"/>
        </w:rPr>
      </w:r>
    </w:p>
    <w:p w:rsidR="00000000" w:rsidDel="00000000" w:rsidP="00000000" w:rsidRDefault="00000000" w:rsidRPr="00000000" w14:paraId="00000362">
      <w:pPr>
        <w:jc w:val="both"/>
        <w:rPr>
          <w:b w:val="1"/>
        </w:rPr>
      </w:pPr>
      <w:r w:rsidDel="00000000" w:rsidR="00000000" w:rsidRPr="00000000">
        <w:rPr>
          <w:rtl w:val="0"/>
        </w:rPr>
      </w:r>
    </w:p>
    <w:p w:rsidR="00000000" w:rsidDel="00000000" w:rsidP="00000000" w:rsidRDefault="00000000" w:rsidRPr="00000000" w14:paraId="00000363">
      <w:pPr>
        <w:jc w:val="both"/>
        <w:rPr>
          <w:b w:val="1"/>
        </w:rPr>
      </w:pPr>
      <w:r w:rsidDel="00000000" w:rsidR="00000000" w:rsidRPr="00000000">
        <w:rPr>
          <w:rtl w:val="0"/>
        </w:rPr>
      </w:r>
    </w:p>
    <w:p w:rsidR="00000000" w:rsidDel="00000000" w:rsidP="00000000" w:rsidRDefault="00000000" w:rsidRPr="00000000" w14:paraId="00000364">
      <w:pPr>
        <w:jc w:val="both"/>
        <w:rPr>
          <w:b w:val="1"/>
        </w:rPr>
      </w:pPr>
      <w:r w:rsidDel="00000000" w:rsidR="00000000" w:rsidRPr="00000000">
        <w:rPr>
          <w:rtl w:val="0"/>
        </w:rPr>
      </w:r>
    </w:p>
    <w:p w:rsidR="00000000" w:rsidDel="00000000" w:rsidP="00000000" w:rsidRDefault="00000000" w:rsidRPr="00000000" w14:paraId="00000365">
      <w:pPr>
        <w:pStyle w:val="Heading1"/>
        <w:spacing w:after="0" w:before="0" w:line="240" w:lineRule="auto"/>
        <w:jc w:val="both"/>
        <w:rPr/>
      </w:pPr>
      <w:bookmarkStart w:colFirst="0" w:colLast="0" w:name="_heading=h.2u6wntf" w:id="43"/>
      <w:bookmarkEnd w:id="43"/>
      <w:r w:rsidDel="00000000" w:rsidR="00000000" w:rsidRPr="00000000">
        <w:rPr>
          <w:b w:val="1"/>
          <w:sz w:val="22"/>
          <w:szCs w:val="22"/>
          <w:rtl w:val="0"/>
        </w:rPr>
        <w:t xml:space="preserve">3.Homo erectus</w:t>
      </w:r>
      <w:r w:rsidDel="00000000" w:rsidR="00000000" w:rsidRPr="00000000">
        <w:rPr>
          <w:rtl w:val="0"/>
        </w:rPr>
        <w:t xml:space="preserve"> </w:t>
      </w:r>
    </w:p>
    <w:p w:rsidR="00000000" w:rsidDel="00000000" w:rsidP="00000000" w:rsidRDefault="00000000" w:rsidRPr="00000000" w14:paraId="00000366">
      <w:pPr>
        <w:spacing w:line="240" w:lineRule="auto"/>
        <w:jc w:val="both"/>
        <w:rPr>
          <w:b w:val="1"/>
          <w:color w:val="020303"/>
        </w:rPr>
      </w:pPr>
      <w:r w:rsidDel="00000000" w:rsidR="00000000" w:rsidRPr="00000000">
        <w:rPr>
          <w:b w:val="1"/>
          <w:color w:val="020303"/>
          <w:rtl w:val="0"/>
        </w:rPr>
        <w:t xml:space="preserve">1,8 Ma-30.000</w:t>
      </w:r>
    </w:p>
    <w:p w:rsidR="00000000" w:rsidDel="00000000" w:rsidP="00000000" w:rsidRDefault="00000000" w:rsidRPr="00000000" w14:paraId="00000367">
      <w:pPr>
        <w:spacing w:line="240" w:lineRule="auto"/>
        <w:jc w:val="both"/>
        <w:rPr>
          <w:color w:val="020303"/>
        </w:rPr>
      </w:pPr>
      <w:r w:rsidDel="00000000" w:rsidR="00000000" w:rsidRPr="00000000">
        <w:rPr>
          <w:color w:val="020303"/>
          <w:rtl w:val="0"/>
        </w:rPr>
        <w:t xml:space="preserve">El 1891 el metge holandès Eugène Dubois va començar a excavar l’illa de Java d’Indonesia. </w:t>
      </w:r>
    </w:p>
    <w:p w:rsidR="00000000" w:rsidDel="00000000" w:rsidP="00000000" w:rsidRDefault="00000000" w:rsidRPr="00000000" w14:paraId="00000368">
      <w:pPr>
        <w:spacing w:line="240" w:lineRule="auto"/>
        <w:jc w:val="both"/>
        <w:rPr>
          <w:color w:val="020303"/>
        </w:rPr>
      </w:pPr>
      <w:r w:rsidDel="00000000" w:rsidR="00000000" w:rsidRPr="00000000">
        <w:rPr>
          <w:color w:val="020303"/>
          <w:rtl w:val="0"/>
        </w:rPr>
        <w:t xml:space="preserve">En el registre fòssil de l’Homo erectus de l’est i el sud est d'Àsia predominene cranis, mandíbules i dents.</w:t>
      </w:r>
    </w:p>
    <w:p w:rsidR="00000000" w:rsidDel="00000000" w:rsidP="00000000" w:rsidRDefault="00000000" w:rsidRPr="00000000" w14:paraId="00000369">
      <w:pPr>
        <w:spacing w:line="240" w:lineRule="auto"/>
        <w:jc w:val="both"/>
        <w:rPr>
          <w:color w:val="020303"/>
        </w:rPr>
      </w:pPr>
      <w:r w:rsidDel="00000000" w:rsidR="00000000" w:rsidRPr="00000000">
        <w:rPr>
          <w:color w:val="020303"/>
          <w:rtl w:val="0"/>
        </w:rPr>
        <w:t xml:space="preserve">D’aquests fòssils se’n pot extreure que l’</w:t>
      </w:r>
      <w:r w:rsidDel="00000000" w:rsidR="00000000" w:rsidRPr="00000000">
        <w:rPr>
          <w:i w:val="1"/>
          <w:color w:val="020303"/>
          <w:rtl w:val="0"/>
        </w:rPr>
        <w:t xml:space="preserve">H.erectus</w:t>
      </w:r>
      <w:r w:rsidDel="00000000" w:rsidR="00000000" w:rsidRPr="00000000">
        <w:rPr>
          <w:color w:val="020303"/>
          <w:rtl w:val="0"/>
        </w:rPr>
        <w:t xml:space="preserve"> era alt,d’entre 1.6-1,8m d’alçada. L’</w:t>
      </w:r>
      <w:r w:rsidDel="00000000" w:rsidR="00000000" w:rsidRPr="00000000">
        <w:rPr>
          <w:i w:val="1"/>
          <w:color w:val="020303"/>
          <w:rtl w:val="0"/>
        </w:rPr>
        <w:t xml:space="preserve">H.erectus</w:t>
      </w:r>
      <w:r w:rsidDel="00000000" w:rsidR="00000000" w:rsidRPr="00000000">
        <w:rPr>
          <w:color w:val="020303"/>
          <w:rtl w:val="0"/>
        </w:rPr>
        <w:t xml:space="preserve"> estava dotat de bipedació moderna amb un cervell relativament gran d’un volum d’entre 750-1300cm</w:t>
      </w:r>
      <w:r w:rsidDel="00000000" w:rsidR="00000000" w:rsidRPr="00000000">
        <w:rPr>
          <w:color w:val="020303"/>
          <w:vertAlign w:val="superscript"/>
          <w:rtl w:val="0"/>
        </w:rPr>
        <w:t xml:space="preserve">3</w:t>
      </w:r>
      <w:r w:rsidDel="00000000" w:rsidR="00000000" w:rsidRPr="00000000">
        <w:rPr>
          <w:color w:val="020303"/>
          <w:rtl w:val="0"/>
        </w:rPr>
        <w:t xml:space="preserve">. </w:t>
      </w:r>
    </w:p>
    <w:p w:rsidR="00000000" w:rsidDel="00000000" w:rsidP="00000000" w:rsidRDefault="00000000" w:rsidRPr="00000000" w14:paraId="0000036A">
      <w:pPr>
        <w:spacing w:line="240" w:lineRule="auto"/>
        <w:jc w:val="both"/>
        <w:rPr>
          <w:color w:val="020303"/>
        </w:rPr>
      </w:pPr>
      <w:r w:rsidDel="00000000" w:rsidR="00000000" w:rsidRPr="00000000">
        <w:rPr>
          <w:color w:val="020303"/>
          <w:rtl w:val="0"/>
        </w:rPr>
        <w:t xml:space="preserve">Les diferents restes fòssils de l’</w:t>
      </w:r>
      <w:r w:rsidDel="00000000" w:rsidR="00000000" w:rsidRPr="00000000">
        <w:rPr>
          <w:i w:val="1"/>
          <w:color w:val="020303"/>
          <w:rtl w:val="0"/>
        </w:rPr>
        <w:t xml:space="preserve">Homo erectus</w:t>
      </w:r>
      <w:r w:rsidDel="00000000" w:rsidR="00000000" w:rsidRPr="00000000">
        <w:rPr>
          <w:color w:val="020303"/>
          <w:rtl w:val="0"/>
        </w:rPr>
        <w:t xml:space="preserve"> presenten una variabilitat morfològica notable segons la zona geogràfica i el temps en que va viure. Aquest fenomen es degut a una dispersions importants de les poblacions de l’espècie i es veu accentuat per unes adaptacions específiques a l’entorn ecològic. </w:t>
      </w:r>
    </w:p>
    <w:p w:rsidR="00000000" w:rsidDel="00000000" w:rsidP="00000000" w:rsidRDefault="00000000" w:rsidRPr="00000000" w14:paraId="0000036B">
      <w:pPr>
        <w:spacing w:line="240" w:lineRule="auto"/>
        <w:jc w:val="both"/>
        <w:rPr>
          <w:color w:val="020303"/>
        </w:rPr>
      </w:pPr>
      <w:r w:rsidDel="00000000" w:rsidR="00000000" w:rsidRPr="00000000">
        <w:rPr>
          <w:color w:val="020303"/>
          <w:rtl w:val="0"/>
        </w:rPr>
        <w:t xml:space="preserve">D’aquí en distingim l’</w:t>
      </w:r>
      <w:r w:rsidDel="00000000" w:rsidR="00000000" w:rsidRPr="00000000">
        <w:rPr>
          <w:i w:val="1"/>
          <w:color w:val="020303"/>
          <w:rtl w:val="0"/>
        </w:rPr>
        <w:t xml:space="preserve">homo erectus pekinensis</w:t>
      </w:r>
      <w:r w:rsidDel="00000000" w:rsidR="00000000" w:rsidRPr="00000000">
        <w:rPr>
          <w:color w:val="020303"/>
          <w:rtl w:val="0"/>
        </w:rPr>
        <w:t xml:space="preserve"> trobats a Xina i l’homo erectus rhodesiensis trobat a l’Àfrica. </w:t>
      </w:r>
    </w:p>
    <w:p w:rsidR="00000000" w:rsidDel="00000000" w:rsidP="00000000" w:rsidRDefault="00000000" w:rsidRPr="00000000" w14:paraId="0000036C">
      <w:pPr>
        <w:spacing w:line="240" w:lineRule="auto"/>
        <w:jc w:val="both"/>
        <w:rPr>
          <w:color w:val="020303"/>
        </w:rPr>
      </w:pPr>
      <w:r w:rsidDel="00000000" w:rsidR="00000000" w:rsidRPr="00000000">
        <w:rPr>
          <w:rtl w:val="0"/>
        </w:rPr>
      </w:r>
    </w:p>
    <w:p w:rsidR="00000000" w:rsidDel="00000000" w:rsidP="00000000" w:rsidRDefault="00000000" w:rsidRPr="00000000" w14:paraId="0000036D">
      <w:pPr>
        <w:spacing w:line="240" w:lineRule="auto"/>
        <w:jc w:val="both"/>
        <w:rPr>
          <w:color w:val="020303"/>
        </w:rPr>
      </w:pPr>
      <w:r w:rsidDel="00000000" w:rsidR="00000000" w:rsidRPr="00000000">
        <w:rPr>
          <w:color w:val="202124"/>
          <w:rtl w:val="0"/>
        </w:rPr>
        <w:t xml:space="preserve">Els fòssils, coneguts popularment com a home de Rhodesi i al principi amb el nom taxonòmic </w:t>
      </w:r>
      <w:r w:rsidDel="00000000" w:rsidR="00000000" w:rsidRPr="00000000">
        <w:rPr>
          <w:i w:val="1"/>
          <w:color w:val="202124"/>
          <w:rtl w:val="0"/>
        </w:rPr>
        <w:t xml:space="preserve">H. rhodesiensis,</w:t>
      </w:r>
      <w:r w:rsidDel="00000000" w:rsidR="00000000" w:rsidRPr="00000000">
        <w:rPr>
          <w:color w:val="202124"/>
          <w:rtl w:val="0"/>
        </w:rPr>
        <w:t xml:space="preserve"> actualment se solen atribuir a l'espècie humana arcaica </w:t>
      </w:r>
      <w:r w:rsidDel="00000000" w:rsidR="00000000" w:rsidRPr="00000000">
        <w:rPr>
          <w:i w:val="1"/>
          <w:color w:val="202124"/>
          <w:rtl w:val="0"/>
        </w:rPr>
        <w:t xml:space="preserve">H. heidelbergensis</w:t>
      </w:r>
      <w:r w:rsidDel="00000000" w:rsidR="00000000" w:rsidRPr="00000000">
        <w:rPr>
          <w:color w:val="202124"/>
          <w:rtl w:val="0"/>
        </w:rPr>
        <w:t xml:space="preserve">, juntament amb altres exemplars com els de Bodo (Etiòpia), Ndutu (Tanzània), Heidelberg (Alemanya) i Petralona ( Grècia).</w:t>
      </w:r>
      <w:r w:rsidDel="00000000" w:rsidR="00000000" w:rsidRPr="00000000">
        <w:rPr>
          <w:rtl w:val="0"/>
        </w:rPr>
      </w:r>
    </w:p>
    <w:p w:rsidR="00000000" w:rsidDel="00000000" w:rsidP="00000000" w:rsidRDefault="00000000" w:rsidRPr="00000000" w14:paraId="0000036E">
      <w:pPr>
        <w:spacing w:line="240" w:lineRule="auto"/>
        <w:jc w:val="both"/>
        <w:rPr>
          <w:b w:val="1"/>
          <w:color w:val="020303"/>
        </w:rPr>
      </w:pPr>
      <w:r w:rsidDel="00000000" w:rsidR="00000000" w:rsidRPr="00000000">
        <w:rPr>
          <w:rtl w:val="0"/>
        </w:rPr>
      </w:r>
    </w:p>
    <w:p w:rsidR="00000000" w:rsidDel="00000000" w:rsidP="00000000" w:rsidRDefault="00000000" w:rsidRPr="00000000" w14:paraId="0000036F">
      <w:pPr>
        <w:spacing w:line="240" w:lineRule="auto"/>
        <w:jc w:val="both"/>
        <w:rPr>
          <w:color w:val="020303"/>
        </w:rPr>
      </w:pPr>
      <w:r w:rsidDel="00000000" w:rsidR="00000000" w:rsidRPr="00000000">
        <w:rPr>
          <w:color w:val="020303"/>
          <w:rtl w:val="0"/>
        </w:rPr>
        <w:t xml:space="preserve">Molts dels </w:t>
      </w:r>
      <w:r w:rsidDel="00000000" w:rsidR="00000000" w:rsidRPr="00000000">
        <w:rPr>
          <w:i w:val="1"/>
          <w:color w:val="020303"/>
          <w:rtl w:val="0"/>
        </w:rPr>
        <w:t xml:space="preserve">Homo erectus pekinensis</w:t>
      </w:r>
      <w:r w:rsidDel="00000000" w:rsidR="00000000" w:rsidRPr="00000000">
        <w:rPr>
          <w:color w:val="020303"/>
          <w:rtl w:val="0"/>
        </w:rPr>
        <w:t xml:space="preserve"> trobats a xina es van perdre durant la segona guerra xino-japonesa, però se’n tenen motlles i descripcions. </w:t>
      </w:r>
    </w:p>
    <w:p w:rsidR="00000000" w:rsidDel="00000000" w:rsidP="00000000" w:rsidRDefault="00000000" w:rsidRPr="00000000" w14:paraId="00000370">
      <w:pPr>
        <w:spacing w:line="240" w:lineRule="auto"/>
        <w:jc w:val="both"/>
        <w:rPr>
          <w:color w:val="020303"/>
        </w:rPr>
      </w:pPr>
      <w:r w:rsidDel="00000000" w:rsidR="00000000" w:rsidRPr="00000000">
        <w:rPr>
          <w:rtl w:val="0"/>
        </w:rPr>
      </w:r>
    </w:p>
    <w:p w:rsidR="00000000" w:rsidDel="00000000" w:rsidP="00000000" w:rsidRDefault="00000000" w:rsidRPr="00000000" w14:paraId="00000371">
      <w:pPr>
        <w:spacing w:line="240" w:lineRule="auto"/>
        <w:jc w:val="both"/>
        <w:rPr>
          <w:color w:val="020303"/>
        </w:rPr>
      </w:pPr>
      <w:r w:rsidDel="00000000" w:rsidR="00000000" w:rsidRPr="00000000">
        <w:rPr>
          <w:color w:val="020303"/>
          <w:rtl w:val="0"/>
        </w:rPr>
        <w:t xml:space="preserve">S’han trobat restes d’homo erectus des de l’Àfrica (on probablement es va originar l'espècie) fins a Àsia i parts d'Europa. La majoria de les diferències anatòmiques entre </w:t>
      </w:r>
      <w:r w:rsidDel="00000000" w:rsidR="00000000" w:rsidRPr="00000000">
        <w:rPr>
          <w:i w:val="1"/>
          <w:color w:val="020303"/>
          <w:rtl w:val="0"/>
        </w:rPr>
        <w:t xml:space="preserve">H. erectus </w:t>
      </w:r>
      <w:r w:rsidDel="00000000" w:rsidR="00000000" w:rsidRPr="00000000">
        <w:rPr>
          <w:color w:val="020303"/>
          <w:rtl w:val="0"/>
        </w:rPr>
        <w:t xml:space="preserve">i</w:t>
      </w:r>
      <w:r w:rsidDel="00000000" w:rsidR="00000000" w:rsidRPr="00000000">
        <w:rPr>
          <w:i w:val="1"/>
          <w:color w:val="020303"/>
          <w:rtl w:val="0"/>
        </w:rPr>
        <w:t xml:space="preserve"> H. sapiens</w:t>
      </w:r>
      <w:r w:rsidDel="00000000" w:rsidR="00000000" w:rsidRPr="00000000">
        <w:rPr>
          <w:color w:val="020303"/>
          <w:rtl w:val="0"/>
        </w:rPr>
        <w:t xml:space="preserve"> són entre el crani i les dents. La reconstrucció de l'</w:t>
      </w:r>
      <w:r w:rsidDel="00000000" w:rsidR="00000000" w:rsidRPr="00000000">
        <w:rPr>
          <w:i w:val="1"/>
          <w:color w:val="020303"/>
          <w:rtl w:val="0"/>
        </w:rPr>
        <w:t xml:space="preserve">H. erectus </w:t>
      </w:r>
      <w:r w:rsidDel="00000000" w:rsidR="00000000" w:rsidRPr="00000000">
        <w:rPr>
          <w:color w:val="020303"/>
          <w:rtl w:val="0"/>
        </w:rPr>
        <w:t xml:space="preserve">mostra unes celles sobre sortides i un nas, paladar i mandíbula amples juntament amb dents grans. </w:t>
      </w:r>
    </w:p>
    <w:p w:rsidR="00000000" w:rsidDel="00000000" w:rsidP="00000000" w:rsidRDefault="00000000" w:rsidRPr="00000000" w14:paraId="00000372">
      <w:pPr>
        <w:jc w:val="both"/>
        <w:rPr>
          <w:b w:val="1"/>
        </w:rPr>
      </w:pPr>
      <w:r w:rsidDel="00000000" w:rsidR="00000000" w:rsidRPr="00000000">
        <w:rPr>
          <w:rtl w:val="0"/>
        </w:rPr>
      </w:r>
    </w:p>
    <w:p w:rsidR="00000000" w:rsidDel="00000000" w:rsidP="00000000" w:rsidRDefault="00000000" w:rsidRPr="00000000" w14:paraId="00000373">
      <w:pPr>
        <w:pStyle w:val="Heading1"/>
        <w:spacing w:after="0" w:before="0" w:lineRule="auto"/>
        <w:jc w:val="both"/>
        <w:rPr>
          <w:b w:val="1"/>
          <w:sz w:val="22"/>
          <w:szCs w:val="22"/>
        </w:rPr>
      </w:pPr>
      <w:bookmarkStart w:colFirst="0" w:colLast="0" w:name="_heading=h.19c6y18" w:id="44"/>
      <w:bookmarkEnd w:id="44"/>
      <w:r w:rsidDel="00000000" w:rsidR="00000000" w:rsidRPr="00000000">
        <w:br w:type="page"/>
      </w:r>
      <w:r w:rsidDel="00000000" w:rsidR="00000000" w:rsidRPr="00000000">
        <w:rPr>
          <w:rtl w:val="0"/>
        </w:rPr>
      </w:r>
    </w:p>
    <w:p w:rsidR="00000000" w:rsidDel="00000000" w:rsidP="00000000" w:rsidRDefault="00000000" w:rsidRPr="00000000" w14:paraId="00000374">
      <w:pPr>
        <w:pStyle w:val="Heading1"/>
        <w:spacing w:after="0" w:before="0" w:lineRule="auto"/>
        <w:jc w:val="both"/>
        <w:rPr>
          <w:b w:val="1"/>
          <w:sz w:val="22"/>
          <w:szCs w:val="22"/>
        </w:rPr>
      </w:pPr>
      <w:bookmarkStart w:colFirst="0" w:colLast="0" w:name="_heading=h.3tbugp1" w:id="45"/>
      <w:bookmarkEnd w:id="45"/>
      <w:r w:rsidDel="00000000" w:rsidR="00000000" w:rsidRPr="00000000">
        <w:rPr>
          <w:b w:val="1"/>
          <w:sz w:val="22"/>
          <w:szCs w:val="22"/>
          <w:rtl w:val="0"/>
        </w:rPr>
        <w:t xml:space="preserve">4.Homo neardenthalensis 350.000 - 28.000</w:t>
      </w:r>
    </w:p>
    <w:p w:rsidR="00000000" w:rsidDel="00000000" w:rsidP="00000000" w:rsidRDefault="00000000" w:rsidRPr="00000000" w14:paraId="00000375">
      <w:pPr>
        <w:jc w:val="both"/>
        <w:rPr/>
      </w:pPr>
      <w:r w:rsidDel="00000000" w:rsidR="00000000" w:rsidRPr="00000000">
        <w:rPr>
          <w:rtl w:val="0"/>
        </w:rPr>
        <w:t xml:space="preserve">L’homo neanderthalensis significa home de la vall del Neander i és un hominini fòssil que s’ha trobat a europa, siberia i Asia suroccidental. </w:t>
      </w:r>
    </w:p>
    <w:p w:rsidR="00000000" w:rsidDel="00000000" w:rsidP="00000000" w:rsidRDefault="00000000" w:rsidRPr="00000000" w14:paraId="00000376">
      <w:pPr>
        <w:jc w:val="both"/>
        <w:rPr/>
      </w:pPr>
      <w:r w:rsidDel="00000000" w:rsidR="00000000" w:rsidRPr="00000000">
        <w:rPr>
          <w:rtl w:val="0"/>
        </w:rPr>
      </w:r>
    </w:p>
    <w:p w:rsidR="00000000" w:rsidDel="00000000" w:rsidP="00000000" w:rsidRDefault="00000000" w:rsidRPr="00000000" w14:paraId="00000377">
      <w:pPr>
        <w:jc w:val="both"/>
        <w:rPr>
          <w:color w:val="202124"/>
        </w:rPr>
      </w:pPr>
      <w:r w:rsidDel="00000000" w:rsidR="00000000" w:rsidRPr="00000000">
        <w:rPr>
          <w:rtl w:val="0"/>
        </w:rPr>
        <w:t xml:space="preserve">Els </w:t>
      </w:r>
      <w:r w:rsidDel="00000000" w:rsidR="00000000" w:rsidRPr="00000000">
        <w:rPr>
          <w:i w:val="1"/>
          <w:rtl w:val="0"/>
        </w:rPr>
        <w:t xml:space="preserve">Homo neardenthalensis</w:t>
      </w:r>
      <w:r w:rsidDel="00000000" w:rsidR="00000000" w:rsidRPr="00000000">
        <w:rPr>
          <w:rtl w:val="0"/>
        </w:rPr>
        <w:t xml:space="preserve"> eren bastant similars als humans, però eren més baixos i més robusts. Alguns antropòlegs pensen que aquestes diferències son degudes a les adaptacions al fred de la glaciació europea, ja que una forma més baixa i ample redueix l’àrea superficial i la pèrdua de calor. Altres experts suggereixen que la robustesa podria haver-se desenvolupat com a resposta a la tensió òssia causada per un estil de vida molt actiu</w:t>
      </w:r>
      <w:r w:rsidDel="00000000" w:rsidR="00000000" w:rsidRPr="00000000">
        <w:rPr>
          <w:color w:val="202124"/>
          <w:rtl w:val="0"/>
        </w:rPr>
        <w:t xml:space="preserve">.  En tot cas, </w:t>
      </w:r>
      <w:r w:rsidDel="00000000" w:rsidR="00000000" w:rsidRPr="00000000">
        <w:rPr>
          <w:color w:val="202124"/>
          <w:highlight w:val="white"/>
          <w:rtl w:val="0"/>
        </w:rPr>
        <w:t xml:space="preserve">els neandertals van ser una espècie ben adaptada al fred extrem.</w:t>
      </w:r>
      <w:r w:rsidDel="00000000" w:rsidR="00000000" w:rsidRPr="00000000">
        <w:rPr>
          <w:rtl w:val="0"/>
        </w:rPr>
      </w:r>
    </w:p>
    <w:p w:rsidR="00000000" w:rsidDel="00000000" w:rsidP="00000000" w:rsidRDefault="00000000" w:rsidRPr="00000000" w14:paraId="00000378">
      <w:pPr>
        <w:jc w:val="both"/>
        <w:rPr/>
      </w:pPr>
      <w:r w:rsidDel="00000000" w:rsidR="00000000" w:rsidRPr="00000000">
        <w:rPr>
          <w:rtl w:val="0"/>
        </w:rPr>
      </w:r>
    </w:p>
    <w:p w:rsidR="00000000" w:rsidDel="00000000" w:rsidP="00000000" w:rsidRDefault="00000000" w:rsidRPr="00000000" w14:paraId="00000379">
      <w:pPr>
        <w:jc w:val="both"/>
        <w:rPr/>
      </w:pPr>
      <w:r w:rsidDel="00000000" w:rsidR="00000000" w:rsidRPr="00000000">
        <w:rPr>
          <w:rtl w:val="0"/>
        </w:rPr>
        <w:t xml:space="preserve">El crani neandertal era gran, amb una capacitat cerebral mitjana de 1475cm</w:t>
      </w:r>
      <w:r w:rsidDel="00000000" w:rsidR="00000000" w:rsidRPr="00000000">
        <w:rPr>
          <w:vertAlign w:val="superscript"/>
          <w:rtl w:val="0"/>
        </w:rPr>
        <w:t xml:space="preserve">3</w:t>
      </w:r>
      <w:r w:rsidDel="00000000" w:rsidR="00000000" w:rsidRPr="00000000">
        <w:rPr>
          <w:rtl w:val="0"/>
        </w:rPr>
        <w:t xml:space="preserve"> una mica major que els humans moderns. El seu pes era de 55-80kg i la seva alçada de 1,52-1,68m.</w:t>
      </w:r>
    </w:p>
    <w:p w:rsidR="00000000" w:rsidDel="00000000" w:rsidP="00000000" w:rsidRDefault="00000000" w:rsidRPr="00000000" w14:paraId="0000037A">
      <w:pPr>
        <w:jc w:val="both"/>
        <w:rPr/>
      </w:pPr>
      <w:r w:rsidDel="00000000" w:rsidR="00000000" w:rsidRPr="00000000">
        <w:rPr>
          <w:rtl w:val="0"/>
        </w:rPr>
        <w:t xml:space="preserve">Els neandertals tenien unes dents frontals més grans que els humans moderns i unes dents posteriors més estretes. L’anàlisi químic dels seus fòssils indica una dieta basada en carn, però que també incluida peixos d’aigua dolça i d’aigua salada, bivalves i mamífers marns. Estudis recents sobre la placa dental neandertal rebela que també menjaven productes vegetals com pinyons, llavors, tubercles i bolets.</w:t>
      </w:r>
    </w:p>
    <w:p w:rsidR="00000000" w:rsidDel="00000000" w:rsidP="00000000" w:rsidRDefault="00000000" w:rsidRPr="00000000" w14:paraId="0000037B">
      <w:pPr>
        <w:jc w:val="both"/>
        <w:rPr/>
      </w:pPr>
      <w:r w:rsidDel="00000000" w:rsidR="00000000" w:rsidRPr="00000000">
        <w:rPr>
          <w:rtl w:val="0"/>
        </w:rPr>
      </w:r>
    </w:p>
    <w:p w:rsidR="00000000" w:rsidDel="00000000" w:rsidP="00000000" w:rsidRDefault="00000000" w:rsidRPr="00000000" w14:paraId="0000037C">
      <w:pPr>
        <w:jc w:val="both"/>
        <w:rPr/>
      </w:pPr>
      <w:r w:rsidDel="00000000" w:rsidR="00000000" w:rsidRPr="00000000">
        <w:rPr>
          <w:rtl w:val="0"/>
        </w:rPr>
        <w:t xml:space="preserve">El tronc de l’Homo neardenthalensis és molt similar al tronc dels humans actuals però presenta algunes diferències subtils, com per exemple, la clavícula és molt llarga i la caixa toràcica és lleugerament acampanada. La longitud del radio en relació amb l’húmer és menor que amb els humans moderns. </w:t>
      </w:r>
    </w:p>
    <w:p w:rsidR="00000000" w:rsidDel="00000000" w:rsidP="00000000" w:rsidRDefault="00000000" w:rsidRPr="00000000" w14:paraId="0000037D">
      <w:pPr>
        <w:jc w:val="both"/>
        <w:rPr>
          <w:b w:val="1"/>
        </w:rPr>
      </w:pPr>
      <w:r w:rsidDel="00000000" w:rsidR="00000000" w:rsidRPr="00000000">
        <w:rPr>
          <w:rtl w:val="0"/>
        </w:rPr>
      </w:r>
    </w:p>
    <w:p w:rsidR="00000000" w:rsidDel="00000000" w:rsidP="00000000" w:rsidRDefault="00000000" w:rsidRPr="00000000" w14:paraId="0000037E">
      <w:pPr>
        <w:jc w:val="both"/>
        <w:rPr>
          <w:b w:val="1"/>
        </w:rPr>
      </w:pPr>
      <w:r w:rsidDel="00000000" w:rsidR="00000000" w:rsidRPr="00000000">
        <w:rPr>
          <w:rtl w:val="0"/>
        </w:rPr>
      </w:r>
    </w:p>
    <w:p w:rsidR="00000000" w:rsidDel="00000000" w:rsidP="00000000" w:rsidRDefault="00000000" w:rsidRPr="00000000" w14:paraId="0000037F">
      <w:pPr>
        <w:pStyle w:val="Heading1"/>
        <w:spacing w:after="0" w:before="0" w:lineRule="auto"/>
        <w:jc w:val="both"/>
        <w:rPr>
          <w:b w:val="1"/>
          <w:sz w:val="22"/>
          <w:szCs w:val="22"/>
        </w:rPr>
      </w:pPr>
      <w:bookmarkStart w:colFirst="0" w:colLast="0" w:name="_heading=h.28h4qwu" w:id="46"/>
      <w:bookmarkEnd w:id="46"/>
      <w:r w:rsidDel="00000000" w:rsidR="00000000" w:rsidRPr="00000000">
        <w:rPr>
          <w:b w:val="1"/>
          <w:sz w:val="22"/>
          <w:szCs w:val="22"/>
          <w:rtl w:val="0"/>
        </w:rPr>
        <w:t xml:space="preserve">5.Homo sapiens </w:t>
      </w:r>
    </w:p>
    <w:p w:rsidR="00000000" w:rsidDel="00000000" w:rsidP="00000000" w:rsidRDefault="00000000" w:rsidRPr="00000000" w14:paraId="00000380">
      <w:pPr>
        <w:jc w:val="both"/>
        <w:rPr/>
      </w:pPr>
      <w:r w:rsidDel="00000000" w:rsidR="00000000" w:rsidRPr="00000000">
        <w:rPr>
          <w:rtl w:val="0"/>
        </w:rPr>
        <w:t xml:space="preserve">200.000 - Actualitat</w:t>
      </w:r>
    </w:p>
    <w:p w:rsidR="00000000" w:rsidDel="00000000" w:rsidP="00000000" w:rsidRDefault="00000000" w:rsidRPr="00000000" w14:paraId="00000381">
      <w:pPr>
        <w:jc w:val="both"/>
        <w:rPr/>
      </w:pPr>
      <w:r w:rsidDel="00000000" w:rsidR="00000000" w:rsidRPr="00000000">
        <w:rPr>
          <w:rtl w:val="0"/>
        </w:rPr>
      </w:r>
    </w:p>
    <w:p w:rsidR="00000000" w:rsidDel="00000000" w:rsidP="00000000" w:rsidRDefault="00000000" w:rsidRPr="00000000" w14:paraId="00000382">
      <w:pPr>
        <w:shd w:fill="ffffff" w:val="clear"/>
        <w:spacing w:after="300" w:lineRule="auto"/>
        <w:jc w:val="both"/>
        <w:rPr/>
      </w:pPr>
      <w:r w:rsidDel="00000000" w:rsidR="00000000" w:rsidRPr="00000000">
        <w:rPr>
          <w:rtl w:val="0"/>
        </w:rPr>
        <w:t xml:space="preserve">Els fòssils més antics d’</w:t>
      </w:r>
      <w:r w:rsidDel="00000000" w:rsidR="00000000" w:rsidRPr="00000000">
        <w:rPr>
          <w:i w:val="1"/>
          <w:rtl w:val="0"/>
        </w:rPr>
        <w:t xml:space="preserve">Homo sapiens</w:t>
      </w:r>
      <w:r w:rsidDel="00000000" w:rsidR="00000000" w:rsidRPr="00000000">
        <w:rPr>
          <w:rtl w:val="0"/>
        </w:rPr>
        <w:t xml:space="preserve"> tenen una antiguitat de gairebé 200.000 anys i procedeixen del sud d’Etiòpia (formació Kibish del riu Omo), considerada com el bressol de la humanitat . </w:t>
      </w:r>
    </w:p>
    <w:p w:rsidR="00000000" w:rsidDel="00000000" w:rsidP="00000000" w:rsidRDefault="00000000" w:rsidRPr="00000000" w14:paraId="00000383">
      <w:pPr>
        <w:shd w:fill="ffffff" w:val="clear"/>
        <w:spacing w:after="300" w:lineRule="auto"/>
        <w:jc w:val="both"/>
        <w:rPr>
          <w:color w:val="202124"/>
          <w:highlight w:val="white"/>
        </w:rPr>
      </w:pPr>
      <w:r w:rsidDel="00000000" w:rsidR="00000000" w:rsidRPr="00000000">
        <w:rPr>
          <w:highlight w:val="white"/>
          <w:rtl w:val="0"/>
        </w:rPr>
        <w:t xml:space="preserve">L’Homo sapiens arcaic també es coneix com a Home de Cromanyó i van coexistir amb l’</w:t>
      </w:r>
      <w:r w:rsidDel="00000000" w:rsidR="00000000" w:rsidRPr="00000000">
        <w:rPr>
          <w:i w:val="1"/>
          <w:highlight w:val="white"/>
          <w:rtl w:val="0"/>
        </w:rPr>
        <w:t xml:space="preserve">Homo neardenthalensis</w:t>
      </w:r>
      <w:r w:rsidDel="00000000" w:rsidR="00000000" w:rsidRPr="00000000">
        <w:rPr>
          <w:highlight w:val="white"/>
          <w:rtl w:val="0"/>
        </w:rPr>
        <w:t xml:space="preserve">. L’</w:t>
      </w:r>
      <w:r w:rsidDel="00000000" w:rsidR="00000000" w:rsidRPr="00000000">
        <w:rPr>
          <w:i w:val="1"/>
          <w:highlight w:val="white"/>
          <w:rtl w:val="0"/>
        </w:rPr>
        <w:t xml:space="preserve">Homo neardenthalensis</w:t>
      </w:r>
      <w:r w:rsidDel="00000000" w:rsidR="00000000" w:rsidRPr="00000000">
        <w:rPr>
          <w:highlight w:val="white"/>
          <w:rtl w:val="0"/>
        </w:rPr>
        <w:t xml:space="preserve"> s’havia adaptat a la tundra com a caçador, l’</w:t>
      </w:r>
      <w:r w:rsidDel="00000000" w:rsidR="00000000" w:rsidRPr="00000000">
        <w:rPr>
          <w:i w:val="1"/>
          <w:highlight w:val="white"/>
          <w:rtl w:val="0"/>
        </w:rPr>
        <w:t xml:space="preserve">Homo sapiens</w:t>
      </w:r>
      <w:r w:rsidDel="00000000" w:rsidR="00000000" w:rsidRPr="00000000">
        <w:rPr>
          <w:highlight w:val="white"/>
          <w:rtl w:val="0"/>
        </w:rPr>
        <w:t xml:space="preserve"> a les vores del bosc com a recol·lector. </w:t>
      </w:r>
      <w:r w:rsidDel="00000000" w:rsidR="00000000" w:rsidRPr="00000000">
        <w:rPr>
          <w:color w:val="202124"/>
          <w:highlight w:val="white"/>
          <w:rtl w:val="0"/>
        </w:rPr>
        <w:t xml:space="preserve">De fet, el més probable és que el principal motiu per a l’extinció de l’</w:t>
      </w:r>
      <w:r w:rsidDel="00000000" w:rsidR="00000000" w:rsidRPr="00000000">
        <w:rPr>
          <w:i w:val="1"/>
          <w:color w:val="202124"/>
          <w:highlight w:val="white"/>
          <w:rtl w:val="0"/>
        </w:rPr>
        <w:t xml:space="preserve">Homo neardenthalensis</w:t>
      </w:r>
      <w:r w:rsidDel="00000000" w:rsidR="00000000" w:rsidRPr="00000000">
        <w:rPr>
          <w:color w:val="202124"/>
          <w:highlight w:val="white"/>
          <w:rtl w:val="0"/>
        </w:rPr>
        <w:t xml:space="preserve"> fos la competència amb els </w:t>
      </w:r>
      <w:r w:rsidDel="00000000" w:rsidR="00000000" w:rsidRPr="00000000">
        <w:rPr>
          <w:i w:val="1"/>
          <w:color w:val="202124"/>
          <w:highlight w:val="white"/>
          <w:rtl w:val="0"/>
        </w:rPr>
        <w:t xml:space="preserve">Homo sapiens</w:t>
      </w:r>
      <w:r w:rsidDel="00000000" w:rsidR="00000000" w:rsidRPr="00000000">
        <w:rPr>
          <w:rtl w:val="0"/>
        </w:rPr>
      </w:r>
    </w:p>
    <w:p w:rsidR="00000000" w:rsidDel="00000000" w:rsidP="00000000" w:rsidRDefault="00000000" w:rsidRPr="00000000" w14:paraId="00000384">
      <w:pPr>
        <w:shd w:fill="ffffff" w:val="clear"/>
        <w:spacing w:after="300" w:lineRule="auto"/>
        <w:jc w:val="both"/>
        <w:rPr/>
      </w:pPr>
      <w:r w:rsidDel="00000000" w:rsidR="00000000" w:rsidRPr="00000000">
        <w:rPr>
          <w:rtl w:val="0"/>
        </w:rPr>
        <w:t xml:space="preserve">Algunes dades de genètica molecular, concordants amb troballes paleontològiques, sostenen que tots els éssers humans descendeixen d’una mateixa “Eva mitocondrial”, això vol dir que, segons els rastreigs de l’ADN mitocondrial (que només es transmet per via materna), tota la humanitat actual té una antecessora comuna que hauria viscut al nord-est d’Àfrica (en territoris que corresponen als actuals estats d’Etiòpia i Kenya) fa entre 140.000 i 200.000 anys. </w:t>
      </w:r>
    </w:p>
    <w:p w:rsidR="00000000" w:rsidDel="00000000" w:rsidP="00000000" w:rsidRDefault="00000000" w:rsidRPr="00000000" w14:paraId="00000385">
      <w:pPr>
        <w:shd w:fill="ffffff" w:val="clear"/>
        <w:spacing w:after="300" w:lineRule="auto"/>
        <w:jc w:val="both"/>
        <w:rPr/>
      </w:pPr>
      <w:r w:rsidDel="00000000" w:rsidR="00000000" w:rsidRPr="00000000">
        <w:rPr>
          <w:rtl w:val="0"/>
        </w:rPr>
        <w:t xml:space="preserve">Altres indicis derivats de recents investigacions suggereixen que la de per si mateix minsa població d’</w:t>
      </w:r>
      <w:r w:rsidDel="00000000" w:rsidR="00000000" w:rsidRPr="00000000">
        <w:rPr>
          <w:i w:val="1"/>
          <w:rtl w:val="0"/>
        </w:rPr>
        <w:t xml:space="preserve">Homo sapiens </w:t>
      </w:r>
      <w:r w:rsidDel="00000000" w:rsidR="00000000" w:rsidRPr="00000000">
        <w:rPr>
          <w:rtl w:val="0"/>
        </w:rPr>
        <w:t xml:space="preserve">fa uns 74.000 anys es va reduir a la vora de l’extinció en produir l’esclat del volcà Toba, segons la teoria de la catàstrofe de Toba. Si això és cert, significaria que la diversitat genètica de l’espècie s’hauria restringit de tal manera que s’hauria potenciat la unitat genètica de l’espècie humana.</w:t>
      </w:r>
    </w:p>
    <w:p w:rsidR="00000000" w:rsidDel="00000000" w:rsidP="00000000" w:rsidRDefault="00000000" w:rsidRPr="00000000" w14:paraId="00000386">
      <w:pPr>
        <w:jc w:val="both"/>
        <w:rPr/>
      </w:pPr>
      <w:r w:rsidDel="00000000" w:rsidR="00000000" w:rsidRPr="00000000">
        <w:rPr>
          <w:rtl w:val="0"/>
        </w:rPr>
      </w:r>
    </w:p>
    <w:p w:rsidR="00000000" w:rsidDel="00000000" w:rsidP="00000000" w:rsidRDefault="00000000" w:rsidRPr="00000000" w14:paraId="00000387">
      <w:pPr>
        <w:shd w:fill="ffffff" w:val="clear"/>
        <w:spacing w:after="300" w:lineRule="auto"/>
        <w:jc w:val="both"/>
        <w:rPr/>
      </w:pPr>
      <w:r w:rsidDel="00000000" w:rsidR="00000000" w:rsidRPr="00000000">
        <w:rPr>
          <w:rtl w:val="0"/>
        </w:rPr>
        <w:t xml:space="preserve">Els primers </w:t>
      </w:r>
      <w:r w:rsidDel="00000000" w:rsidR="00000000" w:rsidRPr="00000000">
        <w:rPr>
          <w:i w:val="1"/>
          <w:rtl w:val="0"/>
        </w:rPr>
        <w:t xml:space="preserve">Homo sapiens</w:t>
      </w:r>
      <w:r w:rsidDel="00000000" w:rsidR="00000000" w:rsidRPr="00000000">
        <w:rPr>
          <w:rtl w:val="0"/>
        </w:rPr>
        <w:t xml:space="preserve"> eren molt similar a nosaltres, tenien la pell fosca, una alçària mitjana d’1,80 m, nas estret i prominent, front recte, absència de torus supraorbital, capacitat cranial entre 1400 i 1500 cm3, cara baixa i ampla, pòmuls sortints, i barbeta marcada.</w:t>
      </w:r>
    </w:p>
    <w:p w:rsidR="00000000" w:rsidDel="00000000" w:rsidP="00000000" w:rsidRDefault="00000000" w:rsidRPr="00000000" w14:paraId="00000388">
      <w:pPr>
        <w:shd w:fill="ffffff" w:val="clear"/>
        <w:spacing w:after="300" w:lineRule="auto"/>
        <w:jc w:val="both"/>
        <w:rPr/>
      </w:pPr>
      <w:r w:rsidDel="00000000" w:rsidR="00000000" w:rsidRPr="00000000">
        <w:rPr>
          <w:rtl w:val="0"/>
        </w:rPr>
        <w:t xml:space="preserve">Mentre el Neandertal es desenvolupava a Europa i a l’Àsia occidental, a l’Àfrica oriental es produïen avenços importants: la laringe es va desplaçar cap avall i esdevingué un instrument que va permetre el naixement del llenguatge. Així, el cervell més petit del </w:t>
      </w:r>
      <w:r w:rsidDel="00000000" w:rsidR="00000000" w:rsidRPr="00000000">
        <w:rPr>
          <w:i w:val="1"/>
          <w:rtl w:val="0"/>
        </w:rPr>
        <w:t xml:space="preserve">sapiens </w:t>
      </w:r>
      <w:r w:rsidDel="00000000" w:rsidR="00000000" w:rsidRPr="00000000">
        <w:rPr>
          <w:rtl w:val="0"/>
        </w:rPr>
        <w:t xml:space="preserve">esdevingué més avançat que el més gran del </w:t>
      </w:r>
      <w:r w:rsidDel="00000000" w:rsidR="00000000" w:rsidRPr="00000000">
        <w:rPr>
          <w:i w:val="1"/>
          <w:rtl w:val="0"/>
        </w:rPr>
        <w:t xml:space="preserve">Neandertal</w:t>
      </w:r>
      <w:r w:rsidDel="00000000" w:rsidR="00000000" w:rsidRPr="00000000">
        <w:rPr>
          <w:rtl w:val="0"/>
        </w:rPr>
        <w:t xml:space="preserve">, perquè era capaç de comunicar pensaments i deduccions.</w:t>
      </w:r>
    </w:p>
    <w:p w:rsidR="00000000" w:rsidDel="00000000" w:rsidP="00000000" w:rsidRDefault="00000000" w:rsidRPr="00000000" w14:paraId="00000389">
      <w:pPr>
        <w:shd w:fill="ffffff" w:val="clear"/>
        <w:spacing w:after="300" w:lineRule="auto"/>
        <w:jc w:val="both"/>
        <w:rPr/>
      </w:pPr>
      <w:r w:rsidDel="00000000" w:rsidR="00000000" w:rsidRPr="00000000">
        <w:rPr>
          <w:rtl w:val="0"/>
        </w:rPr>
        <w:t xml:space="preserve">A partir de llavors, la cultura esdevingué la responsable del procés evolutiu. Per naturalesa, som un animal cultural.</w:t>
      </w:r>
    </w:p>
    <w:p w:rsidR="00000000" w:rsidDel="00000000" w:rsidP="00000000" w:rsidRDefault="00000000" w:rsidRPr="00000000" w14:paraId="0000038A">
      <w:pPr>
        <w:shd w:fill="ffffff" w:val="clear"/>
        <w:spacing w:after="300" w:lineRule="auto"/>
        <w:jc w:val="both"/>
        <w:rPr/>
      </w:pPr>
      <w:r w:rsidDel="00000000" w:rsidR="00000000" w:rsidRPr="00000000">
        <w:rPr>
          <w:rtl w:val="0"/>
        </w:rPr>
        <w:t xml:space="preserve">L’</w:t>
      </w:r>
      <w:r w:rsidDel="00000000" w:rsidR="00000000" w:rsidRPr="00000000">
        <w:rPr>
          <w:i w:val="1"/>
          <w:rtl w:val="0"/>
        </w:rPr>
        <w:t xml:space="preserve">homo sapiens </w:t>
      </w:r>
      <w:r w:rsidDel="00000000" w:rsidR="00000000" w:rsidRPr="00000000">
        <w:rPr>
          <w:rtl w:val="0"/>
        </w:rPr>
        <w:t xml:space="preserve">practicava un cert nomadisme: calia anar a buscar les arrels, fruites i tubercles, i seguir els ramats de grans animals.</w:t>
      </w:r>
    </w:p>
    <w:p w:rsidR="00000000" w:rsidDel="00000000" w:rsidP="00000000" w:rsidRDefault="00000000" w:rsidRPr="00000000" w14:paraId="0000038B">
      <w:pPr>
        <w:shd w:fill="ffffff" w:val="clear"/>
        <w:spacing w:after="300" w:lineRule="auto"/>
        <w:jc w:val="both"/>
        <w:rPr/>
      </w:pPr>
      <w:r w:rsidDel="00000000" w:rsidR="00000000" w:rsidRPr="00000000">
        <w:rPr>
          <w:rtl w:val="0"/>
        </w:rPr>
        <w:t xml:space="preserve">La seva base alimentària ja comprenia algun tipus de pa (llavors triturades i barrejades amb aigua), alcohol (provinent de la fermentació de fruits), formatge (de la llet), i mel. </w:t>
      </w:r>
    </w:p>
    <w:p w:rsidR="00000000" w:rsidDel="00000000" w:rsidP="00000000" w:rsidRDefault="00000000" w:rsidRPr="00000000" w14:paraId="0000038C">
      <w:pPr>
        <w:shd w:fill="ffffff" w:val="clear"/>
        <w:spacing w:after="300" w:lineRule="auto"/>
        <w:jc w:val="both"/>
        <w:rPr/>
      </w:pPr>
      <w:r w:rsidDel="00000000" w:rsidR="00000000" w:rsidRPr="00000000">
        <w:rPr>
          <w:rtl w:val="0"/>
        </w:rPr>
        <w:t xml:space="preserve">La recol·lecció havia adquirit més importància, perquè les noves tècniques de millora de l’alimentació vegetal havien reduït la seva dependència de les proteïnes animals. I amb aquest bagatge, va iniciar la seva onada migratòria i va deixar Àfrica fa uns 70.000 anys.</w:t>
      </w:r>
    </w:p>
    <w:p w:rsidR="00000000" w:rsidDel="00000000" w:rsidP="00000000" w:rsidRDefault="00000000" w:rsidRPr="00000000" w14:paraId="0000038D">
      <w:pPr>
        <w:shd w:fill="ffffff" w:val="clear"/>
        <w:spacing w:after="300" w:lineRule="auto"/>
        <w:jc w:val="both"/>
        <w:rPr/>
      </w:pPr>
      <w:r w:rsidDel="00000000" w:rsidR="00000000" w:rsidRPr="00000000">
        <w:rPr>
          <w:rtl w:val="0"/>
        </w:rPr>
        <w:t xml:space="preserve">La seva tecnologia denota un marcat regionalisme, fruit de diferents tradicions locals. Les eines dels</w:t>
      </w:r>
      <w:r w:rsidDel="00000000" w:rsidR="00000000" w:rsidRPr="00000000">
        <w:rPr>
          <w:i w:val="1"/>
          <w:rtl w:val="0"/>
        </w:rPr>
        <w:t xml:space="preserve"> Homo sapiens </w:t>
      </w:r>
      <w:r w:rsidDel="00000000" w:rsidR="00000000" w:rsidRPr="00000000">
        <w:rPr>
          <w:rtl w:val="0"/>
        </w:rPr>
        <w:t xml:space="preserve">són més lleugeres i fàcils de manipular que les dels seus avanptassats. Es constata un més gran estalvi de primeres matèries i una gran rendibilitat en el treball; ja no trobem els pesats bifaços o els «choppers», sinó que quasi totes les eines de pedra són ara làmines extretes d’un nucli cònic sobre el que s’hi realitzen retocs per pressió. A més de pedra, les eines són de banya, ivori, os…, i apareixen noves eines (punxons, espàtules, agulles), armes (atzagaies, arpons…) i ornaments.</w:t>
      </w:r>
    </w:p>
    <w:p w:rsidR="00000000" w:rsidDel="00000000" w:rsidP="00000000" w:rsidRDefault="00000000" w:rsidRPr="00000000" w14:paraId="0000038E">
      <w:pPr>
        <w:shd w:fill="ffffff" w:val="clear"/>
        <w:spacing w:after="300" w:lineRule="auto"/>
        <w:jc w:val="both"/>
        <w:rPr/>
      </w:pPr>
      <w:r w:rsidDel="00000000" w:rsidR="00000000" w:rsidRPr="00000000">
        <w:rPr>
          <w:rtl w:val="0"/>
        </w:rPr>
        <w:t xml:space="preserve">Les armes per a caçar experimenten variacions: trobem armes individuals ofensives, i fletxes i atzagaies, cosa que indica un desenvolupament tecnològic específic per a la confecció d’arcs i propulsors. Tot plegat ens fa pensar en el desenvolupament d’un tipus de caça capaç de capturar animals a distància: es redueix el risc i possibilita una caça individualitzada (no obliga a tots els membres a participar en la captura de peces), el que ens fa pensar en una certa divisió social del treball.</w:t>
      </w:r>
    </w:p>
    <w:p w:rsidR="00000000" w:rsidDel="00000000" w:rsidP="00000000" w:rsidRDefault="00000000" w:rsidRPr="00000000" w14:paraId="0000038F">
      <w:pPr>
        <w:shd w:fill="ffffff" w:val="clear"/>
        <w:spacing w:after="300" w:lineRule="auto"/>
        <w:jc w:val="both"/>
        <w:rPr/>
      </w:pPr>
      <w:r w:rsidDel="00000000" w:rsidR="00000000" w:rsidRPr="00000000">
        <w:rPr>
          <w:rtl w:val="0"/>
        </w:rPr>
        <w:t xml:space="preserve">Es generalitza el costum d’enterrar els morts; sovintegen els ornaments i els enterraments col·lectius. Alguns cops s’hi dipositen aixovars de gran qualitat, amb peces provinents de llocs llunyans.</w:t>
      </w:r>
    </w:p>
    <w:p w:rsidR="00000000" w:rsidDel="00000000" w:rsidP="00000000" w:rsidRDefault="00000000" w:rsidRPr="00000000" w14:paraId="00000390">
      <w:pPr>
        <w:shd w:fill="ffffff" w:val="clear"/>
        <w:spacing w:after="300" w:lineRule="auto"/>
        <w:jc w:val="both"/>
        <w:rPr/>
      </w:pPr>
      <w:r w:rsidDel="00000000" w:rsidR="00000000" w:rsidRPr="00000000">
        <w:rPr>
          <w:rtl w:val="0"/>
        </w:rPr>
        <w:t xml:space="preserve">Així mateix, apareixen els primers instruments musicals, com flautes d’una o dues perforacions, i les primeres manifestacions artístiques (art rupestre i mobiliar).</w:t>
      </w:r>
    </w:p>
    <w:p w:rsidR="00000000" w:rsidDel="00000000" w:rsidP="00000000" w:rsidRDefault="00000000" w:rsidRPr="00000000" w14:paraId="00000391">
      <w:pPr>
        <w:shd w:fill="ffffff" w:val="clear"/>
        <w:spacing w:after="300" w:lineRule="auto"/>
        <w:jc w:val="both"/>
        <w:rPr/>
      </w:pPr>
      <w:r w:rsidDel="00000000" w:rsidR="00000000" w:rsidRPr="00000000">
        <w:rPr>
          <w:rtl w:val="0"/>
        </w:rPr>
        <w:t xml:space="preserve">Una més gran estabilitat dels assentaments, la presència d’unitats d’habitació-producció diferenciades, l’augment significatiu de la mida dels assentaments, ens porten a pensar en canvis qualitatius en l’estructura social respecte períodes precedents.</w:t>
      </w:r>
    </w:p>
    <w:p w:rsidR="00000000" w:rsidDel="00000000" w:rsidP="00000000" w:rsidRDefault="00000000" w:rsidRPr="00000000" w14:paraId="00000392">
      <w:pPr>
        <w:shd w:fill="ffffff" w:val="clear"/>
        <w:spacing w:after="300" w:lineRule="auto"/>
        <w:jc w:val="both"/>
        <w:rPr/>
      </w:pPr>
      <w:r w:rsidDel="00000000" w:rsidR="00000000" w:rsidRPr="00000000">
        <w:rPr>
          <w:rtl w:val="0"/>
        </w:rPr>
        <w:t xml:space="preserve">Entre totes les tasques assignades a les dones, l’obtenció de menjar era la més important, i aquest treball permetia sobreviure el grup. Les dones, amb o sense fills, en cap moment de la prehistòria depengueren dels homes caçadors per a l’obtenció d’aliments.</w:t>
      </w:r>
    </w:p>
    <w:p w:rsidR="00000000" w:rsidDel="00000000" w:rsidP="00000000" w:rsidRDefault="00000000" w:rsidRPr="00000000" w14:paraId="00000393">
      <w:pPr>
        <w:shd w:fill="ffffff" w:val="clear"/>
        <w:spacing w:after="300" w:lineRule="auto"/>
        <w:jc w:val="both"/>
        <w:rPr/>
      </w:pPr>
      <w:r w:rsidDel="00000000" w:rsidR="00000000" w:rsidRPr="00000000">
        <w:rPr>
          <w:rtl w:val="0"/>
        </w:rPr>
        <w:t xml:space="preserve">La caça és força ineficaç com a mitjà de proveir menjar. A més, la carn no es pot emmagatzemar (sobretot en els climes càlids). Per tant, només la recol·lecció, feta per les dones, manté el grup.</w:t>
      </w:r>
    </w:p>
    <w:p w:rsidR="00000000" w:rsidDel="00000000" w:rsidP="00000000" w:rsidRDefault="00000000" w:rsidRPr="00000000" w14:paraId="00000394">
      <w:pPr>
        <w:shd w:fill="ffffff" w:val="clear"/>
        <w:spacing w:after="300" w:lineRule="auto"/>
        <w:jc w:val="both"/>
        <w:rPr/>
      </w:pPr>
      <w:r w:rsidDel="00000000" w:rsidR="00000000" w:rsidRPr="00000000">
        <w:rPr>
          <w:rtl w:val="0"/>
        </w:rPr>
        <w:t xml:space="preserve">Durant tot el Paleolític inferior, la recol·lecció va poder contribuir a l’evolució dels hominins. La recol·lecció estimulava el desenvolupament de tècniques de distinció, avaluació i memòria. Llavors trobades en jaciments paleolítics indiquen que el que determinava l’elecció era una selecció acurada i estudiada i no una recol·lecció feta a l’atzar.</w:t>
      </w:r>
    </w:p>
    <w:p w:rsidR="00000000" w:rsidDel="00000000" w:rsidP="00000000" w:rsidRDefault="00000000" w:rsidRPr="00000000" w14:paraId="00000395">
      <w:pPr>
        <w:shd w:fill="ffffff" w:val="clear"/>
        <w:spacing w:after="300" w:lineRule="auto"/>
        <w:jc w:val="both"/>
        <w:rPr/>
      </w:pPr>
      <w:r w:rsidDel="00000000" w:rsidR="00000000" w:rsidRPr="00000000">
        <w:rPr>
          <w:rtl w:val="0"/>
        </w:rPr>
        <w:t xml:space="preserve">També la recol·lecció impulsava el desenvolupament tecnològic. Ara sabem que els primers estris segurament servien per a la recol·lecció. I tots aquests estris eren fets per dones: així, havien descobert la manera d’endurir puntes de fusta amb el foc, la construcció de bosses on guardar-hi tot el que recol·lectaven…</w:t>
      </w:r>
    </w:p>
    <w:p w:rsidR="00000000" w:rsidDel="00000000" w:rsidP="00000000" w:rsidRDefault="00000000" w:rsidRPr="00000000" w14:paraId="00000396">
      <w:pPr>
        <w:shd w:fill="ffffff" w:val="clear"/>
        <w:spacing w:after="300" w:lineRule="auto"/>
        <w:jc w:val="both"/>
        <w:rPr/>
      </w:pPr>
      <w:r w:rsidDel="00000000" w:rsidR="00000000" w:rsidRPr="00000000">
        <w:rPr>
          <w:rtl w:val="0"/>
        </w:rPr>
        <w:t xml:space="preserve">Com a responsable del sosteniment diari dels altres, no podia tornar fins que la bossa estigués plena; i aleshores començava l’altra gran tasca: convertir les primeres matèries en alguna cosa similar a una menja acceptable.</w:t>
      </w:r>
    </w:p>
    <w:p w:rsidR="00000000" w:rsidDel="00000000" w:rsidP="00000000" w:rsidRDefault="00000000" w:rsidRPr="00000000" w14:paraId="00000397">
      <w:pPr>
        <w:shd w:fill="ffffff" w:val="clear"/>
        <w:spacing w:after="300" w:lineRule="auto"/>
        <w:jc w:val="both"/>
        <w:rPr/>
      </w:pPr>
      <w:r w:rsidDel="00000000" w:rsidR="00000000" w:rsidRPr="00000000">
        <w:rPr>
          <w:rtl w:val="0"/>
        </w:rPr>
      </w:r>
    </w:p>
    <w:p w:rsidR="00000000" w:rsidDel="00000000" w:rsidP="00000000" w:rsidRDefault="00000000" w:rsidRPr="00000000" w14:paraId="00000398">
      <w:pPr>
        <w:shd w:fill="ffffff" w:val="clear"/>
        <w:spacing w:after="300" w:lineRule="auto"/>
        <w:jc w:val="both"/>
        <w:rPr/>
      </w:pPr>
      <w:r w:rsidDel="00000000" w:rsidR="00000000" w:rsidRPr="00000000">
        <w:rPr>
          <w:rtl w:val="0"/>
        </w:rPr>
      </w:r>
    </w:p>
    <w:p w:rsidR="00000000" w:rsidDel="00000000" w:rsidP="00000000" w:rsidRDefault="00000000" w:rsidRPr="00000000" w14:paraId="00000399">
      <w:pPr>
        <w:shd w:fill="ffffff" w:val="clear"/>
        <w:spacing w:after="300" w:lineRule="auto"/>
        <w:jc w:val="both"/>
        <w:rPr>
          <w:color w:val="000078"/>
        </w:rPr>
      </w:pPr>
      <w:r w:rsidDel="00000000" w:rsidR="00000000" w:rsidRPr="00000000">
        <w:rPr>
          <w:rtl w:val="0"/>
        </w:rPr>
      </w:r>
    </w:p>
    <w:p w:rsidR="00000000" w:rsidDel="00000000" w:rsidP="00000000" w:rsidRDefault="00000000" w:rsidRPr="00000000" w14:paraId="0000039A">
      <w:pPr>
        <w:jc w:val="both"/>
        <w:rPr/>
      </w:pPr>
      <w:r w:rsidDel="00000000" w:rsidR="00000000" w:rsidRPr="00000000">
        <w:rPr>
          <w:rtl w:val="0"/>
        </w:rPr>
      </w:r>
    </w:p>
    <w:p w:rsidR="00000000" w:rsidDel="00000000" w:rsidP="00000000" w:rsidRDefault="00000000" w:rsidRPr="00000000" w14:paraId="0000039B">
      <w:pPr>
        <w:jc w:val="both"/>
        <w:rPr/>
      </w:pPr>
      <w:r w:rsidDel="00000000" w:rsidR="00000000" w:rsidRPr="00000000">
        <w:rPr>
          <w:rtl w:val="0"/>
        </w:rPr>
      </w:r>
    </w:p>
    <w:p w:rsidR="00000000" w:rsidDel="00000000" w:rsidP="00000000" w:rsidRDefault="00000000" w:rsidRPr="00000000" w14:paraId="0000039C">
      <w:pPr>
        <w:jc w:val="center"/>
        <w:rPr/>
      </w:pPr>
      <w:r w:rsidDel="00000000" w:rsidR="00000000" w:rsidRPr="00000000">
        <w:rPr>
          <w:rtl w:val="0"/>
        </w:rPr>
      </w:r>
    </w:p>
    <w:p w:rsidR="00000000" w:rsidDel="00000000" w:rsidP="00000000" w:rsidRDefault="00000000" w:rsidRPr="00000000" w14:paraId="0000039D">
      <w:pPr>
        <w:jc w:val="center"/>
        <w:rPr/>
      </w:pPr>
      <w:r w:rsidDel="00000000" w:rsidR="00000000" w:rsidRPr="00000000">
        <w:rPr>
          <w:rtl w:val="0"/>
        </w:rPr>
      </w:r>
    </w:p>
    <w:p w:rsidR="00000000" w:rsidDel="00000000" w:rsidP="00000000" w:rsidRDefault="00000000" w:rsidRPr="00000000" w14:paraId="0000039E">
      <w:pPr>
        <w:jc w:val="center"/>
        <w:rPr/>
      </w:pPr>
      <w:r w:rsidDel="00000000" w:rsidR="00000000" w:rsidRPr="00000000">
        <w:rPr>
          <w:rtl w:val="0"/>
        </w:rPr>
      </w:r>
    </w:p>
    <w:p w:rsidR="00000000" w:rsidDel="00000000" w:rsidP="00000000" w:rsidRDefault="00000000" w:rsidRPr="00000000" w14:paraId="0000039F">
      <w:pPr>
        <w:jc w:val="center"/>
        <w:rPr/>
      </w:pPr>
      <w:r w:rsidDel="00000000" w:rsidR="00000000" w:rsidRPr="00000000">
        <w:rPr>
          <w:rtl w:val="0"/>
        </w:rPr>
      </w:r>
    </w:p>
    <w:p w:rsidR="00000000" w:rsidDel="00000000" w:rsidP="00000000" w:rsidRDefault="00000000" w:rsidRPr="00000000" w14:paraId="000003A0">
      <w:pPr>
        <w:jc w:val="center"/>
        <w:rPr/>
      </w:pPr>
      <w:r w:rsidDel="00000000" w:rsidR="00000000" w:rsidRPr="00000000">
        <w:rPr>
          <w:rtl w:val="0"/>
        </w:rPr>
      </w:r>
    </w:p>
    <w:p w:rsidR="00000000" w:rsidDel="00000000" w:rsidP="00000000" w:rsidRDefault="00000000" w:rsidRPr="00000000" w14:paraId="000003A1">
      <w:pPr>
        <w:jc w:val="center"/>
        <w:rPr/>
      </w:pPr>
      <w:r w:rsidDel="00000000" w:rsidR="00000000" w:rsidRPr="00000000">
        <w:rPr>
          <w:rtl w:val="0"/>
        </w:rPr>
      </w:r>
    </w:p>
    <w:p w:rsidR="00000000" w:rsidDel="00000000" w:rsidP="00000000" w:rsidRDefault="00000000" w:rsidRPr="00000000" w14:paraId="000003A2">
      <w:pPr>
        <w:jc w:val="center"/>
        <w:rPr/>
      </w:pPr>
      <w:r w:rsidDel="00000000" w:rsidR="00000000" w:rsidRPr="00000000">
        <w:rPr>
          <w:rtl w:val="0"/>
        </w:rPr>
      </w:r>
    </w:p>
    <w:p w:rsidR="00000000" w:rsidDel="00000000" w:rsidP="00000000" w:rsidRDefault="00000000" w:rsidRPr="00000000" w14:paraId="000003A3">
      <w:pPr>
        <w:jc w:val="center"/>
        <w:rPr/>
      </w:pPr>
      <w:r w:rsidDel="00000000" w:rsidR="00000000" w:rsidRPr="00000000">
        <w:rPr>
          <w:rtl w:val="0"/>
        </w:rPr>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r>
    </w:p>
    <w:p w:rsidR="00000000" w:rsidDel="00000000" w:rsidP="00000000" w:rsidRDefault="00000000" w:rsidRPr="00000000" w14:paraId="000003AD">
      <w:pPr>
        <w:pStyle w:val="Heading1"/>
        <w:spacing w:after="0" w:before="0" w:lineRule="auto"/>
        <w:ind w:right="-40.8661417322827"/>
        <w:jc w:val="both"/>
        <w:rPr>
          <w:b w:val="1"/>
          <w:sz w:val="22"/>
          <w:szCs w:val="22"/>
        </w:rPr>
      </w:pPr>
      <w:bookmarkStart w:colFirst="0" w:colLast="0" w:name="_heading=h.nmf14n" w:id="47"/>
      <w:bookmarkEnd w:id="47"/>
      <w:r w:rsidDel="00000000" w:rsidR="00000000" w:rsidRPr="00000000">
        <w:rPr>
          <w:b w:val="1"/>
          <w:sz w:val="22"/>
          <w:szCs w:val="22"/>
          <w:rtl w:val="0"/>
        </w:rPr>
        <w:t xml:space="preserve">Canvis ambientals durant el procés d’hominització</w:t>
      </w:r>
    </w:p>
    <w:p w:rsidR="00000000" w:rsidDel="00000000" w:rsidP="00000000" w:rsidRDefault="00000000" w:rsidRPr="00000000" w14:paraId="000003AE">
      <w:pPr>
        <w:pStyle w:val="Heading2"/>
        <w:spacing w:after="0" w:before="0" w:lineRule="auto"/>
        <w:ind w:right="-40.8661417322827"/>
        <w:jc w:val="both"/>
        <w:rPr/>
      </w:pPr>
      <w:bookmarkStart w:colFirst="0" w:colLast="0" w:name="_heading=h.37m2jsg" w:id="48"/>
      <w:bookmarkEnd w:id="48"/>
      <w:r w:rsidDel="00000000" w:rsidR="00000000" w:rsidRPr="00000000">
        <w:br w:type="page"/>
      </w:r>
      <w:r w:rsidDel="00000000" w:rsidR="00000000" w:rsidRPr="00000000">
        <w:rPr>
          <w:rtl w:val="0"/>
        </w:rPr>
      </w:r>
    </w:p>
    <w:p w:rsidR="00000000" w:rsidDel="00000000" w:rsidP="00000000" w:rsidRDefault="00000000" w:rsidRPr="00000000" w14:paraId="000003AF">
      <w:pPr>
        <w:pStyle w:val="Heading1"/>
        <w:spacing w:after="0" w:before="0" w:lineRule="auto"/>
        <w:ind w:right="-40.8661417322827"/>
        <w:jc w:val="both"/>
        <w:rPr>
          <w:b w:val="1"/>
          <w:sz w:val="22"/>
          <w:szCs w:val="22"/>
        </w:rPr>
      </w:pPr>
      <w:bookmarkStart w:colFirst="0" w:colLast="0" w:name="_heading=h.1mrcu09" w:id="49"/>
      <w:bookmarkEnd w:id="49"/>
      <w:r w:rsidDel="00000000" w:rsidR="00000000" w:rsidRPr="00000000">
        <w:rPr>
          <w:b w:val="1"/>
          <w:sz w:val="22"/>
          <w:szCs w:val="22"/>
          <w:rtl w:val="0"/>
        </w:rPr>
        <w:t xml:space="preserve">Canvis morfològics en l’hominització</w:t>
      </w:r>
    </w:p>
    <w:p w:rsidR="00000000" w:rsidDel="00000000" w:rsidP="00000000" w:rsidRDefault="00000000" w:rsidRPr="00000000" w14:paraId="000003B0">
      <w:pPr>
        <w:pStyle w:val="Heading2"/>
        <w:ind w:right="-40.8661417322827"/>
        <w:jc w:val="both"/>
        <w:rPr/>
      </w:pPr>
      <w:bookmarkStart w:colFirst="0" w:colLast="0" w:name="_heading=h.46r0co2" w:id="50"/>
      <w:bookmarkEnd w:id="50"/>
      <w:r w:rsidDel="00000000" w:rsidR="00000000" w:rsidRPr="00000000">
        <w:rPr>
          <w:rtl w:val="0"/>
        </w:rPr>
        <w:t xml:space="preserve">PRÀCTICA D’IDENTIFICACIÓ D’HOMÍNIDS </w:t>
      </w:r>
    </w:p>
    <w:p w:rsidR="00000000" w:rsidDel="00000000" w:rsidP="00000000" w:rsidRDefault="00000000" w:rsidRPr="00000000" w14:paraId="000003B1">
      <w:pPr>
        <w:ind w:right="-40.8661417322827"/>
        <w:jc w:val="both"/>
        <w:rPr/>
      </w:pPr>
      <w:r w:rsidDel="00000000" w:rsidR="00000000" w:rsidRPr="00000000">
        <w:rPr>
          <w:rtl w:val="0"/>
        </w:rPr>
        <w:t xml:space="preserve">I. MESURA DE LA CAPACITAT CRANIAL </w:t>
      </w:r>
    </w:p>
    <w:p w:rsidR="00000000" w:rsidDel="00000000" w:rsidP="00000000" w:rsidRDefault="00000000" w:rsidRPr="00000000" w14:paraId="000003B2">
      <w:pPr>
        <w:ind w:right="-40.8661417322827"/>
        <w:jc w:val="both"/>
        <w:rPr/>
      </w:pPr>
      <w:r w:rsidDel="00000000" w:rsidR="00000000" w:rsidRPr="00000000">
        <w:rPr>
          <w:rtl w:val="0"/>
        </w:rPr>
        <w:t xml:space="preserve">Observeu els principals punts craniomètrics, i les mesures més importants:  </w:t>
      </w:r>
      <w:r w:rsidDel="00000000" w:rsidR="00000000" w:rsidRPr="00000000">
        <w:rPr/>
        <w:drawing>
          <wp:inline distB="19050" distT="19050" distL="19050" distR="19050">
            <wp:extent cx="5487923" cy="3479292"/>
            <wp:effectExtent b="0" l="0" r="0" t="0"/>
            <wp:docPr id="49" name="image18.png"/>
            <a:graphic>
              <a:graphicData uri="http://schemas.openxmlformats.org/drawingml/2006/picture">
                <pic:pic>
                  <pic:nvPicPr>
                    <pic:cNvPr id="0" name="image18.png"/>
                    <pic:cNvPicPr preferRelativeResize="0"/>
                  </pic:nvPicPr>
                  <pic:blipFill>
                    <a:blip r:embed="rId31"/>
                    <a:srcRect b="0" l="0" r="0" t="0"/>
                    <a:stretch>
                      <a:fillRect/>
                    </a:stretch>
                  </pic:blipFill>
                  <pic:spPr>
                    <a:xfrm>
                      <a:off x="0" y="0"/>
                      <a:ext cx="5487923" cy="3479292"/>
                    </a:xfrm>
                    <a:prstGeom prst="rect"/>
                    <a:ln/>
                  </pic:spPr>
                </pic:pic>
              </a:graphicData>
            </a:graphic>
          </wp:inline>
        </w:drawing>
      </w:r>
      <w:r w:rsidDel="00000000" w:rsidR="00000000" w:rsidRPr="00000000">
        <w:rPr>
          <w:rtl w:val="0"/>
        </w:rPr>
      </w:r>
    </w:p>
    <w:p w:rsidR="00000000" w:rsidDel="00000000" w:rsidP="00000000" w:rsidRDefault="00000000" w:rsidRPr="00000000" w14:paraId="000003B3">
      <w:pPr>
        <w:widowControl w:val="0"/>
        <w:ind w:right="-45" w:firstLine="15"/>
        <w:jc w:val="both"/>
        <w:rPr/>
      </w:pPr>
      <w:r w:rsidDel="00000000" w:rsidR="00000000" w:rsidRPr="00000000">
        <w:rPr>
          <w:rtl w:val="0"/>
        </w:rPr>
        <w:t xml:space="preserve">Mesureu, de la foma més fiable que pogueu, les següents dimensions i ompliu la taula amb les mesures. </w:t>
      </w:r>
    </w:p>
    <w:tbl>
      <w:tblPr>
        <w:tblStyle w:val="Table38"/>
        <w:tblW w:w="9242.399597167969"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54.3997192382812"/>
        <w:gridCol w:w="1156.800537109375"/>
        <w:gridCol w:w="1154.3994140625"/>
        <w:gridCol w:w="1154.4000244140625"/>
        <w:gridCol w:w="1154.400634765625"/>
        <w:gridCol w:w="1156.7987060546875"/>
        <w:gridCol w:w="1154.4012451171875"/>
        <w:gridCol w:w="1156.79931640625"/>
        <w:tblGridChange w:id="0">
          <w:tblGrid>
            <w:gridCol w:w="1154.3997192382812"/>
            <w:gridCol w:w="1156.800537109375"/>
            <w:gridCol w:w="1154.3994140625"/>
            <w:gridCol w:w="1154.4000244140625"/>
            <w:gridCol w:w="1154.400634765625"/>
            <w:gridCol w:w="1156.7987060546875"/>
            <w:gridCol w:w="1154.4012451171875"/>
            <w:gridCol w:w="1156.79931640625"/>
          </w:tblGrid>
        </w:tblGridChange>
      </w:tblGrid>
      <w:tr>
        <w:trPr>
          <w:cantSplit w:val="0"/>
          <w:trHeight w:val="352.80029296875"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3B4">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5">
            <w:pPr>
              <w:widowControl w:val="0"/>
              <w:ind w:right="-40.8661417322827"/>
              <w:jc w:val="both"/>
              <w:rPr/>
            </w:pPr>
            <w:r w:rsidDel="00000000" w:rsidR="00000000" w:rsidRPr="00000000">
              <w:rPr>
                <w:rtl w:val="0"/>
              </w:rPr>
              <w:t xml:space="preserve">Cr1</w:t>
            </w:r>
          </w:p>
        </w:tc>
        <w:tc>
          <w:tcPr>
            <w:shd w:fill="auto" w:val="clear"/>
            <w:tcMar>
              <w:top w:w="100.0" w:type="dxa"/>
              <w:left w:w="100.0" w:type="dxa"/>
              <w:bottom w:w="100.0" w:type="dxa"/>
              <w:right w:w="100.0" w:type="dxa"/>
            </w:tcMar>
            <w:vAlign w:val="top"/>
          </w:tcPr>
          <w:p w:rsidR="00000000" w:rsidDel="00000000" w:rsidP="00000000" w:rsidRDefault="00000000" w:rsidRPr="00000000" w14:paraId="000003B6">
            <w:pPr>
              <w:widowControl w:val="0"/>
              <w:ind w:right="-40.8661417322827"/>
              <w:jc w:val="both"/>
              <w:rPr/>
            </w:pPr>
            <w:r w:rsidDel="00000000" w:rsidR="00000000" w:rsidRPr="00000000">
              <w:rPr>
                <w:rtl w:val="0"/>
              </w:rPr>
              <w:t xml:space="preserve">Cr2</w:t>
            </w:r>
          </w:p>
        </w:tc>
        <w:tc>
          <w:tcPr>
            <w:shd w:fill="auto" w:val="clear"/>
            <w:tcMar>
              <w:top w:w="100.0" w:type="dxa"/>
              <w:left w:w="100.0" w:type="dxa"/>
              <w:bottom w:w="100.0" w:type="dxa"/>
              <w:right w:w="100.0" w:type="dxa"/>
            </w:tcMar>
            <w:vAlign w:val="top"/>
          </w:tcPr>
          <w:p w:rsidR="00000000" w:rsidDel="00000000" w:rsidP="00000000" w:rsidRDefault="00000000" w:rsidRPr="00000000" w14:paraId="000003B7">
            <w:pPr>
              <w:widowControl w:val="0"/>
              <w:ind w:right="-40.8661417322827"/>
              <w:jc w:val="both"/>
              <w:rPr/>
            </w:pPr>
            <w:r w:rsidDel="00000000" w:rsidR="00000000" w:rsidRPr="00000000">
              <w:rPr>
                <w:rtl w:val="0"/>
              </w:rPr>
              <w:t xml:space="preserve">Cr3</w:t>
            </w:r>
          </w:p>
        </w:tc>
        <w:tc>
          <w:tcPr>
            <w:shd w:fill="auto" w:val="clear"/>
            <w:tcMar>
              <w:top w:w="100.0" w:type="dxa"/>
              <w:left w:w="100.0" w:type="dxa"/>
              <w:bottom w:w="100.0" w:type="dxa"/>
              <w:right w:w="100.0" w:type="dxa"/>
            </w:tcMar>
            <w:vAlign w:val="top"/>
          </w:tcPr>
          <w:p w:rsidR="00000000" w:rsidDel="00000000" w:rsidP="00000000" w:rsidRDefault="00000000" w:rsidRPr="00000000" w14:paraId="000003B8">
            <w:pPr>
              <w:widowControl w:val="0"/>
              <w:ind w:right="-40.8661417322827"/>
              <w:jc w:val="both"/>
              <w:rPr/>
            </w:pPr>
            <w:r w:rsidDel="00000000" w:rsidR="00000000" w:rsidRPr="00000000">
              <w:rPr>
                <w:rtl w:val="0"/>
              </w:rPr>
              <w:t xml:space="preserve">Cr4</w:t>
            </w:r>
          </w:p>
        </w:tc>
        <w:tc>
          <w:tcPr>
            <w:shd w:fill="auto" w:val="clear"/>
            <w:tcMar>
              <w:top w:w="100.0" w:type="dxa"/>
              <w:left w:w="100.0" w:type="dxa"/>
              <w:bottom w:w="100.0" w:type="dxa"/>
              <w:right w:w="100.0" w:type="dxa"/>
            </w:tcMar>
            <w:vAlign w:val="top"/>
          </w:tcPr>
          <w:p w:rsidR="00000000" w:rsidDel="00000000" w:rsidP="00000000" w:rsidRDefault="00000000" w:rsidRPr="00000000" w14:paraId="000003B9">
            <w:pPr>
              <w:widowControl w:val="0"/>
              <w:ind w:right="-40.8661417322827"/>
              <w:jc w:val="both"/>
              <w:rPr/>
            </w:pPr>
            <w:r w:rsidDel="00000000" w:rsidR="00000000" w:rsidRPr="00000000">
              <w:rPr>
                <w:rtl w:val="0"/>
              </w:rPr>
              <w:t xml:space="preserve">Cr5</w:t>
            </w:r>
          </w:p>
        </w:tc>
        <w:tc>
          <w:tcPr>
            <w:shd w:fill="auto" w:val="clear"/>
            <w:tcMar>
              <w:top w:w="100.0" w:type="dxa"/>
              <w:left w:w="100.0" w:type="dxa"/>
              <w:bottom w:w="100.0" w:type="dxa"/>
              <w:right w:w="100.0" w:type="dxa"/>
            </w:tcMar>
            <w:vAlign w:val="top"/>
          </w:tcPr>
          <w:p w:rsidR="00000000" w:rsidDel="00000000" w:rsidP="00000000" w:rsidRDefault="00000000" w:rsidRPr="00000000" w14:paraId="000003BA">
            <w:pPr>
              <w:widowControl w:val="0"/>
              <w:ind w:right="-40.8661417322827"/>
              <w:jc w:val="both"/>
              <w:rPr/>
            </w:pPr>
            <w:r w:rsidDel="00000000" w:rsidR="00000000" w:rsidRPr="00000000">
              <w:rPr>
                <w:rtl w:val="0"/>
              </w:rPr>
              <w:t xml:space="preserve">Cr6</w:t>
            </w:r>
          </w:p>
        </w:tc>
        <w:tc>
          <w:tcPr>
            <w:shd w:fill="auto" w:val="clear"/>
            <w:tcMar>
              <w:top w:w="100.0" w:type="dxa"/>
              <w:left w:w="100.0" w:type="dxa"/>
              <w:bottom w:w="100.0" w:type="dxa"/>
              <w:right w:w="100.0" w:type="dxa"/>
            </w:tcMar>
            <w:vAlign w:val="top"/>
          </w:tcPr>
          <w:p w:rsidR="00000000" w:rsidDel="00000000" w:rsidP="00000000" w:rsidRDefault="00000000" w:rsidRPr="00000000" w14:paraId="000003BB">
            <w:pPr>
              <w:widowControl w:val="0"/>
              <w:ind w:right="-40.8661417322827"/>
              <w:jc w:val="both"/>
              <w:rPr/>
            </w:pPr>
            <w:r w:rsidDel="00000000" w:rsidR="00000000" w:rsidRPr="00000000">
              <w:rPr>
                <w:rtl w:val="0"/>
              </w:rPr>
              <w:t xml:space="preserve">Cr7</w:t>
            </w:r>
          </w:p>
        </w:tc>
      </w:tr>
      <w:tr>
        <w:trPr>
          <w:cantSplit w:val="0"/>
          <w:trHeight w:val="352.80029296875"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3BC">
            <w:pPr>
              <w:widowControl w:val="0"/>
              <w:ind w:right="-40.8661417322827"/>
              <w:jc w:val="both"/>
              <w:rPr/>
            </w:pPr>
            <w:r w:rsidDel="00000000" w:rsidR="00000000" w:rsidRPr="00000000">
              <w:rPr>
                <w:rtl w:val="0"/>
              </w:rPr>
              <w:t xml:space="preserve">GSi </w:t>
            </w:r>
          </w:p>
        </w:tc>
        <w:tc>
          <w:tcPr>
            <w:shd w:fill="auto" w:val="clear"/>
            <w:tcMar>
              <w:top w:w="100.0" w:type="dxa"/>
              <w:left w:w="100.0" w:type="dxa"/>
              <w:bottom w:w="100.0" w:type="dxa"/>
              <w:right w:w="100.0" w:type="dxa"/>
            </w:tcMar>
            <w:vAlign w:val="top"/>
          </w:tcPr>
          <w:p w:rsidR="00000000" w:rsidDel="00000000" w:rsidP="00000000" w:rsidRDefault="00000000" w:rsidRPr="00000000" w14:paraId="000003BD">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E">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F">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0">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1">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2">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3">
            <w:pPr>
              <w:widowControl w:val="0"/>
              <w:ind w:right="-40.8661417322827"/>
              <w:jc w:val="both"/>
              <w:rPr/>
            </w:pPr>
            <w:r w:rsidDel="00000000" w:rsidR="00000000" w:rsidRPr="00000000">
              <w:rPr>
                <w:rtl w:val="0"/>
              </w:rPr>
            </w:r>
          </w:p>
        </w:tc>
      </w:tr>
      <w:tr>
        <w:trPr>
          <w:cantSplit w:val="0"/>
          <w:trHeight w:val="352.80029296875"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3C4">
            <w:pPr>
              <w:widowControl w:val="0"/>
              <w:ind w:right="-40.8661417322827"/>
              <w:jc w:val="both"/>
              <w:rPr/>
            </w:pPr>
            <w:r w:rsidDel="00000000" w:rsidR="00000000" w:rsidRPr="00000000">
              <w:rPr>
                <w:rtl w:val="0"/>
              </w:rPr>
              <w:t xml:space="preserve">BBr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5">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6">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7">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8">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9">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A">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B">
            <w:pPr>
              <w:widowControl w:val="0"/>
              <w:ind w:right="-40.8661417322827"/>
              <w:jc w:val="both"/>
              <w:rPr/>
            </w:pPr>
            <w:r w:rsidDel="00000000" w:rsidR="00000000" w:rsidRPr="00000000">
              <w:rPr>
                <w:rtl w:val="0"/>
              </w:rPr>
            </w:r>
          </w:p>
        </w:tc>
      </w:tr>
      <w:tr>
        <w:trPr>
          <w:cantSplit w:val="0"/>
          <w:trHeight w:val="352.80029296875"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3CC">
            <w:pPr>
              <w:widowControl w:val="0"/>
              <w:ind w:left="136.38809204101562" w:right="-40.8661417322827" w:firstLine="0"/>
              <w:jc w:val="both"/>
              <w:rPr/>
            </w:pPr>
            <w:r w:rsidDel="00000000" w:rsidR="00000000" w:rsidRPr="00000000">
              <w:rPr>
                <w:rtl w:val="0"/>
              </w:rPr>
              <w:t xml:space="preserve">EE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CD">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E">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F">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0">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1">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2">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3">
            <w:pPr>
              <w:widowControl w:val="0"/>
              <w:ind w:right="-40.8661417322827"/>
              <w:jc w:val="both"/>
              <w:rPr/>
            </w:pPr>
            <w:r w:rsidDel="00000000" w:rsidR="00000000" w:rsidRPr="00000000">
              <w:rPr>
                <w:rtl w:val="0"/>
              </w:rPr>
            </w:r>
          </w:p>
        </w:tc>
      </w:tr>
    </w:tbl>
    <w:p w:rsidR="00000000" w:rsidDel="00000000" w:rsidP="00000000" w:rsidRDefault="00000000" w:rsidRPr="00000000" w14:paraId="000003D4">
      <w:pPr>
        <w:widowControl w:val="0"/>
        <w:ind w:right="-40.8661417322827"/>
        <w:jc w:val="both"/>
        <w:rPr/>
      </w:pPr>
      <w:r w:rsidDel="00000000" w:rsidR="00000000" w:rsidRPr="00000000">
        <w:rPr>
          <w:rtl w:val="0"/>
        </w:rPr>
      </w:r>
    </w:p>
    <w:p w:rsidR="00000000" w:rsidDel="00000000" w:rsidP="00000000" w:rsidRDefault="00000000" w:rsidRPr="00000000" w14:paraId="000003D5">
      <w:pPr>
        <w:widowControl w:val="0"/>
        <w:ind w:right="-40.8661417322827"/>
        <w:jc w:val="both"/>
        <w:rPr/>
      </w:pPr>
      <w:r w:rsidDel="00000000" w:rsidR="00000000" w:rsidRPr="00000000">
        <w:rPr>
          <w:rtl w:val="0"/>
        </w:rPr>
        <w:t xml:space="preserve">A partir de les mesures i aplicant la fórmula, podeu estimar la capacitat cranial fent servir la fórmula següent:</w:t>
      </w:r>
    </w:p>
    <w:p w:rsidR="00000000" w:rsidDel="00000000" w:rsidP="00000000" w:rsidRDefault="00000000" w:rsidRPr="00000000" w14:paraId="000003D6">
      <w:pPr>
        <w:widowControl w:val="0"/>
        <w:ind w:right="-40.8661417322827"/>
        <w:jc w:val="center"/>
        <w:rPr/>
      </w:pPr>
      <w:r w:rsidDel="00000000" w:rsidR="00000000" w:rsidRPr="00000000">
        <w:rPr>
          <w:rtl w:val="0"/>
        </w:rPr>
        <w:t xml:space="preserve">  Capacitat cranial = Gsi . BBr . EE . 0,41  </w:t>
      </w:r>
    </w:p>
    <w:p w:rsidR="00000000" w:rsidDel="00000000" w:rsidP="00000000" w:rsidRDefault="00000000" w:rsidRPr="00000000" w14:paraId="000003D7">
      <w:pPr>
        <w:widowControl w:val="0"/>
        <w:ind w:right="-40.8661417322827"/>
        <w:rPr/>
      </w:pPr>
      <w:r w:rsidDel="00000000" w:rsidR="00000000" w:rsidRPr="00000000">
        <w:rPr>
          <w:rtl w:val="0"/>
        </w:rPr>
      </w:r>
    </w:p>
    <w:tbl>
      <w:tblPr>
        <w:tblStyle w:val="Table39"/>
        <w:tblW w:w="9242.399597167969"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6.3998413085938"/>
        <w:gridCol w:w="1137.60009765625"/>
        <w:gridCol w:w="1135.2001953125"/>
        <w:gridCol w:w="1137.60009765625"/>
        <w:gridCol w:w="1135.1995849609375"/>
        <w:gridCol w:w="1135.2008056640625"/>
        <w:gridCol w:w="1137.598876953125"/>
        <w:gridCol w:w="1137.60009765625"/>
        <w:tblGridChange w:id="0">
          <w:tblGrid>
            <w:gridCol w:w="1286.3998413085938"/>
            <w:gridCol w:w="1137.60009765625"/>
            <w:gridCol w:w="1135.2001953125"/>
            <w:gridCol w:w="1137.60009765625"/>
            <w:gridCol w:w="1135.1995849609375"/>
            <w:gridCol w:w="1135.2008056640625"/>
            <w:gridCol w:w="1137.598876953125"/>
            <w:gridCol w:w="1137.60009765625"/>
          </w:tblGrid>
        </w:tblGridChange>
      </w:tblGrid>
      <w:tr>
        <w:trPr>
          <w:cantSplit w:val="0"/>
          <w:trHeight w:val="6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8">
            <w:pPr>
              <w:widowControl w:val="0"/>
              <w:ind w:left="125.1556396484375" w:right="-40.8661417322827" w:firstLine="0.842437744140625"/>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9">
            <w:pPr>
              <w:widowControl w:val="0"/>
              <w:ind w:right="-40.8661417322827"/>
              <w:jc w:val="both"/>
              <w:rPr/>
            </w:pPr>
            <w:r w:rsidDel="00000000" w:rsidR="00000000" w:rsidRPr="00000000">
              <w:rPr>
                <w:rtl w:val="0"/>
              </w:rPr>
              <w:t xml:space="preserve">Cr1</w:t>
            </w:r>
          </w:p>
        </w:tc>
        <w:tc>
          <w:tcPr>
            <w:shd w:fill="auto" w:val="clear"/>
            <w:tcMar>
              <w:top w:w="100.0" w:type="dxa"/>
              <w:left w:w="100.0" w:type="dxa"/>
              <w:bottom w:w="100.0" w:type="dxa"/>
              <w:right w:w="100.0" w:type="dxa"/>
            </w:tcMar>
            <w:vAlign w:val="top"/>
          </w:tcPr>
          <w:p w:rsidR="00000000" w:rsidDel="00000000" w:rsidP="00000000" w:rsidRDefault="00000000" w:rsidRPr="00000000" w14:paraId="000003DA">
            <w:pPr>
              <w:widowControl w:val="0"/>
              <w:ind w:right="-40.8661417322827"/>
              <w:jc w:val="both"/>
              <w:rPr/>
            </w:pPr>
            <w:r w:rsidDel="00000000" w:rsidR="00000000" w:rsidRPr="00000000">
              <w:rPr>
                <w:rtl w:val="0"/>
              </w:rPr>
              <w:t xml:space="preserve">Cr2</w:t>
            </w:r>
          </w:p>
        </w:tc>
        <w:tc>
          <w:tcPr>
            <w:shd w:fill="auto" w:val="clear"/>
            <w:tcMar>
              <w:top w:w="100.0" w:type="dxa"/>
              <w:left w:w="100.0" w:type="dxa"/>
              <w:bottom w:w="100.0" w:type="dxa"/>
              <w:right w:w="100.0" w:type="dxa"/>
            </w:tcMar>
            <w:vAlign w:val="top"/>
          </w:tcPr>
          <w:p w:rsidR="00000000" w:rsidDel="00000000" w:rsidP="00000000" w:rsidRDefault="00000000" w:rsidRPr="00000000" w14:paraId="000003DB">
            <w:pPr>
              <w:widowControl w:val="0"/>
              <w:ind w:right="-40.8661417322827"/>
              <w:jc w:val="both"/>
              <w:rPr/>
            </w:pPr>
            <w:r w:rsidDel="00000000" w:rsidR="00000000" w:rsidRPr="00000000">
              <w:rPr>
                <w:rtl w:val="0"/>
              </w:rPr>
              <w:t xml:space="preserve">Cr3</w:t>
            </w:r>
          </w:p>
        </w:tc>
        <w:tc>
          <w:tcPr>
            <w:shd w:fill="auto" w:val="clear"/>
            <w:tcMar>
              <w:top w:w="100.0" w:type="dxa"/>
              <w:left w:w="100.0" w:type="dxa"/>
              <w:bottom w:w="100.0" w:type="dxa"/>
              <w:right w:w="100.0" w:type="dxa"/>
            </w:tcMar>
            <w:vAlign w:val="top"/>
          </w:tcPr>
          <w:p w:rsidR="00000000" w:rsidDel="00000000" w:rsidP="00000000" w:rsidRDefault="00000000" w:rsidRPr="00000000" w14:paraId="000003DC">
            <w:pPr>
              <w:widowControl w:val="0"/>
              <w:ind w:right="-40.8661417322827"/>
              <w:jc w:val="both"/>
              <w:rPr/>
            </w:pPr>
            <w:r w:rsidDel="00000000" w:rsidR="00000000" w:rsidRPr="00000000">
              <w:rPr>
                <w:rtl w:val="0"/>
              </w:rPr>
              <w:t xml:space="preserve">Cr4</w:t>
            </w:r>
          </w:p>
        </w:tc>
        <w:tc>
          <w:tcPr>
            <w:shd w:fill="auto" w:val="clear"/>
            <w:tcMar>
              <w:top w:w="100.0" w:type="dxa"/>
              <w:left w:w="100.0" w:type="dxa"/>
              <w:bottom w:w="100.0" w:type="dxa"/>
              <w:right w:w="100.0" w:type="dxa"/>
            </w:tcMar>
            <w:vAlign w:val="top"/>
          </w:tcPr>
          <w:p w:rsidR="00000000" w:rsidDel="00000000" w:rsidP="00000000" w:rsidRDefault="00000000" w:rsidRPr="00000000" w14:paraId="000003DD">
            <w:pPr>
              <w:widowControl w:val="0"/>
              <w:ind w:right="-40.8661417322827"/>
              <w:jc w:val="both"/>
              <w:rPr/>
            </w:pPr>
            <w:r w:rsidDel="00000000" w:rsidR="00000000" w:rsidRPr="00000000">
              <w:rPr>
                <w:rtl w:val="0"/>
              </w:rPr>
              <w:t xml:space="preserve">Cr5</w:t>
            </w:r>
          </w:p>
        </w:tc>
        <w:tc>
          <w:tcPr>
            <w:shd w:fill="auto" w:val="clear"/>
            <w:tcMar>
              <w:top w:w="100.0" w:type="dxa"/>
              <w:left w:w="100.0" w:type="dxa"/>
              <w:bottom w:w="100.0" w:type="dxa"/>
              <w:right w:w="100.0" w:type="dxa"/>
            </w:tcMar>
            <w:vAlign w:val="top"/>
          </w:tcPr>
          <w:p w:rsidR="00000000" w:rsidDel="00000000" w:rsidP="00000000" w:rsidRDefault="00000000" w:rsidRPr="00000000" w14:paraId="000003DE">
            <w:pPr>
              <w:widowControl w:val="0"/>
              <w:ind w:right="-40.8661417322827"/>
              <w:jc w:val="both"/>
              <w:rPr/>
            </w:pPr>
            <w:r w:rsidDel="00000000" w:rsidR="00000000" w:rsidRPr="00000000">
              <w:rPr>
                <w:rtl w:val="0"/>
              </w:rPr>
              <w:t xml:space="preserve">Cr6</w:t>
            </w:r>
          </w:p>
        </w:tc>
        <w:tc>
          <w:tcPr>
            <w:shd w:fill="auto" w:val="clear"/>
            <w:tcMar>
              <w:top w:w="100.0" w:type="dxa"/>
              <w:left w:w="100.0" w:type="dxa"/>
              <w:bottom w:w="100.0" w:type="dxa"/>
              <w:right w:w="100.0" w:type="dxa"/>
            </w:tcMar>
            <w:vAlign w:val="top"/>
          </w:tcPr>
          <w:p w:rsidR="00000000" w:rsidDel="00000000" w:rsidP="00000000" w:rsidRDefault="00000000" w:rsidRPr="00000000" w14:paraId="000003DF">
            <w:pPr>
              <w:widowControl w:val="0"/>
              <w:ind w:right="-40.8661417322827"/>
              <w:jc w:val="both"/>
              <w:rPr/>
            </w:pPr>
            <w:r w:rsidDel="00000000" w:rsidR="00000000" w:rsidRPr="00000000">
              <w:rPr>
                <w:rtl w:val="0"/>
              </w:rPr>
              <w:t xml:space="preserve">Cr7</w:t>
            </w:r>
          </w:p>
        </w:tc>
      </w:tr>
      <w:tr>
        <w:trPr>
          <w:cantSplit w:val="0"/>
          <w:trHeight w:val="6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0">
            <w:pPr>
              <w:widowControl w:val="0"/>
              <w:ind w:left="125.1556396484375" w:right="-40.8661417322827" w:firstLine="0.842437744140625"/>
              <w:jc w:val="both"/>
              <w:rPr/>
            </w:pPr>
            <w:r w:rsidDel="00000000" w:rsidR="00000000" w:rsidRPr="00000000">
              <w:rPr>
                <w:rtl w:val="0"/>
              </w:rPr>
              <w:t xml:space="preserve">Capacitat  cranial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1">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2">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3">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5">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6">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7">
            <w:pPr>
              <w:widowControl w:val="0"/>
              <w:ind w:right="-40.8661417322827"/>
              <w:jc w:val="both"/>
              <w:rPr/>
            </w:pPr>
            <w:r w:rsidDel="00000000" w:rsidR="00000000" w:rsidRPr="00000000">
              <w:rPr>
                <w:rtl w:val="0"/>
              </w:rPr>
            </w:r>
          </w:p>
        </w:tc>
      </w:tr>
    </w:tbl>
    <w:p w:rsidR="00000000" w:rsidDel="00000000" w:rsidP="00000000" w:rsidRDefault="00000000" w:rsidRPr="00000000" w14:paraId="000003E8">
      <w:pPr>
        <w:widowControl w:val="0"/>
        <w:ind w:right="-40.8661417322827"/>
        <w:jc w:val="both"/>
        <w:rPr/>
      </w:pPr>
      <w:r w:rsidDel="00000000" w:rsidR="00000000" w:rsidRPr="00000000">
        <w:rPr>
          <w:rtl w:val="0"/>
        </w:rPr>
      </w:r>
    </w:p>
    <w:p w:rsidR="00000000" w:rsidDel="00000000" w:rsidP="00000000" w:rsidRDefault="00000000" w:rsidRPr="00000000" w14:paraId="000003E9">
      <w:pPr>
        <w:widowControl w:val="0"/>
        <w:ind w:right="-40.8661417322827"/>
        <w:jc w:val="both"/>
        <w:rPr/>
      </w:pPr>
      <w:r w:rsidDel="00000000" w:rsidR="00000000" w:rsidRPr="00000000">
        <w:rPr>
          <w:rtl w:val="0"/>
        </w:rPr>
      </w:r>
    </w:p>
    <w:p w:rsidR="00000000" w:rsidDel="00000000" w:rsidP="00000000" w:rsidRDefault="00000000" w:rsidRPr="00000000" w14:paraId="000003EA">
      <w:pPr>
        <w:widowControl w:val="0"/>
        <w:ind w:right="-40.8661417322827"/>
        <w:jc w:val="both"/>
        <w:rPr/>
      </w:pPr>
      <w:r w:rsidDel="00000000" w:rsidR="00000000" w:rsidRPr="00000000">
        <w:rPr>
          <w:rtl w:val="0"/>
        </w:rPr>
      </w:r>
    </w:p>
    <w:p w:rsidR="00000000" w:rsidDel="00000000" w:rsidP="00000000" w:rsidRDefault="00000000" w:rsidRPr="00000000" w14:paraId="000003EB">
      <w:pPr>
        <w:widowControl w:val="0"/>
        <w:ind w:right="-40.8661417322827"/>
        <w:jc w:val="both"/>
        <w:rPr/>
      </w:pPr>
      <w:r w:rsidDel="00000000" w:rsidR="00000000" w:rsidRPr="00000000">
        <w:rPr>
          <w:rtl w:val="0"/>
        </w:rPr>
        <w:t xml:space="preserve">Ordeneu ara els espècimens segons el valor obtingut de la capacitat cranial:  </w:t>
      </w:r>
    </w:p>
    <w:p w:rsidR="00000000" w:rsidDel="00000000" w:rsidP="00000000" w:rsidRDefault="00000000" w:rsidRPr="00000000" w14:paraId="000003EC">
      <w:pPr>
        <w:widowControl w:val="0"/>
        <w:ind w:right="-40.8661417322827"/>
        <w:jc w:val="both"/>
        <w:rPr/>
      </w:pPr>
      <w:r w:rsidDel="00000000" w:rsidR="00000000" w:rsidRPr="00000000">
        <w:rPr>
          <w:rtl w:val="0"/>
        </w:rPr>
      </w:r>
    </w:p>
    <w:p w:rsidR="00000000" w:rsidDel="00000000" w:rsidP="00000000" w:rsidRDefault="00000000" w:rsidRPr="00000000" w14:paraId="000003ED">
      <w:pPr>
        <w:widowControl w:val="0"/>
        <w:ind w:right="-40.8661417322827"/>
        <w:jc w:val="center"/>
        <w:rPr/>
      </w:pPr>
      <w:r w:rsidDel="00000000" w:rsidR="00000000" w:rsidRPr="00000000">
        <w:rPr>
          <w:rtl w:val="0"/>
        </w:rPr>
        <w:t xml:space="preserve">Menys CC &gt;&gt;&gt;&gt;&gt;&gt;&gt;&gt;&gt;&gt;&gt;&gt;&gt;&gt;&gt;&gt;&gt;&gt;&gt;&gt;&gt;&gt;&gt;&gt;&gt;&gt;&gt;&gt;&gt;&gt;&gt;&gt;&gt;&gt;&gt;&gt;&gt;&gt; Més CC  </w:t>
      </w:r>
    </w:p>
    <w:tbl>
      <w:tblPr>
        <w:tblStyle w:val="Table40"/>
        <w:tblW w:w="8896.799621582031"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2.0001220703125"/>
        <w:gridCol w:w="1269.599609375"/>
        <w:gridCol w:w="1272.0004272460938"/>
        <w:gridCol w:w="1269.5989990234375"/>
        <w:gridCol w:w="1271.99951171875"/>
        <w:gridCol w:w="1272.001953125"/>
        <w:gridCol w:w="1269.5989990234375"/>
        <w:tblGridChange w:id="0">
          <w:tblGrid>
            <w:gridCol w:w="1272.0001220703125"/>
            <w:gridCol w:w="1269.599609375"/>
            <w:gridCol w:w="1272.0004272460938"/>
            <w:gridCol w:w="1269.5989990234375"/>
            <w:gridCol w:w="1271.99951171875"/>
            <w:gridCol w:w="1272.001953125"/>
            <w:gridCol w:w="1269.5989990234375"/>
          </w:tblGrid>
        </w:tblGridChange>
      </w:tblGrid>
      <w:tr>
        <w:trPr>
          <w:cantSplit w:val="0"/>
          <w:trHeight w:val="6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E">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F">
            <w:pPr>
              <w:widowControl w:val="0"/>
              <w:ind w:left="112.79998779296875" w:right="-40.8661417322827" w:firstLine="0"/>
              <w:jc w:val="both"/>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0">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1">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2">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3">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4">
            <w:pPr>
              <w:widowControl w:val="0"/>
              <w:ind w:right="-40.8661417322827"/>
              <w:jc w:val="both"/>
              <w:rPr/>
            </w:pPr>
            <w:r w:rsidDel="00000000" w:rsidR="00000000" w:rsidRPr="00000000">
              <w:rPr>
                <w:rtl w:val="0"/>
              </w:rPr>
            </w:r>
          </w:p>
        </w:tc>
      </w:tr>
    </w:tbl>
    <w:p w:rsidR="00000000" w:rsidDel="00000000" w:rsidP="00000000" w:rsidRDefault="00000000" w:rsidRPr="00000000" w14:paraId="000003F5">
      <w:pPr>
        <w:widowControl w:val="0"/>
        <w:ind w:right="-40.8661417322827"/>
        <w:jc w:val="both"/>
        <w:rPr/>
      </w:pPr>
      <w:r w:rsidDel="00000000" w:rsidR="00000000" w:rsidRPr="00000000">
        <w:rPr>
          <w:rtl w:val="0"/>
        </w:rPr>
      </w:r>
    </w:p>
    <w:p w:rsidR="00000000" w:rsidDel="00000000" w:rsidP="00000000" w:rsidRDefault="00000000" w:rsidRPr="00000000" w14:paraId="000003F6">
      <w:pPr>
        <w:widowControl w:val="0"/>
        <w:ind w:right="-40.8661417322827"/>
        <w:jc w:val="both"/>
        <w:rPr/>
      </w:pPr>
      <w:r w:rsidDel="00000000" w:rsidR="00000000" w:rsidRPr="00000000">
        <w:rPr>
          <w:rtl w:val="0"/>
        </w:rPr>
        <w:t xml:space="preserve">II. ALTRES CARÀCTERS ANATÒMICS  </w:t>
      </w:r>
    </w:p>
    <w:p w:rsidR="00000000" w:rsidDel="00000000" w:rsidP="00000000" w:rsidRDefault="00000000" w:rsidRPr="00000000" w14:paraId="000003F7">
      <w:pPr>
        <w:widowControl w:val="0"/>
        <w:ind w:right="-40.8661417322827"/>
        <w:jc w:val="both"/>
        <w:rPr/>
      </w:pPr>
      <w:r w:rsidDel="00000000" w:rsidR="00000000" w:rsidRPr="00000000">
        <w:rPr>
          <w:rtl w:val="0"/>
        </w:rPr>
        <w:t xml:space="preserve">Observeu els caràcters anatòmics següents, i ordeneu els espècimens segons el  seu grau de desenvolupament.  </w:t>
      </w:r>
    </w:p>
    <w:p w:rsidR="00000000" w:rsidDel="00000000" w:rsidP="00000000" w:rsidRDefault="00000000" w:rsidRPr="00000000" w14:paraId="000003F8">
      <w:pPr>
        <w:widowControl w:val="0"/>
        <w:ind w:right="-40.8661417322827"/>
        <w:jc w:val="both"/>
        <w:rPr/>
      </w:pPr>
      <w:r w:rsidDel="00000000" w:rsidR="00000000" w:rsidRPr="00000000">
        <w:rPr>
          <w:rtl w:val="0"/>
        </w:rPr>
      </w:r>
    </w:p>
    <w:p w:rsidR="00000000" w:rsidDel="00000000" w:rsidP="00000000" w:rsidRDefault="00000000" w:rsidRPr="00000000" w14:paraId="000003F9">
      <w:pPr>
        <w:widowControl w:val="0"/>
        <w:ind w:right="-40.8661417322827"/>
        <w:jc w:val="both"/>
        <w:rPr/>
      </w:pPr>
      <w:r w:rsidDel="00000000" w:rsidR="00000000" w:rsidRPr="00000000">
        <w:rPr>
          <w:b w:val="1"/>
          <w:rtl w:val="0"/>
        </w:rPr>
        <w:t xml:space="preserve">Prognatisme</w:t>
      </w:r>
      <w:r w:rsidDel="00000000" w:rsidR="00000000" w:rsidRPr="00000000">
        <w:rPr>
          <w:rtl w:val="0"/>
        </w:rPr>
        <w:t xml:space="preserve">: extensió dels maxil·lars per davant del pla de la cara. </w:t>
      </w:r>
    </w:p>
    <w:p w:rsidR="00000000" w:rsidDel="00000000" w:rsidP="00000000" w:rsidRDefault="00000000" w:rsidRPr="00000000" w14:paraId="000003FA">
      <w:pPr>
        <w:widowControl w:val="0"/>
        <w:ind w:right="-40.8661417322827"/>
        <w:jc w:val="both"/>
        <w:rPr/>
      </w:pPr>
      <w:r w:rsidDel="00000000" w:rsidR="00000000" w:rsidRPr="00000000">
        <w:rPr>
          <w:rtl w:val="0"/>
        </w:rPr>
        <w:t xml:space="preserve">Tendeix a  disminuir al llarg de l’evolució dels homínids.   </w:t>
      </w:r>
    </w:p>
    <w:p w:rsidR="00000000" w:rsidDel="00000000" w:rsidP="00000000" w:rsidRDefault="00000000" w:rsidRPr="00000000" w14:paraId="000003FB">
      <w:pPr>
        <w:widowControl w:val="0"/>
        <w:ind w:right="-40.8661417322827"/>
        <w:jc w:val="both"/>
        <w:rPr/>
      </w:pPr>
      <w:r w:rsidDel="00000000" w:rsidR="00000000" w:rsidRPr="00000000">
        <w:rPr>
          <w:rtl w:val="0"/>
        </w:rPr>
      </w:r>
    </w:p>
    <w:p w:rsidR="00000000" w:rsidDel="00000000" w:rsidP="00000000" w:rsidRDefault="00000000" w:rsidRPr="00000000" w14:paraId="000003FC">
      <w:pPr>
        <w:widowControl w:val="0"/>
        <w:ind w:right="-40.8661417322827"/>
        <w:jc w:val="center"/>
        <w:rPr/>
      </w:pPr>
      <w:r w:rsidDel="00000000" w:rsidR="00000000" w:rsidRPr="00000000">
        <w:rPr>
          <w:rtl w:val="0"/>
        </w:rPr>
        <w:t xml:space="preserve">            Més prognatisme &gt;&gt;&gt;&gt;&gt;&gt;&gt;&gt;&gt;&gt;&gt;&gt;&gt;&gt;&gt;&gt;&gt;&gt;&gt;&gt;&gt; Menys prognatisme  </w:t>
      </w:r>
    </w:p>
    <w:tbl>
      <w:tblPr>
        <w:tblStyle w:val="Table41"/>
        <w:tblW w:w="8896.799621582031"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2.0001220703125"/>
        <w:gridCol w:w="1269.599609375"/>
        <w:gridCol w:w="1272.0004272460938"/>
        <w:gridCol w:w="1269.5989990234375"/>
        <w:gridCol w:w="1271.99951171875"/>
        <w:gridCol w:w="1272.001953125"/>
        <w:gridCol w:w="1269.5989990234375"/>
        <w:tblGridChange w:id="0">
          <w:tblGrid>
            <w:gridCol w:w="1272.0001220703125"/>
            <w:gridCol w:w="1269.599609375"/>
            <w:gridCol w:w="1272.0004272460938"/>
            <w:gridCol w:w="1269.5989990234375"/>
            <w:gridCol w:w="1271.99951171875"/>
            <w:gridCol w:w="1272.001953125"/>
            <w:gridCol w:w="1269.5989990234375"/>
          </w:tblGrid>
        </w:tblGridChange>
      </w:tblGrid>
      <w:tr>
        <w:trPr>
          <w:cantSplit w:val="0"/>
          <w:trHeight w:val="693.5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D">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E">
            <w:pPr>
              <w:widowControl w:val="0"/>
              <w:ind w:left="112.79998779296875" w:right="-40.8661417322827" w:firstLine="0"/>
              <w:jc w:val="both"/>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F">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0">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1">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2">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3">
            <w:pPr>
              <w:widowControl w:val="0"/>
              <w:ind w:right="-40.8661417322827"/>
              <w:jc w:val="both"/>
              <w:rPr/>
            </w:pPr>
            <w:r w:rsidDel="00000000" w:rsidR="00000000" w:rsidRPr="00000000">
              <w:rPr>
                <w:rtl w:val="0"/>
              </w:rPr>
            </w:r>
          </w:p>
        </w:tc>
      </w:tr>
    </w:tbl>
    <w:p w:rsidR="00000000" w:rsidDel="00000000" w:rsidP="00000000" w:rsidRDefault="00000000" w:rsidRPr="00000000" w14:paraId="00000404">
      <w:pPr>
        <w:widowControl w:val="0"/>
        <w:ind w:right="-40.8661417322827"/>
        <w:jc w:val="both"/>
        <w:rPr/>
      </w:pPr>
      <w:r w:rsidDel="00000000" w:rsidR="00000000" w:rsidRPr="00000000">
        <w:rPr>
          <w:rtl w:val="0"/>
        </w:rPr>
      </w:r>
    </w:p>
    <w:p w:rsidR="00000000" w:rsidDel="00000000" w:rsidP="00000000" w:rsidRDefault="00000000" w:rsidRPr="00000000" w14:paraId="00000405">
      <w:pPr>
        <w:widowControl w:val="0"/>
        <w:ind w:right="-40.8661417322827"/>
        <w:jc w:val="both"/>
        <w:rPr/>
      </w:pPr>
      <w:r w:rsidDel="00000000" w:rsidR="00000000" w:rsidRPr="00000000">
        <w:rPr>
          <w:b w:val="1"/>
          <w:rtl w:val="0"/>
        </w:rPr>
        <w:t xml:space="preserve">Arcs superciliars</w:t>
      </w:r>
      <w:r w:rsidDel="00000000" w:rsidR="00000000" w:rsidRPr="00000000">
        <w:rPr>
          <w:rtl w:val="0"/>
        </w:rPr>
        <w:t xml:space="preserve">: arcs ossis que limiten per sobre les òrbites oculars. Tendeixen  a reduir-se al llarg de l’evolució dels homínids.  </w:t>
      </w:r>
    </w:p>
    <w:p w:rsidR="00000000" w:rsidDel="00000000" w:rsidP="00000000" w:rsidRDefault="00000000" w:rsidRPr="00000000" w14:paraId="00000406">
      <w:pPr>
        <w:widowControl w:val="0"/>
        <w:ind w:right="-40.8661417322827"/>
        <w:jc w:val="center"/>
        <w:rPr/>
      </w:pPr>
      <w:r w:rsidDel="00000000" w:rsidR="00000000" w:rsidRPr="00000000">
        <w:rPr>
          <w:rtl w:val="0"/>
        </w:rPr>
        <w:t xml:space="preserve">AS més marcats &gt;&gt;&gt;&gt;&gt;&gt;&gt;&gt;&gt;&gt;&gt;&gt;&gt;&gt;&gt;&gt;&gt;&gt;&gt;&gt;&gt;&gt;&gt;&gt;&gt;&gt;&gt;&gt; AS més reduïts  </w:t>
      </w:r>
    </w:p>
    <w:tbl>
      <w:tblPr>
        <w:tblStyle w:val="Table42"/>
        <w:tblW w:w="8896.799621582031"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2.0001220703125"/>
        <w:gridCol w:w="1269.599609375"/>
        <w:gridCol w:w="1272.0004272460938"/>
        <w:gridCol w:w="1269.5989990234375"/>
        <w:gridCol w:w="1271.99951171875"/>
        <w:gridCol w:w="1272.001953125"/>
        <w:gridCol w:w="1269.5989990234375"/>
        <w:tblGridChange w:id="0">
          <w:tblGrid>
            <w:gridCol w:w="1272.0001220703125"/>
            <w:gridCol w:w="1269.599609375"/>
            <w:gridCol w:w="1272.0004272460938"/>
            <w:gridCol w:w="1269.5989990234375"/>
            <w:gridCol w:w="1271.99951171875"/>
            <w:gridCol w:w="1272.001953125"/>
            <w:gridCol w:w="1269.5989990234375"/>
          </w:tblGrid>
        </w:tblGridChange>
      </w:tblGrid>
      <w:tr>
        <w:trPr>
          <w:cantSplit w:val="0"/>
          <w:trHeight w:val="6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7">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8">
            <w:pPr>
              <w:widowControl w:val="0"/>
              <w:ind w:left="112.79998779296875" w:right="-40.8661417322827" w:firstLine="0"/>
              <w:jc w:val="both"/>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9">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A">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B">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C">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D">
            <w:pPr>
              <w:widowControl w:val="0"/>
              <w:ind w:right="-40.8661417322827"/>
              <w:jc w:val="both"/>
              <w:rPr/>
            </w:pPr>
            <w:r w:rsidDel="00000000" w:rsidR="00000000" w:rsidRPr="00000000">
              <w:rPr>
                <w:rtl w:val="0"/>
              </w:rPr>
            </w:r>
          </w:p>
        </w:tc>
      </w:tr>
    </w:tbl>
    <w:p w:rsidR="00000000" w:rsidDel="00000000" w:rsidP="00000000" w:rsidRDefault="00000000" w:rsidRPr="00000000" w14:paraId="0000040E">
      <w:pPr>
        <w:widowControl w:val="0"/>
        <w:ind w:right="-40.8661417322827"/>
        <w:jc w:val="both"/>
        <w:rPr/>
      </w:pPr>
      <w:r w:rsidDel="00000000" w:rsidR="00000000" w:rsidRPr="00000000">
        <w:rPr>
          <w:rtl w:val="0"/>
        </w:rPr>
      </w:r>
    </w:p>
    <w:p w:rsidR="00000000" w:rsidDel="00000000" w:rsidP="00000000" w:rsidRDefault="00000000" w:rsidRPr="00000000" w14:paraId="0000040F">
      <w:pPr>
        <w:widowControl w:val="0"/>
        <w:ind w:right="-40.8661417322827"/>
        <w:jc w:val="both"/>
        <w:rPr/>
      </w:pPr>
      <w:r w:rsidDel="00000000" w:rsidR="00000000" w:rsidRPr="00000000">
        <w:rPr>
          <w:b w:val="1"/>
          <w:rtl w:val="0"/>
        </w:rPr>
        <w:t xml:space="preserve">Front aplatat:</w:t>
      </w:r>
      <w:r w:rsidDel="00000000" w:rsidR="00000000" w:rsidRPr="00000000">
        <w:rPr>
          <w:rtl w:val="0"/>
        </w:rPr>
        <w:t xml:space="preserve"> os frontal disposat horitzontalment a partir dels arcs superciliars.  Al llarg de l’evolució dels homínids, l’os frontal tendeix a fer-se més vertical.  </w:t>
      </w:r>
    </w:p>
    <w:p w:rsidR="00000000" w:rsidDel="00000000" w:rsidP="00000000" w:rsidRDefault="00000000" w:rsidRPr="00000000" w14:paraId="00000410">
      <w:pPr>
        <w:widowControl w:val="0"/>
        <w:ind w:right="-40.8661417322827"/>
        <w:jc w:val="center"/>
        <w:rPr/>
      </w:pPr>
      <w:r w:rsidDel="00000000" w:rsidR="00000000" w:rsidRPr="00000000">
        <w:rPr>
          <w:rtl w:val="0"/>
        </w:rPr>
        <w:t xml:space="preserve">Front més aplanat &gt;&gt;&gt;&gt;&gt;&gt;&gt;&gt;&gt;&gt;&gt;&gt;&gt;&gt;&gt;&gt;&gt;&gt;&gt;&gt;&gt;&gt;&gt;&gt;&gt;&gt;&gt;&gt;&gt;&gt; Front més vertical </w:t>
      </w:r>
    </w:p>
    <w:tbl>
      <w:tblPr>
        <w:tblStyle w:val="Table43"/>
        <w:tblW w:w="8896.799621582031"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2.0001220703125"/>
        <w:gridCol w:w="1269.599609375"/>
        <w:gridCol w:w="1272.0004272460938"/>
        <w:gridCol w:w="1269.5989990234375"/>
        <w:gridCol w:w="1271.99951171875"/>
        <w:gridCol w:w="1272.001953125"/>
        <w:gridCol w:w="1269.5989990234375"/>
        <w:tblGridChange w:id="0">
          <w:tblGrid>
            <w:gridCol w:w="1272.0001220703125"/>
            <w:gridCol w:w="1269.599609375"/>
            <w:gridCol w:w="1272.0004272460938"/>
            <w:gridCol w:w="1269.5989990234375"/>
            <w:gridCol w:w="1271.99951171875"/>
            <w:gridCol w:w="1272.001953125"/>
            <w:gridCol w:w="1269.5989990234375"/>
          </w:tblGrid>
        </w:tblGridChange>
      </w:tblGrid>
      <w:tr>
        <w:trPr>
          <w:cantSplit w:val="0"/>
          <w:trHeight w:val="69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1">
            <w:pPr>
              <w:widowControl w:val="0"/>
              <w:ind w:right="-40.8661417322827"/>
              <w:jc w:val="both"/>
              <w:rPr>
                <w:highlight w:val="black"/>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2">
            <w:pPr>
              <w:widowControl w:val="0"/>
              <w:ind w:left="112.79998779296875" w:right="-40.8661417322827" w:firstLine="0"/>
              <w:jc w:val="both"/>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3">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4">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5">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6">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7">
            <w:pPr>
              <w:widowControl w:val="0"/>
              <w:ind w:right="-40.8661417322827"/>
              <w:jc w:val="both"/>
              <w:rPr/>
            </w:pPr>
            <w:r w:rsidDel="00000000" w:rsidR="00000000" w:rsidRPr="00000000">
              <w:rPr>
                <w:rtl w:val="0"/>
              </w:rPr>
            </w:r>
          </w:p>
        </w:tc>
      </w:tr>
    </w:tbl>
    <w:p w:rsidR="00000000" w:rsidDel="00000000" w:rsidP="00000000" w:rsidRDefault="00000000" w:rsidRPr="00000000" w14:paraId="00000418">
      <w:pPr>
        <w:widowControl w:val="0"/>
        <w:ind w:right="-40.8661417322827"/>
        <w:jc w:val="both"/>
        <w:rPr/>
      </w:pPr>
      <w:r w:rsidDel="00000000" w:rsidR="00000000" w:rsidRPr="00000000">
        <w:rPr>
          <w:rtl w:val="0"/>
        </w:rPr>
      </w:r>
    </w:p>
    <w:p w:rsidR="00000000" w:rsidDel="00000000" w:rsidP="00000000" w:rsidRDefault="00000000" w:rsidRPr="00000000" w14:paraId="00000419">
      <w:pPr>
        <w:widowControl w:val="0"/>
        <w:ind w:right="-40.8661417322827"/>
        <w:jc w:val="both"/>
        <w:rPr/>
      </w:pPr>
      <w:r w:rsidDel="00000000" w:rsidR="00000000" w:rsidRPr="00000000">
        <w:rPr>
          <w:rtl w:val="0"/>
        </w:rPr>
      </w:r>
    </w:p>
    <w:p w:rsidR="00000000" w:rsidDel="00000000" w:rsidP="00000000" w:rsidRDefault="00000000" w:rsidRPr="00000000" w14:paraId="0000041A">
      <w:pPr>
        <w:widowControl w:val="0"/>
        <w:ind w:right="-40.8661417322827"/>
        <w:jc w:val="both"/>
        <w:rPr/>
      </w:pPr>
      <w:r w:rsidDel="00000000" w:rsidR="00000000" w:rsidRPr="00000000">
        <w:rPr>
          <w:rtl w:val="0"/>
        </w:rPr>
        <w:t xml:space="preserve">III. SEQÜENCIACIÓ DELS FÒSSILS  </w:t>
      </w:r>
    </w:p>
    <w:p w:rsidR="00000000" w:rsidDel="00000000" w:rsidP="00000000" w:rsidRDefault="00000000" w:rsidRPr="00000000" w14:paraId="0000041B">
      <w:pPr>
        <w:widowControl w:val="0"/>
        <w:ind w:right="-40.8661417322827"/>
        <w:jc w:val="both"/>
        <w:rPr/>
      </w:pPr>
      <w:r w:rsidDel="00000000" w:rsidR="00000000" w:rsidRPr="00000000">
        <w:rPr>
          <w:rtl w:val="0"/>
        </w:rPr>
        <w:t xml:space="preserve">Basant-vos en les vostres observacions, proposeu una seqüenciació temporal  dels espècimens:  </w:t>
      </w:r>
    </w:p>
    <w:p w:rsidR="00000000" w:rsidDel="00000000" w:rsidP="00000000" w:rsidRDefault="00000000" w:rsidRPr="00000000" w14:paraId="0000041C">
      <w:pPr>
        <w:widowControl w:val="0"/>
        <w:ind w:left="637.9881286621094" w:right="-40.8661417322827" w:firstLine="0"/>
        <w:jc w:val="center"/>
        <w:rPr/>
      </w:pPr>
      <w:r w:rsidDel="00000000" w:rsidR="00000000" w:rsidRPr="00000000">
        <w:rPr>
          <w:rtl w:val="0"/>
        </w:rPr>
        <w:t xml:space="preserve">Més antic &gt;&gt;&gt;&gt;&gt;&gt;&gt;&gt;&gt;&gt;&gt;&gt;&gt;&gt;&gt;&gt;&gt;&gt;&gt;&gt;&gt;&gt;&gt;&gt;&gt;&gt;&gt;&gt;&gt;&gt;&gt;&gt;&gt; Més recent  </w:t>
      </w:r>
    </w:p>
    <w:tbl>
      <w:tblPr>
        <w:tblStyle w:val="Table44"/>
        <w:tblW w:w="8896.799621582031"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2.0001220703125"/>
        <w:gridCol w:w="1269.599609375"/>
        <w:gridCol w:w="1272.0004272460938"/>
        <w:gridCol w:w="1269.5989990234375"/>
        <w:gridCol w:w="1271.99951171875"/>
        <w:gridCol w:w="1272.001953125"/>
        <w:gridCol w:w="1269.5989990234375"/>
        <w:tblGridChange w:id="0">
          <w:tblGrid>
            <w:gridCol w:w="1272.0001220703125"/>
            <w:gridCol w:w="1269.599609375"/>
            <w:gridCol w:w="1272.0004272460938"/>
            <w:gridCol w:w="1269.5989990234375"/>
            <w:gridCol w:w="1271.99951171875"/>
            <w:gridCol w:w="1272.001953125"/>
            <w:gridCol w:w="1269.5989990234375"/>
          </w:tblGrid>
        </w:tblGridChange>
      </w:tblGrid>
      <w:tr>
        <w:trPr>
          <w:cantSplit w:val="0"/>
          <w:trHeight w:val="6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D">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E">
            <w:pPr>
              <w:widowControl w:val="0"/>
              <w:ind w:left="112.79998779296875" w:right="-40.8661417322827" w:firstLine="0"/>
              <w:jc w:val="both"/>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F">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0">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1">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2">
            <w:pPr>
              <w:widowControl w:val="0"/>
              <w:ind w:right="-40.8661417322827"/>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3">
            <w:pPr>
              <w:widowControl w:val="0"/>
              <w:ind w:right="-40.8661417322827"/>
              <w:jc w:val="both"/>
              <w:rPr/>
            </w:pPr>
            <w:r w:rsidDel="00000000" w:rsidR="00000000" w:rsidRPr="00000000">
              <w:rPr>
                <w:rtl w:val="0"/>
              </w:rPr>
            </w:r>
          </w:p>
        </w:tc>
      </w:tr>
    </w:tbl>
    <w:p w:rsidR="00000000" w:rsidDel="00000000" w:rsidP="00000000" w:rsidRDefault="00000000" w:rsidRPr="00000000" w14:paraId="00000424">
      <w:pPr>
        <w:widowControl w:val="0"/>
        <w:ind w:right="-40.8661417322827"/>
        <w:jc w:val="both"/>
        <w:rPr/>
      </w:pPr>
      <w:r w:rsidDel="00000000" w:rsidR="00000000" w:rsidRPr="00000000">
        <w:rPr>
          <w:rtl w:val="0"/>
        </w:rPr>
      </w:r>
    </w:p>
    <w:p w:rsidR="00000000" w:rsidDel="00000000" w:rsidP="00000000" w:rsidRDefault="00000000" w:rsidRPr="00000000" w14:paraId="00000425">
      <w:pPr>
        <w:widowControl w:val="0"/>
        <w:ind w:right="-40.8661417322827"/>
        <w:jc w:val="both"/>
        <w:rPr/>
      </w:pPr>
      <w:r w:rsidDel="00000000" w:rsidR="00000000" w:rsidRPr="00000000">
        <w:rPr>
          <w:rtl w:val="0"/>
        </w:rPr>
      </w:r>
    </w:p>
    <w:p w:rsidR="00000000" w:rsidDel="00000000" w:rsidP="00000000" w:rsidRDefault="00000000" w:rsidRPr="00000000" w14:paraId="00000426">
      <w:pPr>
        <w:widowControl w:val="0"/>
        <w:ind w:left="633.7759399414062" w:right="-40.8661417322827" w:firstLine="0"/>
        <w:jc w:val="both"/>
        <w:rPr/>
      </w:pPr>
      <w:r w:rsidDel="00000000" w:rsidR="00000000" w:rsidRPr="00000000">
        <w:rPr>
          <w:rtl w:val="0"/>
        </w:rPr>
      </w:r>
    </w:p>
    <w:p w:rsidR="00000000" w:rsidDel="00000000" w:rsidP="00000000" w:rsidRDefault="00000000" w:rsidRPr="00000000" w14:paraId="00000427">
      <w:pPr>
        <w:widowControl w:val="0"/>
        <w:ind w:left="633.7759399414062" w:right="-40.8661417322827" w:firstLine="0"/>
        <w:jc w:val="both"/>
        <w:rPr/>
      </w:pPr>
      <w:r w:rsidDel="00000000" w:rsidR="00000000" w:rsidRPr="00000000">
        <w:rPr>
          <w:rtl w:val="0"/>
        </w:rPr>
      </w:r>
    </w:p>
    <w:p w:rsidR="00000000" w:rsidDel="00000000" w:rsidP="00000000" w:rsidRDefault="00000000" w:rsidRPr="00000000" w14:paraId="00000428">
      <w:pPr>
        <w:widowControl w:val="0"/>
        <w:ind w:left="633.7759399414062" w:right="-40.8661417322827" w:firstLine="0"/>
        <w:jc w:val="both"/>
        <w:rPr/>
      </w:pPr>
      <w:r w:rsidDel="00000000" w:rsidR="00000000" w:rsidRPr="00000000">
        <w:rPr>
          <w:rtl w:val="0"/>
        </w:rPr>
      </w:r>
    </w:p>
    <w:p w:rsidR="00000000" w:rsidDel="00000000" w:rsidP="00000000" w:rsidRDefault="00000000" w:rsidRPr="00000000" w14:paraId="00000429">
      <w:pPr>
        <w:widowControl w:val="0"/>
        <w:ind w:left="633.7759399414062" w:right="-40.8661417322827" w:firstLine="0"/>
        <w:jc w:val="both"/>
        <w:rPr/>
      </w:pPr>
      <w:r w:rsidDel="00000000" w:rsidR="00000000" w:rsidRPr="00000000">
        <w:rPr>
          <w:rtl w:val="0"/>
        </w:rPr>
      </w:r>
    </w:p>
    <w:p w:rsidR="00000000" w:rsidDel="00000000" w:rsidP="00000000" w:rsidRDefault="00000000" w:rsidRPr="00000000" w14:paraId="0000042A">
      <w:pPr>
        <w:widowControl w:val="0"/>
        <w:ind w:left="633.7759399414062" w:right="-40.8661417322827" w:firstLine="0"/>
        <w:jc w:val="both"/>
        <w:rPr/>
      </w:pPr>
      <w:r w:rsidDel="00000000" w:rsidR="00000000" w:rsidRPr="00000000">
        <w:rPr>
          <w:rtl w:val="0"/>
        </w:rPr>
      </w:r>
    </w:p>
    <w:p w:rsidR="00000000" w:rsidDel="00000000" w:rsidP="00000000" w:rsidRDefault="00000000" w:rsidRPr="00000000" w14:paraId="0000042B">
      <w:pPr>
        <w:widowControl w:val="0"/>
        <w:ind w:left="633.7759399414062" w:right="-40.8661417322827" w:firstLine="0"/>
        <w:jc w:val="both"/>
        <w:rPr/>
      </w:pPr>
      <w:r w:rsidDel="00000000" w:rsidR="00000000" w:rsidRPr="00000000">
        <w:rPr>
          <w:rtl w:val="0"/>
        </w:rPr>
      </w:r>
    </w:p>
    <w:p w:rsidR="00000000" w:rsidDel="00000000" w:rsidP="00000000" w:rsidRDefault="00000000" w:rsidRPr="00000000" w14:paraId="0000042C">
      <w:pPr>
        <w:widowControl w:val="0"/>
        <w:ind w:left="633.7759399414062" w:right="-40.8661417322827" w:firstLine="0"/>
        <w:jc w:val="both"/>
        <w:rPr/>
      </w:pPr>
      <w:r w:rsidDel="00000000" w:rsidR="00000000" w:rsidRPr="00000000">
        <w:rPr>
          <w:rtl w:val="0"/>
        </w:rPr>
      </w:r>
    </w:p>
    <w:p w:rsidR="00000000" w:rsidDel="00000000" w:rsidP="00000000" w:rsidRDefault="00000000" w:rsidRPr="00000000" w14:paraId="0000042D">
      <w:pPr>
        <w:widowControl w:val="0"/>
        <w:ind w:right="-40.8661417322827"/>
        <w:jc w:val="both"/>
        <w:rPr/>
      </w:pPr>
      <w:r w:rsidDel="00000000" w:rsidR="00000000" w:rsidRPr="00000000">
        <w:rPr>
          <w:rtl w:val="0"/>
        </w:rPr>
        <w:t xml:space="preserve">IV. IDENTIFICACIÓ DE LES ESPÈCIES  </w:t>
      </w:r>
    </w:p>
    <w:p w:rsidR="00000000" w:rsidDel="00000000" w:rsidP="00000000" w:rsidRDefault="00000000" w:rsidRPr="00000000" w14:paraId="0000042E">
      <w:pPr>
        <w:widowControl w:val="0"/>
        <w:ind w:right="-40.8661417322827"/>
        <w:jc w:val="both"/>
        <w:rPr/>
      </w:pPr>
      <w:r w:rsidDel="00000000" w:rsidR="00000000" w:rsidRPr="00000000">
        <w:rPr>
          <w:rtl w:val="0"/>
        </w:rPr>
        <w:t xml:space="preserve">Entre tots, identifiqueu amb la major aproximació possible a quina espècie  correspon cada espècimen. Indiqueu quins caràcters anatòmics us permeten arribar a aquestes conclusions.  </w:t>
      </w:r>
    </w:p>
    <w:p w:rsidR="00000000" w:rsidDel="00000000" w:rsidP="00000000" w:rsidRDefault="00000000" w:rsidRPr="00000000" w14:paraId="0000042F">
      <w:pPr>
        <w:widowControl w:val="0"/>
        <w:ind w:right="-40.8661417322827"/>
        <w:jc w:val="both"/>
        <w:rPr/>
      </w:pPr>
      <w:r w:rsidDel="00000000" w:rsidR="00000000" w:rsidRPr="00000000">
        <w:rPr>
          <w:rtl w:val="0"/>
        </w:rPr>
      </w:r>
    </w:p>
    <w:p w:rsidR="00000000" w:rsidDel="00000000" w:rsidP="00000000" w:rsidRDefault="00000000" w:rsidRPr="00000000" w14:paraId="00000430">
      <w:pPr>
        <w:widowControl w:val="0"/>
        <w:ind w:right="-40.8661417322827"/>
        <w:jc w:val="both"/>
        <w:rPr/>
      </w:pPr>
      <w:r w:rsidDel="00000000" w:rsidR="00000000" w:rsidRPr="00000000">
        <w:rPr>
          <w:rtl w:val="0"/>
        </w:rPr>
        <w:t xml:space="preserve">Les espècies estudiades en aquesta pràctica són:</w:t>
      </w:r>
    </w:p>
    <w:p w:rsidR="00000000" w:rsidDel="00000000" w:rsidP="00000000" w:rsidRDefault="00000000" w:rsidRPr="00000000" w14:paraId="00000431">
      <w:pPr>
        <w:widowControl w:val="0"/>
        <w:ind w:right="-40.8661417322827" w:firstLine="15"/>
        <w:jc w:val="both"/>
        <w:rPr>
          <w:i w:val="1"/>
        </w:rPr>
      </w:pPr>
      <w:r w:rsidDel="00000000" w:rsidR="00000000" w:rsidRPr="00000000">
        <w:rPr>
          <w:i w:val="1"/>
          <w:rtl w:val="0"/>
        </w:rPr>
        <w:t xml:space="preserve">Australopithecus africanus, Australopithecus afarensis (Lucy), Homo erectus pekinensis, Homo erectus rhodesiensis, Homo sapiens neardenthalensis, Homo sapiens fossilis, Homo sapiens sapiens</w:t>
      </w:r>
    </w:p>
    <w:p w:rsidR="00000000" w:rsidDel="00000000" w:rsidP="00000000" w:rsidRDefault="00000000" w:rsidRPr="00000000" w14:paraId="00000432">
      <w:pPr>
        <w:widowControl w:val="0"/>
        <w:ind w:left="633.7759399414062" w:firstLine="0"/>
        <w:jc w:val="both"/>
        <w:rPr/>
      </w:pPr>
      <w:r w:rsidDel="00000000" w:rsidR="00000000" w:rsidRPr="00000000">
        <w:rPr>
          <w:rtl w:val="0"/>
        </w:rPr>
      </w:r>
    </w:p>
    <w:tbl>
      <w:tblPr>
        <w:tblStyle w:val="Table45"/>
        <w:tblW w:w="9028.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433">
            <w:pPr>
              <w:keepLines w:val="1"/>
              <w:ind w:left="633.7759399414062" w:firstLine="0"/>
              <w:jc w:val="both"/>
              <w:rPr/>
            </w:pPr>
            <w:r w:rsidDel="00000000" w:rsidR="00000000" w:rsidRPr="00000000">
              <w:rPr>
                <w:rtl w:val="0"/>
              </w:rPr>
              <w:t xml:space="preserve">Espècimen (Cr) </w:t>
            </w:r>
          </w:p>
          <w:p w:rsidR="00000000" w:rsidDel="00000000" w:rsidP="00000000" w:rsidRDefault="00000000" w:rsidRPr="00000000" w14:paraId="00000434">
            <w:pPr>
              <w:keepLines w:val="1"/>
              <w:jc w:val="both"/>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435">
            <w:pPr>
              <w:keepLines w:val="1"/>
              <w:ind w:left="633.7759399414062" w:firstLine="0"/>
              <w:jc w:val="both"/>
              <w:rPr/>
            </w:pPr>
            <w:r w:rsidDel="00000000" w:rsidR="00000000" w:rsidRPr="00000000">
              <w:rPr>
                <w:rtl w:val="0"/>
              </w:rPr>
              <w:t xml:space="preserve">Espècie  </w:t>
            </w:r>
          </w:p>
        </w:tc>
        <w:tc>
          <w:tcPr>
            <w:shd w:fill="auto" w:val="clear"/>
            <w:tcMar>
              <w:top w:w="0.0" w:type="dxa"/>
              <w:left w:w="0.0" w:type="dxa"/>
              <w:bottom w:w="0.0" w:type="dxa"/>
              <w:right w:w="0.0" w:type="dxa"/>
            </w:tcMar>
            <w:vAlign w:val="top"/>
          </w:tcPr>
          <w:p w:rsidR="00000000" w:rsidDel="00000000" w:rsidP="00000000" w:rsidRDefault="00000000" w:rsidRPr="00000000" w14:paraId="00000436">
            <w:pPr>
              <w:keepLines w:val="1"/>
              <w:ind w:left="633.7759399414062" w:firstLine="0"/>
              <w:jc w:val="both"/>
              <w:rPr/>
            </w:pPr>
            <w:r w:rsidDel="00000000" w:rsidR="00000000" w:rsidRPr="00000000">
              <w:rPr>
                <w:rtl w:val="0"/>
              </w:rPr>
              <w:t xml:space="preserve">Arguments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7">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8">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9">
            <w:pPr>
              <w:widowControl w:val="0"/>
              <w:jc w:val="both"/>
              <w:rPr/>
            </w:pPr>
            <w:r w:rsidDel="00000000" w:rsidR="00000000" w:rsidRPr="00000000">
              <w:rPr>
                <w:rtl w:val="0"/>
              </w:rPr>
            </w:r>
          </w:p>
          <w:p w:rsidR="00000000" w:rsidDel="00000000" w:rsidP="00000000" w:rsidRDefault="00000000" w:rsidRPr="00000000" w14:paraId="0000043A">
            <w:pPr>
              <w:widowControl w:val="0"/>
              <w:jc w:val="both"/>
              <w:rPr/>
            </w:pPr>
            <w:r w:rsidDel="00000000" w:rsidR="00000000" w:rsidRPr="00000000">
              <w:rPr>
                <w:rtl w:val="0"/>
              </w:rPr>
            </w:r>
          </w:p>
          <w:p w:rsidR="00000000" w:rsidDel="00000000" w:rsidP="00000000" w:rsidRDefault="00000000" w:rsidRPr="00000000" w14:paraId="0000043B">
            <w:pPr>
              <w:widowControl w:val="0"/>
              <w:jc w:val="both"/>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C">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D">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E">
            <w:pPr>
              <w:widowControl w:val="0"/>
              <w:jc w:val="both"/>
              <w:rPr/>
            </w:pPr>
            <w:r w:rsidDel="00000000" w:rsidR="00000000" w:rsidRPr="00000000">
              <w:rPr>
                <w:rtl w:val="0"/>
              </w:rPr>
            </w:r>
          </w:p>
          <w:p w:rsidR="00000000" w:rsidDel="00000000" w:rsidP="00000000" w:rsidRDefault="00000000" w:rsidRPr="00000000" w14:paraId="0000043F">
            <w:pPr>
              <w:widowControl w:val="0"/>
              <w:jc w:val="both"/>
              <w:rPr/>
            </w:pPr>
            <w:r w:rsidDel="00000000" w:rsidR="00000000" w:rsidRPr="00000000">
              <w:rPr>
                <w:rtl w:val="0"/>
              </w:rPr>
            </w:r>
          </w:p>
          <w:p w:rsidR="00000000" w:rsidDel="00000000" w:rsidP="00000000" w:rsidRDefault="00000000" w:rsidRPr="00000000" w14:paraId="00000440">
            <w:pPr>
              <w:widowControl w:val="0"/>
              <w:jc w:val="both"/>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1">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2">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3">
            <w:pPr>
              <w:widowControl w:val="0"/>
              <w:jc w:val="both"/>
              <w:rPr/>
            </w:pPr>
            <w:r w:rsidDel="00000000" w:rsidR="00000000" w:rsidRPr="00000000">
              <w:rPr>
                <w:rtl w:val="0"/>
              </w:rPr>
            </w:r>
          </w:p>
          <w:p w:rsidR="00000000" w:rsidDel="00000000" w:rsidP="00000000" w:rsidRDefault="00000000" w:rsidRPr="00000000" w14:paraId="00000444">
            <w:pPr>
              <w:widowControl w:val="0"/>
              <w:jc w:val="both"/>
              <w:rPr/>
            </w:pPr>
            <w:r w:rsidDel="00000000" w:rsidR="00000000" w:rsidRPr="00000000">
              <w:rPr>
                <w:rtl w:val="0"/>
              </w:rPr>
            </w:r>
          </w:p>
          <w:p w:rsidR="00000000" w:rsidDel="00000000" w:rsidP="00000000" w:rsidRDefault="00000000" w:rsidRPr="00000000" w14:paraId="00000445">
            <w:pPr>
              <w:widowControl w:val="0"/>
              <w:jc w:val="both"/>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6">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7">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8">
            <w:pPr>
              <w:widowControl w:val="0"/>
              <w:jc w:val="both"/>
              <w:rPr/>
            </w:pPr>
            <w:r w:rsidDel="00000000" w:rsidR="00000000" w:rsidRPr="00000000">
              <w:rPr>
                <w:rtl w:val="0"/>
              </w:rPr>
            </w:r>
          </w:p>
          <w:p w:rsidR="00000000" w:rsidDel="00000000" w:rsidP="00000000" w:rsidRDefault="00000000" w:rsidRPr="00000000" w14:paraId="00000449">
            <w:pPr>
              <w:widowControl w:val="0"/>
              <w:jc w:val="both"/>
              <w:rPr/>
            </w:pPr>
            <w:r w:rsidDel="00000000" w:rsidR="00000000" w:rsidRPr="00000000">
              <w:rPr>
                <w:rtl w:val="0"/>
              </w:rPr>
            </w:r>
          </w:p>
          <w:p w:rsidR="00000000" w:rsidDel="00000000" w:rsidP="00000000" w:rsidRDefault="00000000" w:rsidRPr="00000000" w14:paraId="0000044A">
            <w:pPr>
              <w:widowControl w:val="0"/>
              <w:jc w:val="both"/>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B">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C">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D">
            <w:pPr>
              <w:widowControl w:val="0"/>
              <w:jc w:val="both"/>
              <w:rPr/>
            </w:pPr>
            <w:r w:rsidDel="00000000" w:rsidR="00000000" w:rsidRPr="00000000">
              <w:rPr>
                <w:rtl w:val="0"/>
              </w:rPr>
            </w:r>
          </w:p>
          <w:p w:rsidR="00000000" w:rsidDel="00000000" w:rsidP="00000000" w:rsidRDefault="00000000" w:rsidRPr="00000000" w14:paraId="0000044E">
            <w:pPr>
              <w:widowControl w:val="0"/>
              <w:jc w:val="both"/>
              <w:rPr/>
            </w:pPr>
            <w:r w:rsidDel="00000000" w:rsidR="00000000" w:rsidRPr="00000000">
              <w:rPr>
                <w:rtl w:val="0"/>
              </w:rPr>
            </w:r>
          </w:p>
          <w:p w:rsidR="00000000" w:rsidDel="00000000" w:rsidP="00000000" w:rsidRDefault="00000000" w:rsidRPr="00000000" w14:paraId="0000044F">
            <w:pPr>
              <w:widowControl w:val="0"/>
              <w:jc w:val="both"/>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0">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1">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2">
            <w:pPr>
              <w:widowControl w:val="0"/>
              <w:jc w:val="both"/>
              <w:rPr/>
            </w:pPr>
            <w:r w:rsidDel="00000000" w:rsidR="00000000" w:rsidRPr="00000000">
              <w:rPr>
                <w:rtl w:val="0"/>
              </w:rPr>
            </w:r>
          </w:p>
          <w:p w:rsidR="00000000" w:rsidDel="00000000" w:rsidP="00000000" w:rsidRDefault="00000000" w:rsidRPr="00000000" w14:paraId="00000453">
            <w:pPr>
              <w:widowControl w:val="0"/>
              <w:jc w:val="both"/>
              <w:rPr/>
            </w:pPr>
            <w:r w:rsidDel="00000000" w:rsidR="00000000" w:rsidRPr="00000000">
              <w:rPr>
                <w:rtl w:val="0"/>
              </w:rPr>
            </w:r>
          </w:p>
          <w:p w:rsidR="00000000" w:rsidDel="00000000" w:rsidP="00000000" w:rsidRDefault="00000000" w:rsidRPr="00000000" w14:paraId="00000454">
            <w:pPr>
              <w:widowControl w:val="0"/>
              <w:jc w:val="both"/>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5">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6">
            <w:pPr>
              <w:widowControl w:val="0"/>
              <w:jc w:val="both"/>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7">
            <w:pPr>
              <w:widowControl w:val="0"/>
              <w:jc w:val="both"/>
              <w:rPr/>
            </w:pPr>
            <w:r w:rsidDel="00000000" w:rsidR="00000000" w:rsidRPr="00000000">
              <w:rPr>
                <w:rtl w:val="0"/>
              </w:rPr>
            </w:r>
          </w:p>
          <w:p w:rsidR="00000000" w:rsidDel="00000000" w:rsidP="00000000" w:rsidRDefault="00000000" w:rsidRPr="00000000" w14:paraId="00000458">
            <w:pPr>
              <w:widowControl w:val="0"/>
              <w:jc w:val="both"/>
              <w:rPr/>
            </w:pPr>
            <w:r w:rsidDel="00000000" w:rsidR="00000000" w:rsidRPr="00000000">
              <w:rPr>
                <w:rtl w:val="0"/>
              </w:rPr>
            </w:r>
          </w:p>
          <w:p w:rsidR="00000000" w:rsidDel="00000000" w:rsidP="00000000" w:rsidRDefault="00000000" w:rsidRPr="00000000" w14:paraId="00000459">
            <w:pPr>
              <w:widowControl w:val="0"/>
              <w:jc w:val="both"/>
              <w:rPr/>
            </w:pPr>
            <w:r w:rsidDel="00000000" w:rsidR="00000000" w:rsidRPr="00000000">
              <w:rPr>
                <w:rtl w:val="0"/>
              </w:rPr>
            </w:r>
          </w:p>
        </w:tc>
      </w:tr>
    </w:tbl>
    <w:p w:rsidR="00000000" w:rsidDel="00000000" w:rsidP="00000000" w:rsidRDefault="00000000" w:rsidRPr="00000000" w14:paraId="0000045A">
      <w:pPr>
        <w:widowControl w:val="0"/>
        <w:ind w:left="2075.999755859375" w:firstLine="0"/>
        <w:jc w:val="both"/>
        <w:rPr/>
      </w:pPr>
      <w:r w:rsidDel="00000000" w:rsidR="00000000" w:rsidRPr="00000000">
        <w:rPr>
          <w:rtl w:val="0"/>
        </w:rPr>
        <w:t xml:space="preserve">  </w:t>
      </w:r>
    </w:p>
    <w:p w:rsidR="00000000" w:rsidDel="00000000" w:rsidP="00000000" w:rsidRDefault="00000000" w:rsidRPr="00000000" w14:paraId="0000045B">
      <w:pPr>
        <w:widowControl w:val="0"/>
        <w:ind w:left="2075.999755859375" w:firstLine="0"/>
        <w:jc w:val="both"/>
        <w:rPr/>
      </w:pPr>
      <w:r w:rsidDel="00000000" w:rsidR="00000000" w:rsidRPr="00000000">
        <w:rPr>
          <w:rtl w:val="0"/>
        </w:rPr>
      </w:r>
    </w:p>
    <w:p w:rsidR="00000000" w:rsidDel="00000000" w:rsidP="00000000" w:rsidRDefault="00000000" w:rsidRPr="00000000" w14:paraId="0000045C">
      <w:pPr>
        <w:pStyle w:val="Heading2"/>
        <w:spacing w:after="0" w:before="0" w:lineRule="auto"/>
        <w:jc w:val="both"/>
        <w:rPr/>
      </w:pPr>
      <w:bookmarkStart w:colFirst="0" w:colLast="0" w:name="_heading=h.2lwamvv" w:id="51"/>
      <w:bookmarkEnd w:id="51"/>
      <w:r w:rsidDel="00000000" w:rsidR="00000000" w:rsidRPr="00000000">
        <w:br w:type="page"/>
      </w:r>
      <w:r w:rsidDel="00000000" w:rsidR="00000000" w:rsidRPr="00000000">
        <w:rPr>
          <w:rtl w:val="0"/>
        </w:rPr>
      </w:r>
    </w:p>
    <w:p w:rsidR="00000000" w:rsidDel="00000000" w:rsidP="00000000" w:rsidRDefault="00000000" w:rsidRPr="00000000" w14:paraId="0000045D">
      <w:pPr>
        <w:pStyle w:val="Heading1"/>
        <w:spacing w:after="0" w:before="0" w:lineRule="auto"/>
        <w:jc w:val="both"/>
        <w:rPr>
          <w:b w:val="1"/>
          <w:sz w:val="22"/>
          <w:szCs w:val="22"/>
        </w:rPr>
      </w:pPr>
      <w:bookmarkStart w:colFirst="0" w:colLast="0" w:name="_heading=h.111kx3o" w:id="52"/>
      <w:bookmarkEnd w:id="52"/>
      <w:r w:rsidDel="00000000" w:rsidR="00000000" w:rsidRPr="00000000">
        <w:rPr>
          <w:b w:val="1"/>
          <w:sz w:val="22"/>
          <w:szCs w:val="22"/>
          <w:rtl w:val="0"/>
        </w:rPr>
        <w:t xml:space="preserve">Canvis conductuals durant la humanització </w:t>
      </w:r>
    </w:p>
    <w:p w:rsidR="00000000" w:rsidDel="00000000" w:rsidP="00000000" w:rsidRDefault="00000000" w:rsidRPr="00000000" w14:paraId="0000045E">
      <w:pPr>
        <w:pStyle w:val="Heading2"/>
        <w:spacing w:after="0" w:before="0" w:lineRule="auto"/>
        <w:jc w:val="both"/>
        <w:rPr/>
      </w:pPr>
      <w:bookmarkStart w:colFirst="0" w:colLast="0" w:name="_heading=h.3l18frh" w:id="53"/>
      <w:bookmarkEnd w:id="53"/>
      <w:r w:rsidDel="00000000" w:rsidR="00000000" w:rsidRPr="00000000">
        <w:br w:type="page"/>
      </w:r>
      <w:r w:rsidDel="00000000" w:rsidR="00000000" w:rsidRPr="00000000">
        <w:rPr>
          <w:rtl w:val="0"/>
        </w:rPr>
      </w:r>
    </w:p>
    <w:p w:rsidR="00000000" w:rsidDel="00000000" w:rsidP="00000000" w:rsidRDefault="00000000" w:rsidRPr="00000000" w14:paraId="0000045F">
      <w:pPr>
        <w:pStyle w:val="Heading2"/>
        <w:rPr/>
      </w:pPr>
      <w:bookmarkStart w:colFirst="0" w:colLast="0" w:name="_heading=h.206ipza" w:id="54"/>
      <w:bookmarkEnd w:id="54"/>
      <w:r w:rsidDel="00000000" w:rsidR="00000000" w:rsidRPr="00000000">
        <w:rPr>
          <w:rtl w:val="0"/>
        </w:rPr>
        <w:t xml:space="preserve">Canvis en l’alimentació durant l’hominització</w:t>
      </w:r>
    </w:p>
    <w:p w:rsidR="00000000" w:rsidDel="00000000" w:rsidP="00000000" w:rsidRDefault="00000000" w:rsidRPr="00000000" w14:paraId="00000460">
      <w:pPr>
        <w:pStyle w:val="Heading2"/>
        <w:spacing w:after="0" w:before="0" w:lineRule="auto"/>
        <w:jc w:val="both"/>
        <w:rPr/>
      </w:pPr>
      <w:bookmarkStart w:colFirst="0" w:colLast="0" w:name="_heading=h.4k668n3" w:id="55"/>
      <w:bookmarkEnd w:id="55"/>
      <w:r w:rsidDel="00000000" w:rsidR="00000000" w:rsidRPr="00000000">
        <w:br w:type="page"/>
      </w:r>
      <w:r w:rsidDel="00000000" w:rsidR="00000000" w:rsidRPr="00000000">
        <w:rPr>
          <w:rtl w:val="0"/>
        </w:rPr>
      </w:r>
    </w:p>
    <w:p w:rsidR="00000000" w:rsidDel="00000000" w:rsidP="00000000" w:rsidRDefault="00000000" w:rsidRPr="00000000" w14:paraId="00000461">
      <w:pPr>
        <w:pStyle w:val="Title"/>
        <w:spacing w:after="0" w:lineRule="auto"/>
        <w:jc w:val="both"/>
        <w:rPr>
          <w:b w:val="1"/>
          <w:sz w:val="22"/>
          <w:szCs w:val="22"/>
        </w:rPr>
      </w:pPr>
      <w:bookmarkStart w:colFirst="0" w:colLast="0" w:name="_heading=h.2zbgiuw" w:id="56"/>
      <w:bookmarkEnd w:id="56"/>
      <w:r w:rsidDel="00000000" w:rsidR="00000000" w:rsidRPr="00000000">
        <w:rPr>
          <w:b w:val="1"/>
          <w:sz w:val="22"/>
          <w:szCs w:val="22"/>
          <w:rtl w:val="0"/>
        </w:rPr>
        <w:t xml:space="preserve">Canvis genètics i moleculars durant l’humanització</w:t>
      </w:r>
    </w:p>
    <w:p w:rsidR="00000000" w:rsidDel="00000000" w:rsidP="00000000" w:rsidRDefault="00000000" w:rsidRPr="00000000" w14:paraId="00000462">
      <w:pPr>
        <w:pStyle w:val="Heading3"/>
        <w:spacing w:after="0" w:before="0" w:lineRule="auto"/>
        <w:jc w:val="both"/>
        <w:rPr>
          <w:sz w:val="22"/>
          <w:szCs w:val="22"/>
        </w:rPr>
      </w:pPr>
      <w:bookmarkStart w:colFirst="0" w:colLast="0" w:name="_heading=h.1egqt2p" w:id="57"/>
      <w:bookmarkEnd w:id="57"/>
      <w:r w:rsidDel="00000000" w:rsidR="00000000" w:rsidRPr="00000000">
        <w:rPr>
          <w:rtl w:val="0"/>
        </w:rPr>
      </w:r>
    </w:p>
    <w:p w:rsidR="00000000" w:rsidDel="00000000" w:rsidP="00000000" w:rsidRDefault="00000000" w:rsidRPr="00000000" w14:paraId="00000463">
      <w:pPr>
        <w:pStyle w:val="Heading3"/>
        <w:spacing w:after="0" w:before="0" w:lineRule="auto"/>
        <w:jc w:val="both"/>
        <w:rPr>
          <w:sz w:val="22"/>
          <w:szCs w:val="22"/>
        </w:rPr>
      </w:pPr>
      <w:bookmarkStart w:colFirst="0" w:colLast="0" w:name="_heading=h.3ygebqi" w:id="58"/>
      <w:bookmarkEnd w:id="58"/>
      <w:r w:rsidDel="00000000" w:rsidR="00000000" w:rsidRPr="00000000">
        <w:rPr>
          <w:rtl w:val="0"/>
        </w:rPr>
      </w:r>
    </w:p>
    <w:p w:rsidR="00000000" w:rsidDel="00000000" w:rsidP="00000000" w:rsidRDefault="00000000" w:rsidRPr="00000000" w14:paraId="00000464">
      <w:pPr>
        <w:jc w:val="both"/>
        <w:rPr/>
      </w:pPr>
      <w:r w:rsidDel="00000000" w:rsidR="00000000" w:rsidRPr="00000000">
        <w:rPr>
          <w:rtl w:val="0"/>
        </w:rPr>
      </w:r>
    </w:p>
    <w:p w:rsidR="00000000" w:rsidDel="00000000" w:rsidP="00000000" w:rsidRDefault="00000000" w:rsidRPr="00000000" w14:paraId="00000465">
      <w:pPr>
        <w:jc w:val="both"/>
        <w:rPr/>
      </w:pPr>
      <w:r w:rsidDel="00000000" w:rsidR="00000000" w:rsidRPr="00000000">
        <w:rPr>
          <w:rtl w:val="0"/>
        </w:rPr>
      </w:r>
    </w:p>
    <w:p w:rsidR="00000000" w:rsidDel="00000000" w:rsidP="00000000" w:rsidRDefault="00000000" w:rsidRPr="00000000" w14:paraId="00000466">
      <w:pPr>
        <w:jc w:val="both"/>
        <w:rPr/>
      </w:pPr>
      <w:r w:rsidDel="00000000" w:rsidR="00000000" w:rsidRPr="00000000">
        <w:rPr>
          <w:rtl w:val="0"/>
        </w:rPr>
      </w:r>
    </w:p>
    <w:p w:rsidR="00000000" w:rsidDel="00000000" w:rsidP="00000000" w:rsidRDefault="00000000" w:rsidRPr="00000000" w14:paraId="00000467">
      <w:pPr>
        <w:jc w:val="both"/>
        <w:rPr/>
      </w:pPr>
      <w:r w:rsidDel="00000000" w:rsidR="00000000" w:rsidRPr="00000000">
        <w:rPr>
          <w:rtl w:val="0"/>
        </w:rPr>
      </w:r>
    </w:p>
    <w:p w:rsidR="00000000" w:rsidDel="00000000" w:rsidP="00000000" w:rsidRDefault="00000000" w:rsidRPr="00000000" w14:paraId="00000468">
      <w:pPr>
        <w:jc w:val="both"/>
        <w:rPr/>
      </w:pPr>
      <w:r w:rsidDel="00000000" w:rsidR="00000000" w:rsidRPr="00000000">
        <w:rPr>
          <w:rtl w:val="0"/>
        </w:rPr>
      </w:r>
    </w:p>
    <w:p w:rsidR="00000000" w:rsidDel="00000000" w:rsidP="00000000" w:rsidRDefault="00000000" w:rsidRPr="00000000" w14:paraId="00000469">
      <w:pPr>
        <w:jc w:val="both"/>
        <w:rPr/>
      </w:pPr>
      <w:r w:rsidDel="00000000" w:rsidR="00000000" w:rsidRPr="00000000">
        <w:rPr>
          <w:rtl w:val="0"/>
        </w:rPr>
      </w:r>
    </w:p>
    <w:p w:rsidR="00000000" w:rsidDel="00000000" w:rsidP="00000000" w:rsidRDefault="00000000" w:rsidRPr="00000000" w14:paraId="0000046A">
      <w:pPr>
        <w:jc w:val="both"/>
        <w:rPr/>
      </w:pPr>
      <w:r w:rsidDel="00000000" w:rsidR="00000000" w:rsidRPr="00000000">
        <w:rPr>
          <w:rtl w:val="0"/>
        </w:rPr>
      </w:r>
    </w:p>
    <w:p w:rsidR="00000000" w:rsidDel="00000000" w:rsidP="00000000" w:rsidRDefault="00000000" w:rsidRPr="00000000" w14:paraId="0000046B">
      <w:pPr>
        <w:jc w:val="both"/>
        <w:rPr/>
      </w:pPr>
      <w:r w:rsidDel="00000000" w:rsidR="00000000" w:rsidRPr="00000000">
        <w:rPr>
          <w:rtl w:val="0"/>
        </w:rPr>
      </w:r>
    </w:p>
    <w:p w:rsidR="00000000" w:rsidDel="00000000" w:rsidP="00000000" w:rsidRDefault="00000000" w:rsidRPr="00000000" w14:paraId="0000046C">
      <w:pPr>
        <w:jc w:val="both"/>
        <w:rPr/>
      </w:pPr>
      <w:r w:rsidDel="00000000" w:rsidR="00000000" w:rsidRPr="00000000">
        <w:rPr>
          <w:rtl w:val="0"/>
        </w:rPr>
      </w:r>
    </w:p>
    <w:p w:rsidR="00000000" w:rsidDel="00000000" w:rsidP="00000000" w:rsidRDefault="00000000" w:rsidRPr="00000000" w14:paraId="0000046D">
      <w:pPr>
        <w:jc w:val="both"/>
        <w:rPr/>
      </w:pPr>
      <w:r w:rsidDel="00000000" w:rsidR="00000000" w:rsidRPr="00000000">
        <w:rPr>
          <w:rtl w:val="0"/>
        </w:rPr>
      </w:r>
    </w:p>
    <w:p w:rsidR="00000000" w:rsidDel="00000000" w:rsidP="00000000" w:rsidRDefault="00000000" w:rsidRPr="00000000" w14:paraId="0000046E">
      <w:pPr>
        <w:jc w:val="both"/>
        <w:rPr/>
      </w:pPr>
      <w:r w:rsidDel="00000000" w:rsidR="00000000" w:rsidRPr="00000000">
        <w:rPr>
          <w:rtl w:val="0"/>
        </w:rPr>
      </w:r>
    </w:p>
    <w:p w:rsidR="00000000" w:rsidDel="00000000" w:rsidP="00000000" w:rsidRDefault="00000000" w:rsidRPr="00000000" w14:paraId="0000046F">
      <w:pPr>
        <w:jc w:val="both"/>
        <w:rPr/>
      </w:pPr>
      <w:r w:rsidDel="00000000" w:rsidR="00000000" w:rsidRPr="00000000">
        <w:rPr>
          <w:rtl w:val="0"/>
        </w:rPr>
      </w:r>
    </w:p>
    <w:p w:rsidR="00000000" w:rsidDel="00000000" w:rsidP="00000000" w:rsidRDefault="00000000" w:rsidRPr="00000000" w14:paraId="00000470">
      <w:pPr>
        <w:jc w:val="both"/>
        <w:rPr/>
      </w:pPr>
      <w:r w:rsidDel="00000000" w:rsidR="00000000" w:rsidRPr="00000000">
        <w:rPr>
          <w:rtl w:val="0"/>
        </w:rPr>
      </w:r>
    </w:p>
    <w:p w:rsidR="00000000" w:rsidDel="00000000" w:rsidP="00000000" w:rsidRDefault="00000000" w:rsidRPr="00000000" w14:paraId="00000471">
      <w:pPr>
        <w:jc w:val="both"/>
        <w:rPr/>
      </w:pPr>
      <w:r w:rsidDel="00000000" w:rsidR="00000000" w:rsidRPr="00000000">
        <w:rPr>
          <w:rtl w:val="0"/>
        </w:rPr>
      </w:r>
    </w:p>
    <w:p w:rsidR="00000000" w:rsidDel="00000000" w:rsidP="00000000" w:rsidRDefault="00000000" w:rsidRPr="00000000" w14:paraId="00000472">
      <w:pPr>
        <w:jc w:val="both"/>
        <w:rPr/>
      </w:pPr>
      <w:r w:rsidDel="00000000" w:rsidR="00000000" w:rsidRPr="00000000">
        <w:rPr>
          <w:rtl w:val="0"/>
        </w:rPr>
      </w:r>
    </w:p>
    <w:p w:rsidR="00000000" w:rsidDel="00000000" w:rsidP="00000000" w:rsidRDefault="00000000" w:rsidRPr="00000000" w14:paraId="00000473">
      <w:pPr>
        <w:jc w:val="both"/>
        <w:rPr/>
      </w:pPr>
      <w:r w:rsidDel="00000000" w:rsidR="00000000" w:rsidRPr="00000000">
        <w:rPr>
          <w:rtl w:val="0"/>
        </w:rPr>
      </w:r>
    </w:p>
    <w:p w:rsidR="00000000" w:rsidDel="00000000" w:rsidP="00000000" w:rsidRDefault="00000000" w:rsidRPr="00000000" w14:paraId="00000474">
      <w:pPr>
        <w:jc w:val="both"/>
        <w:rPr/>
      </w:pPr>
      <w:r w:rsidDel="00000000" w:rsidR="00000000" w:rsidRPr="00000000">
        <w:rPr>
          <w:rtl w:val="0"/>
        </w:rPr>
      </w:r>
    </w:p>
    <w:p w:rsidR="00000000" w:rsidDel="00000000" w:rsidP="00000000" w:rsidRDefault="00000000" w:rsidRPr="00000000" w14:paraId="00000475">
      <w:pPr>
        <w:rPr/>
      </w:pPr>
      <w:r w:rsidDel="00000000" w:rsidR="00000000" w:rsidRPr="00000000">
        <w:rPr>
          <w:rtl w:val="0"/>
        </w:rPr>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pStyle w:val="Heading1"/>
        <w:rPr>
          <w:b w:val="1"/>
          <w:sz w:val="22"/>
          <w:szCs w:val="22"/>
        </w:rPr>
      </w:pPr>
      <w:bookmarkStart w:colFirst="0" w:colLast="0" w:name="_heading=h.2dlolyb" w:id="59"/>
      <w:bookmarkEnd w:id="59"/>
      <w:r w:rsidDel="00000000" w:rsidR="00000000" w:rsidRPr="00000000">
        <w:rPr>
          <w:b w:val="1"/>
          <w:sz w:val="22"/>
          <w:szCs w:val="22"/>
          <w:rtl w:val="0"/>
        </w:rPr>
        <w:t xml:space="preserve">Fonts bibliogràfiques </w:t>
      </w:r>
    </w:p>
    <w:p w:rsidR="00000000" w:rsidDel="00000000" w:rsidP="00000000" w:rsidRDefault="00000000" w:rsidRPr="00000000" w14:paraId="00000478">
      <w:pPr>
        <w:rPr/>
      </w:pPr>
      <w:r w:rsidDel="00000000" w:rsidR="00000000" w:rsidRPr="00000000">
        <w:rPr>
          <w:rtl w:val="0"/>
        </w:rPr>
      </w:r>
    </w:p>
    <w:p w:rsidR="00000000" w:rsidDel="00000000" w:rsidP="00000000" w:rsidRDefault="00000000" w:rsidRPr="00000000" w14:paraId="00000479">
      <w:pPr>
        <w:rPr/>
      </w:pPr>
      <w:r w:rsidDel="00000000" w:rsidR="00000000" w:rsidRPr="00000000">
        <w:rPr>
          <w:rtl w:val="0"/>
        </w:rPr>
        <w:t xml:space="preserve">Enciclopèdia Britannica </w:t>
      </w:r>
      <w:hyperlink r:id="rId32">
        <w:r w:rsidDel="00000000" w:rsidR="00000000" w:rsidRPr="00000000">
          <w:rPr>
            <w:color w:val="1155cc"/>
            <w:u w:val="single"/>
            <w:rtl w:val="0"/>
          </w:rPr>
          <w:t xml:space="preserve">primate - Natural history | Britannica</w:t>
        </w:r>
      </w:hyperlink>
      <w:r w:rsidDel="00000000" w:rsidR="00000000" w:rsidRPr="00000000">
        <w:rPr>
          <w:rtl w:val="0"/>
        </w:rPr>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tl w:val="0"/>
        </w:rPr>
        <w:t xml:space="preserve">Biointeractive </w:t>
      </w:r>
      <w:hyperlink r:id="rId33">
        <w:r w:rsidDel="00000000" w:rsidR="00000000" w:rsidRPr="00000000">
          <w:rPr>
            <w:color w:val="1155cc"/>
            <w:u w:val="single"/>
            <w:rtl w:val="0"/>
          </w:rPr>
          <w:t xml:space="preserve">Inicio | HHMI BioInteractive</w:t>
        </w:r>
      </w:hyperlink>
      <w:r w:rsidDel="00000000" w:rsidR="00000000" w:rsidRPr="00000000">
        <w:rPr>
          <w:rtl w:val="0"/>
        </w:rPr>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rPr/>
      </w:pPr>
      <w:r w:rsidDel="00000000" w:rsidR="00000000" w:rsidRPr="00000000">
        <w:rPr>
          <w:rtl w:val="0"/>
        </w:rPr>
        <w:t xml:space="preserve">La dieta dels </w:t>
      </w:r>
      <w:r w:rsidDel="00000000" w:rsidR="00000000" w:rsidRPr="00000000">
        <w:rPr>
          <w:i w:val="1"/>
          <w:rtl w:val="0"/>
        </w:rPr>
        <w:t xml:space="preserve">Australopithecus </w:t>
      </w:r>
      <w:hyperlink r:id="rId34">
        <w:r w:rsidDel="00000000" w:rsidR="00000000" w:rsidRPr="00000000">
          <w:rPr>
            <w:color w:val="1155cc"/>
            <w:u w:val="single"/>
            <w:rtl w:val="0"/>
          </w:rPr>
          <w:t xml:space="preserve">Dieta variada de los homínidos primitivos | Sociedad | EL PAÍS (elpais.com)</w:t>
        </w:r>
      </w:hyperlink>
      <w:r w:rsidDel="00000000" w:rsidR="00000000" w:rsidRPr="00000000">
        <w:rPr>
          <w:rtl w:val="0"/>
        </w:rPr>
      </w:r>
    </w:p>
    <w:p w:rsidR="00000000" w:rsidDel="00000000" w:rsidP="00000000" w:rsidRDefault="00000000" w:rsidRPr="00000000" w14:paraId="0000047E">
      <w:pPr>
        <w:rPr/>
      </w:pPr>
      <w:r w:rsidDel="00000000" w:rsidR="00000000" w:rsidRPr="00000000">
        <w:rPr>
          <w:rtl w:val="0"/>
        </w:rPr>
      </w:r>
    </w:p>
    <w:p w:rsidR="00000000" w:rsidDel="00000000" w:rsidP="00000000" w:rsidRDefault="00000000" w:rsidRPr="00000000" w14:paraId="0000047F">
      <w:pPr>
        <w:rPr>
          <w:b w:val="1"/>
        </w:rPr>
      </w:pPr>
      <w:r w:rsidDel="00000000" w:rsidR="00000000" w:rsidRPr="00000000">
        <w:rPr>
          <w:rtl w:val="0"/>
        </w:rPr>
        <w:t xml:space="preserve">Cela Conde, Camilo J., Ayala Francisco J. </w:t>
      </w:r>
      <w:r w:rsidDel="00000000" w:rsidR="00000000" w:rsidRPr="00000000">
        <w:rPr>
          <w:b w:val="1"/>
          <w:rtl w:val="0"/>
        </w:rPr>
        <w:t xml:space="preserve">Evolución human el camino a nuestra especie</w:t>
      </w:r>
    </w:p>
    <w:p w:rsidR="00000000" w:rsidDel="00000000" w:rsidP="00000000" w:rsidRDefault="00000000" w:rsidRPr="00000000" w14:paraId="00000480">
      <w:pPr>
        <w:rPr>
          <w:b w:val="1"/>
        </w:rPr>
      </w:pPr>
      <w:r w:rsidDel="00000000" w:rsidR="00000000" w:rsidRPr="00000000">
        <w:rPr>
          <w:rtl w:val="0"/>
        </w:rPr>
      </w:r>
    </w:p>
    <w:p w:rsidR="00000000" w:rsidDel="00000000" w:rsidP="00000000" w:rsidRDefault="00000000" w:rsidRPr="00000000" w14:paraId="00000481">
      <w:pPr>
        <w:rPr>
          <w:b w:val="1"/>
        </w:rPr>
      </w:pPr>
      <w:r w:rsidDel="00000000" w:rsidR="00000000" w:rsidRPr="00000000">
        <w:rPr>
          <w:rtl w:val="0"/>
        </w:rPr>
        <w:t xml:space="preserve">Roberts Alice. </w:t>
      </w:r>
      <w:r w:rsidDel="00000000" w:rsidR="00000000" w:rsidRPr="00000000">
        <w:rPr>
          <w:b w:val="1"/>
          <w:rtl w:val="0"/>
        </w:rPr>
        <w:t xml:space="preserve">Evolución historia de la humanidad. Segunda edición. </w:t>
      </w:r>
    </w:p>
    <w:p w:rsidR="00000000" w:rsidDel="00000000" w:rsidP="00000000" w:rsidRDefault="00000000" w:rsidRPr="00000000" w14:paraId="00000482">
      <w:pPr>
        <w:rPr>
          <w:b w:val="1"/>
        </w:rPr>
      </w:pPr>
      <w:r w:rsidDel="00000000" w:rsidR="00000000" w:rsidRPr="00000000">
        <w:rPr>
          <w:rtl w:val="0"/>
        </w:rPr>
      </w:r>
    </w:p>
    <w:p w:rsidR="00000000" w:rsidDel="00000000" w:rsidP="00000000" w:rsidRDefault="00000000" w:rsidRPr="00000000" w14:paraId="00000483">
      <w:pPr>
        <w:rPr>
          <w:b w:val="1"/>
        </w:rPr>
      </w:pPr>
      <w:r w:rsidDel="00000000" w:rsidR="00000000" w:rsidRPr="00000000">
        <w:rPr>
          <w:b w:val="1"/>
          <w:rtl w:val="0"/>
        </w:rPr>
        <w:t xml:space="preserve">UOC Els hominins: </w:t>
      </w:r>
      <w:hyperlink r:id="rId35">
        <w:r w:rsidDel="00000000" w:rsidR="00000000" w:rsidRPr="00000000">
          <w:rPr>
            <w:b w:val="1"/>
            <w:color w:val="1155cc"/>
            <w:u w:val="single"/>
            <w:rtl w:val="0"/>
          </w:rPr>
          <w:t xml:space="preserve">16. Els hominins: els australopitecins - Arts i Humanitats (uoc.edu)</w:t>
        </w:r>
      </w:hyperlink>
      <w:r w:rsidDel="00000000" w:rsidR="00000000" w:rsidRPr="00000000">
        <w:rPr>
          <w:b w:val="1"/>
          <w:rtl w:val="0"/>
        </w:rPr>
        <w:t xml:space="preserve"> </w:t>
      </w:r>
    </w:p>
    <w:p w:rsidR="00000000" w:rsidDel="00000000" w:rsidP="00000000" w:rsidRDefault="00000000" w:rsidRPr="00000000" w14:paraId="00000484">
      <w:pPr>
        <w:rPr/>
      </w:pPr>
      <w:r w:rsidDel="00000000" w:rsidR="00000000" w:rsidRPr="00000000">
        <w:rPr>
          <w:rtl w:val="0"/>
        </w:rPr>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r>
    </w:p>
    <w:p w:rsidR="00000000" w:rsidDel="00000000" w:rsidP="00000000" w:rsidRDefault="00000000" w:rsidRPr="00000000" w14:paraId="00000487">
      <w:pPr>
        <w:rPr/>
      </w:pPr>
      <w:r w:rsidDel="00000000" w:rsidR="00000000" w:rsidRPr="00000000">
        <w:rPr>
          <w:rtl w:val="0"/>
        </w:rPr>
      </w:r>
    </w:p>
    <w:p w:rsidR="00000000" w:rsidDel="00000000" w:rsidP="00000000" w:rsidRDefault="00000000" w:rsidRPr="00000000" w14:paraId="00000488">
      <w:pPr>
        <w:rPr/>
      </w:pPr>
      <w:r w:rsidDel="00000000" w:rsidR="00000000" w:rsidRPr="00000000">
        <w:rPr>
          <w:rtl w:val="0"/>
        </w:rPr>
      </w:r>
    </w:p>
    <w:sectPr>
      <w:headerReference r:id="rId3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urier"/>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8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000078"/>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1"/>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1"/>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jc w:val="both"/>
    </w:pPr>
    <w:rPr>
      <w:b w:val="1"/>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jc w:val="both"/>
    </w:pPr>
    <w:rPr>
      <w:b w:val="1"/>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1.png"/><Relationship Id="rId22" Type="http://schemas.openxmlformats.org/officeDocument/2006/relationships/image" Target="media/image16.png"/><Relationship Id="rId21" Type="http://schemas.openxmlformats.org/officeDocument/2006/relationships/image" Target="media/image3.png"/><Relationship Id="rId24" Type="http://schemas.openxmlformats.org/officeDocument/2006/relationships/image" Target="media/image15.pn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hyperlink" Target="https://drive.google.com/file/d/1k8x-LVJuD2DtBKuFAj--zmAZHH39ek4y/view?usp=sharing" TargetMode="External"/><Relationship Id="rId25" Type="http://schemas.openxmlformats.org/officeDocument/2006/relationships/hyperlink" Target="https://youtu.be/IEZh-gZgvrY" TargetMode="External"/><Relationship Id="rId28" Type="http://schemas.openxmlformats.org/officeDocument/2006/relationships/image" Target="media/image6.png"/><Relationship Id="rId27"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7.png"/><Relationship Id="rId7" Type="http://schemas.openxmlformats.org/officeDocument/2006/relationships/image" Target="media/image4.jpg"/><Relationship Id="rId8" Type="http://schemas.openxmlformats.org/officeDocument/2006/relationships/hyperlink" Target="https://youtu.be/3jsmQ6Bdoek" TargetMode="External"/><Relationship Id="rId31" Type="http://schemas.openxmlformats.org/officeDocument/2006/relationships/image" Target="media/image18.png"/><Relationship Id="rId30" Type="http://schemas.openxmlformats.org/officeDocument/2006/relationships/image" Target="media/image11.png"/><Relationship Id="rId11" Type="http://schemas.openxmlformats.org/officeDocument/2006/relationships/image" Target="media/image17.png"/><Relationship Id="rId33" Type="http://schemas.openxmlformats.org/officeDocument/2006/relationships/hyperlink" Target="https://www.biointeractive.org/es" TargetMode="External"/><Relationship Id="rId10" Type="http://schemas.openxmlformats.org/officeDocument/2006/relationships/image" Target="media/image12.png"/><Relationship Id="rId32" Type="http://schemas.openxmlformats.org/officeDocument/2006/relationships/hyperlink" Target="https://www.britannica.com/animal/primate-mammal/Natural-history" TargetMode="External"/><Relationship Id="rId13" Type="http://schemas.openxmlformats.org/officeDocument/2006/relationships/image" Target="media/image10.png"/><Relationship Id="rId35" Type="http://schemas.openxmlformats.org/officeDocument/2006/relationships/hyperlink" Target="https://blogs.uoc.edu/humanitats/ca/16-els-hominins-els-australopitecins/" TargetMode="External"/><Relationship Id="rId12" Type="http://schemas.openxmlformats.org/officeDocument/2006/relationships/image" Target="media/image1.png"/><Relationship Id="rId34" Type="http://schemas.openxmlformats.org/officeDocument/2006/relationships/hyperlink" Target="https://elpais.com/sociedad/2012/08/08/actualidad/1344451970_200445.html" TargetMode="External"/><Relationship Id="rId15" Type="http://schemas.openxmlformats.org/officeDocument/2006/relationships/image" Target="media/image19.png"/><Relationship Id="rId14" Type="http://schemas.openxmlformats.org/officeDocument/2006/relationships/hyperlink" Target="https://phet.colorado.edu/sims/cheerpj/nuclear-physics/latest/nuclear-physics.html?simulation=radioactive-dat" TargetMode="External"/><Relationship Id="rId36" Type="http://schemas.openxmlformats.org/officeDocument/2006/relationships/header" Target="header1.xml"/><Relationship Id="rId17" Type="http://schemas.openxmlformats.org/officeDocument/2006/relationships/image" Target="media/image14.png"/><Relationship Id="rId16" Type="http://schemas.openxmlformats.org/officeDocument/2006/relationships/image" Target="media/image8.png"/><Relationship Id="rId19" Type="http://schemas.openxmlformats.org/officeDocument/2006/relationships/image" Target="media/image20.png"/><Relationship Id="rId18" Type="http://schemas.openxmlformats.org/officeDocument/2006/relationships/image" Target="media/image13.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n98S0xJlR29ixLmPJnNwRWfHlyg==">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