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80" w:before="260" w:lineRule="auto"/>
        <w:ind w:left="300" w:firstLine="0"/>
        <w:jc w:val="left"/>
        <w:rPr>
          <w:b w:val="1"/>
          <w:color w:val="333333"/>
          <w:sz w:val="23"/>
          <w:szCs w:val="23"/>
        </w:rPr>
      </w:pPr>
      <w:r w:rsidDel="00000000" w:rsidR="00000000" w:rsidRPr="00000000">
        <w:rPr>
          <w:b w:val="1"/>
          <w:color w:val="333333"/>
          <w:sz w:val="23"/>
          <w:szCs w:val="23"/>
          <w:rtl w:val="0"/>
        </w:rPr>
        <w:t xml:space="preserve">Activitat - Investigant un període de la història de la Terra</w:t>
      </w:r>
    </w:p>
    <w:p w:rsidR="00000000" w:rsidDel="00000000" w:rsidP="00000000" w:rsidRDefault="00000000" w:rsidRPr="00000000" w14:paraId="00000002">
      <w:pPr>
        <w:spacing w:after="380" w:before="260" w:lineRule="auto"/>
        <w:ind w:left="300" w:firstLine="0"/>
        <w:jc w:val="left"/>
        <w:rPr>
          <w:color w:val="333333"/>
          <w:sz w:val="23"/>
          <w:szCs w:val="23"/>
        </w:rPr>
      </w:pPr>
      <w:r w:rsidDel="00000000" w:rsidR="00000000" w:rsidRPr="00000000">
        <w:rPr>
          <w:b w:val="1"/>
          <w:color w:val="333333"/>
          <w:sz w:val="23"/>
          <w:szCs w:val="23"/>
          <w:rtl w:val="0"/>
        </w:rPr>
        <w:t xml:space="preserve">Duració: </w:t>
      </w:r>
      <w:r w:rsidDel="00000000" w:rsidR="00000000" w:rsidRPr="00000000">
        <w:rPr>
          <w:color w:val="333333"/>
          <w:sz w:val="23"/>
          <w:szCs w:val="23"/>
          <w:rtl w:val="0"/>
        </w:rPr>
        <w:t xml:space="preserve">30:00</w:t>
      </w:r>
    </w:p>
    <w:p w:rsidR="00000000" w:rsidDel="00000000" w:rsidP="00000000" w:rsidRDefault="00000000" w:rsidRPr="00000000" w14:paraId="00000003">
      <w:pPr>
        <w:spacing w:after="380" w:before="260" w:lineRule="auto"/>
        <w:ind w:left="300" w:firstLine="0"/>
        <w:jc w:val="left"/>
        <w:rPr>
          <w:color w:val="333333"/>
          <w:sz w:val="23"/>
          <w:szCs w:val="23"/>
        </w:rPr>
      </w:pPr>
      <w:r w:rsidDel="00000000" w:rsidR="00000000" w:rsidRPr="00000000">
        <w:rPr>
          <w:b w:val="1"/>
          <w:color w:val="333333"/>
          <w:sz w:val="23"/>
          <w:szCs w:val="23"/>
          <w:rtl w:val="0"/>
        </w:rPr>
        <w:t xml:space="preserve">Tipus de treball: </w:t>
      </w:r>
      <w:r w:rsidDel="00000000" w:rsidR="00000000" w:rsidRPr="00000000">
        <w:rPr>
          <w:color w:val="333333"/>
          <w:sz w:val="23"/>
          <w:szCs w:val="23"/>
          <w:rtl w:val="0"/>
        </w:rPr>
        <w:t xml:space="preserve">grupal</w:t>
      </w:r>
      <w:r w:rsidDel="00000000" w:rsidR="00000000" w:rsidRPr="00000000">
        <w:rPr>
          <w:rtl w:val="0"/>
        </w:rPr>
      </w:r>
    </w:p>
    <w:p w:rsidR="00000000" w:rsidDel="00000000" w:rsidP="00000000" w:rsidRDefault="00000000" w:rsidRPr="00000000" w14:paraId="00000004">
      <w:pPr>
        <w:spacing w:after="260" w:before="260" w:lineRule="auto"/>
        <w:rPr>
          <w:color w:val="333333"/>
          <w:sz w:val="23"/>
          <w:szCs w:val="23"/>
        </w:rPr>
      </w:pPr>
      <w:r w:rsidDel="00000000" w:rsidR="00000000" w:rsidRPr="00000000">
        <w:rPr>
          <w:color w:val="333333"/>
          <w:sz w:val="23"/>
          <w:szCs w:val="23"/>
          <w:rtl w:val="0"/>
        </w:rPr>
        <w:t xml:space="preserve">La professora dividirà ara la classe en grups per realitzar aquesta tasca.</w:t>
      </w:r>
    </w:p>
    <w:p w:rsidR="00000000" w:rsidDel="00000000" w:rsidP="00000000" w:rsidRDefault="00000000" w:rsidRPr="00000000" w14:paraId="00000005">
      <w:pPr>
        <w:spacing w:line="360" w:lineRule="auto"/>
        <w:rPr>
          <w:color w:val="333333"/>
          <w:sz w:val="25"/>
          <w:szCs w:val="25"/>
        </w:rPr>
      </w:pPr>
      <w:r w:rsidDel="00000000" w:rsidR="00000000" w:rsidRPr="00000000">
        <w:rPr>
          <w:rtl w:val="0"/>
        </w:rPr>
        <w:t xml:space="preserve">Cada grup ha d'investigar un dels períodes de la història de la Terra repartits a l'atzar. Per a això haurà de buscar informació sobre el mateix en fonts fiables. També es podrà utilitzar el creador d'escales a mesura TimeScale Creator per a comprovar quines eren algunes de les característiques d'aquest període (pots trobar instruccions sobre com utilitzar-ho més endavant).</w:t>
      </w:r>
      <w:r w:rsidDel="00000000" w:rsidR="00000000" w:rsidRPr="00000000">
        <w:rPr>
          <w:rtl w:val="0"/>
        </w:rPr>
      </w:r>
    </w:p>
    <w:p w:rsidR="00000000" w:rsidDel="00000000" w:rsidP="00000000" w:rsidRDefault="00000000" w:rsidRPr="00000000" w14:paraId="00000006">
      <w:pPr>
        <w:spacing w:after="260" w:before="260" w:lineRule="auto"/>
        <w:rPr>
          <w:b w:val="1"/>
          <w:color w:val="333333"/>
          <w:sz w:val="25"/>
          <w:szCs w:val="25"/>
        </w:rPr>
      </w:pPr>
      <w:r w:rsidDel="00000000" w:rsidR="00000000" w:rsidRPr="00000000">
        <w:rPr>
          <w:b w:val="1"/>
          <w:color w:val="333333"/>
          <w:sz w:val="25"/>
          <w:szCs w:val="25"/>
          <w:rtl w:val="0"/>
        </w:rPr>
        <w:t xml:space="preserve">Què s’ha d’investigar sobre cada període?</w:t>
      </w:r>
    </w:p>
    <w:p w:rsidR="00000000" w:rsidDel="00000000" w:rsidP="00000000" w:rsidRDefault="00000000" w:rsidRPr="00000000" w14:paraId="00000007">
      <w:pPr>
        <w:numPr>
          <w:ilvl w:val="0"/>
          <w:numId w:val="1"/>
        </w:numPr>
        <w:spacing w:after="0" w:afterAutospacing="0" w:before="240" w:lineRule="auto"/>
        <w:ind w:left="720" w:hanging="360"/>
      </w:pPr>
      <w:r w:rsidDel="00000000" w:rsidR="00000000" w:rsidRPr="00000000">
        <w:rPr>
          <w:color w:val="3a4749"/>
          <w:sz w:val="25"/>
          <w:szCs w:val="25"/>
          <w:rtl w:val="0"/>
        </w:rPr>
        <w:t xml:space="preserve">Límits del període (quan comença i quan acaba).</w:t>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color w:val="3a4749"/>
          <w:sz w:val="25"/>
          <w:szCs w:val="25"/>
          <w:rtl w:val="0"/>
        </w:rPr>
        <w:t xml:space="preserve">Inici i fi del període (perquè comença i finalitza quan ho fa, si hi ha aparició d’espècies, extincions…).</w:t>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color w:val="3a4749"/>
          <w:sz w:val="25"/>
          <w:szCs w:val="25"/>
          <w:rtl w:val="0"/>
        </w:rPr>
        <w:t xml:space="preserve">Clima.</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color w:val="3a4749"/>
          <w:sz w:val="25"/>
          <w:szCs w:val="25"/>
          <w:rtl w:val="0"/>
        </w:rPr>
        <w:t xml:space="preserve">Posició dels continents i nivell de la mar.</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color w:val="3a4749"/>
          <w:sz w:val="25"/>
          <w:szCs w:val="25"/>
          <w:rtl w:val="0"/>
        </w:rPr>
        <w:t xml:space="preserve">Diversitat de plantes i animals.</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color w:val="3a4749"/>
          <w:sz w:val="25"/>
          <w:szCs w:val="25"/>
          <w:rtl w:val="0"/>
        </w:rPr>
        <w:t xml:space="preserve">Fòssils característics.</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color w:val="3a4749"/>
          <w:sz w:val="25"/>
          <w:szCs w:val="25"/>
          <w:rtl w:val="0"/>
        </w:rPr>
        <w:t xml:space="preserve">Evolució dels vertebrats.</w:t>
      </w:r>
    </w:p>
    <w:p w:rsidR="00000000" w:rsidDel="00000000" w:rsidP="00000000" w:rsidRDefault="00000000" w:rsidRPr="00000000" w14:paraId="0000000E">
      <w:pPr>
        <w:numPr>
          <w:ilvl w:val="0"/>
          <w:numId w:val="1"/>
        </w:numPr>
        <w:spacing w:after="240" w:before="0" w:beforeAutospacing="0" w:lineRule="auto"/>
        <w:ind w:left="720" w:hanging="360"/>
      </w:pPr>
      <w:r w:rsidDel="00000000" w:rsidR="00000000" w:rsidRPr="00000000">
        <w:rPr>
          <w:color w:val="3a4749"/>
          <w:sz w:val="25"/>
          <w:szCs w:val="25"/>
          <w:rtl w:val="0"/>
        </w:rPr>
        <w:t xml:space="preserve">Qualsevol altra informació d'interès.</w:t>
      </w:r>
    </w:p>
    <w:p w:rsidR="00000000" w:rsidDel="00000000" w:rsidP="00000000" w:rsidRDefault="00000000" w:rsidRPr="00000000" w14:paraId="0000000F">
      <w:pPr>
        <w:spacing w:after="240" w:before="240" w:lineRule="auto"/>
        <w:rPr>
          <w:color w:val="3a4749"/>
          <w:sz w:val="25"/>
          <w:szCs w:val="25"/>
        </w:rPr>
      </w:pPr>
      <w:r w:rsidDel="00000000" w:rsidR="00000000" w:rsidRPr="00000000">
        <w:rPr>
          <w:rtl w:val="0"/>
        </w:rPr>
      </w:r>
    </w:p>
    <w:p w:rsidR="00000000" w:rsidDel="00000000" w:rsidP="00000000" w:rsidRDefault="00000000" w:rsidRPr="00000000" w14:paraId="00000010">
      <w:pPr>
        <w:spacing w:after="240" w:before="240" w:lineRule="auto"/>
        <w:rPr>
          <w:color w:val="007691"/>
          <w:sz w:val="29"/>
          <w:szCs w:val="29"/>
        </w:rPr>
      </w:pPr>
      <w:r w:rsidDel="00000000" w:rsidR="00000000" w:rsidRPr="00000000">
        <w:rPr>
          <w:rtl w:val="0"/>
        </w:rPr>
      </w:r>
    </w:p>
    <w:p w:rsidR="00000000" w:rsidDel="00000000" w:rsidP="00000000" w:rsidRDefault="00000000" w:rsidRPr="00000000" w14:paraId="00000011">
      <w:pPr>
        <w:spacing w:after="240" w:before="240" w:lineRule="auto"/>
        <w:rPr>
          <w:color w:val="007691"/>
          <w:sz w:val="29"/>
          <w:szCs w:val="29"/>
        </w:rPr>
      </w:pPr>
      <w:r w:rsidDel="00000000" w:rsidR="00000000" w:rsidRPr="00000000">
        <w:rPr>
          <w:rtl w:val="0"/>
        </w:rPr>
      </w:r>
    </w:p>
    <w:p w:rsidR="00000000" w:rsidDel="00000000" w:rsidP="00000000" w:rsidRDefault="00000000" w:rsidRPr="00000000" w14:paraId="00000012">
      <w:pPr>
        <w:spacing w:after="240" w:before="240" w:lineRule="auto"/>
        <w:rPr>
          <w:color w:val="007691"/>
          <w:sz w:val="29"/>
          <w:szCs w:val="29"/>
        </w:rPr>
      </w:pPr>
      <w:r w:rsidDel="00000000" w:rsidR="00000000" w:rsidRPr="00000000">
        <w:rPr>
          <w:rtl w:val="0"/>
        </w:rPr>
      </w:r>
    </w:p>
    <w:p w:rsidR="00000000" w:rsidDel="00000000" w:rsidP="00000000" w:rsidRDefault="00000000" w:rsidRPr="00000000" w14:paraId="00000013">
      <w:pPr>
        <w:spacing w:after="240" w:before="240" w:lineRule="auto"/>
        <w:rPr>
          <w:color w:val="007691"/>
          <w:sz w:val="29"/>
          <w:szCs w:val="29"/>
        </w:rPr>
      </w:pPr>
      <w:r w:rsidDel="00000000" w:rsidR="00000000" w:rsidRPr="00000000">
        <w:rPr>
          <w:rtl w:val="0"/>
        </w:rPr>
      </w:r>
    </w:p>
    <w:p w:rsidR="00000000" w:rsidDel="00000000" w:rsidP="00000000" w:rsidRDefault="00000000" w:rsidRPr="00000000" w14:paraId="00000014">
      <w:pPr>
        <w:spacing w:after="240" w:before="240" w:lineRule="auto"/>
        <w:rPr>
          <w:color w:val="007691"/>
          <w:sz w:val="29"/>
          <w:szCs w:val="29"/>
        </w:rPr>
      </w:pPr>
      <w:r w:rsidDel="00000000" w:rsidR="00000000" w:rsidRPr="00000000">
        <w:rPr>
          <w:rtl w:val="0"/>
        </w:rPr>
      </w:r>
    </w:p>
    <w:p w:rsidR="00000000" w:rsidDel="00000000" w:rsidP="00000000" w:rsidRDefault="00000000" w:rsidRPr="00000000" w14:paraId="00000015">
      <w:pPr>
        <w:spacing w:after="240" w:before="240" w:lineRule="auto"/>
        <w:rPr>
          <w:color w:val="007691"/>
          <w:sz w:val="29"/>
          <w:szCs w:val="29"/>
        </w:rPr>
      </w:pPr>
      <w:r w:rsidDel="00000000" w:rsidR="00000000" w:rsidRPr="00000000">
        <w:rPr>
          <w:rtl w:val="0"/>
        </w:rPr>
      </w:r>
    </w:p>
    <w:p w:rsidR="00000000" w:rsidDel="00000000" w:rsidP="00000000" w:rsidRDefault="00000000" w:rsidRPr="00000000" w14:paraId="00000016">
      <w:pPr>
        <w:spacing w:after="240" w:before="240" w:lineRule="auto"/>
        <w:rPr>
          <w:color w:val="007691"/>
          <w:sz w:val="29"/>
          <w:szCs w:val="29"/>
        </w:rPr>
      </w:pPr>
      <w:r w:rsidDel="00000000" w:rsidR="00000000" w:rsidRPr="00000000">
        <w:rPr>
          <w:color w:val="007691"/>
          <w:sz w:val="29"/>
          <w:szCs w:val="29"/>
          <w:rtl w:val="0"/>
        </w:rPr>
        <w:t xml:space="preserve">Crear escales de temps a mida</w:t>
      </w:r>
    </w:p>
    <w:p w:rsidR="00000000" w:rsidDel="00000000" w:rsidP="00000000" w:rsidRDefault="00000000" w:rsidRPr="00000000" w14:paraId="00000017">
      <w:pPr>
        <w:shd w:fill="f5f7f8" w:val="clear"/>
        <w:spacing w:after="260" w:before="520" w:lineRule="auto"/>
        <w:rPr>
          <w:color w:val="333333"/>
        </w:rPr>
      </w:pPr>
      <w:hyperlink r:id="rId6">
        <w:r w:rsidDel="00000000" w:rsidR="00000000" w:rsidRPr="00000000">
          <w:rPr>
            <w:color w:val="007691"/>
            <w:u w:val="single"/>
            <w:rtl w:val="0"/>
          </w:rPr>
          <w:t xml:space="preserve">TimeScale Creator</w:t>
        </w:r>
      </w:hyperlink>
      <w:r w:rsidDel="00000000" w:rsidR="00000000" w:rsidRPr="00000000">
        <w:rPr>
          <w:color w:val="333333"/>
          <w:rtl w:val="0"/>
        </w:rPr>
        <w:t xml:space="preserve"> és un programa gratuït que ens permetrà crear escales de temps geològic a mida segons les nostres necessitats.</w:t>
      </w:r>
    </w:p>
    <w:p w:rsidR="00000000" w:rsidDel="00000000" w:rsidP="00000000" w:rsidRDefault="00000000" w:rsidRPr="00000000" w14:paraId="00000018">
      <w:pPr>
        <w:shd w:fill="f5f7f8" w:val="clear"/>
        <w:spacing w:after="260" w:before="520" w:line="240" w:lineRule="auto"/>
        <w:rPr>
          <w:color w:val="333333"/>
        </w:rPr>
      </w:pPr>
      <w:r w:rsidDel="00000000" w:rsidR="00000000" w:rsidRPr="00000000">
        <w:rPr>
          <w:color w:val="333333"/>
          <w:rtl w:val="0"/>
        </w:rPr>
        <w:t xml:space="preserve">Per fer-lo servir, segueix les següents passes:</w:t>
      </w:r>
    </w:p>
    <w:p w:rsidR="00000000" w:rsidDel="00000000" w:rsidP="00000000" w:rsidRDefault="00000000" w:rsidRPr="00000000" w14:paraId="00000019">
      <w:pPr>
        <w:shd w:fill="f5f7f8" w:val="clear"/>
        <w:spacing w:after="260" w:before="520" w:line="240" w:lineRule="auto"/>
        <w:rPr>
          <w:color w:val="333333"/>
        </w:rPr>
      </w:pPr>
      <w:r w:rsidDel="00000000" w:rsidR="00000000" w:rsidRPr="00000000">
        <w:rPr>
          <w:color w:val="333333"/>
          <w:rtl w:val="0"/>
        </w:rPr>
        <w:t xml:space="preserve">1. Entra a la web de </w:t>
      </w:r>
      <w:hyperlink r:id="rId7">
        <w:r w:rsidDel="00000000" w:rsidR="00000000" w:rsidRPr="00000000">
          <w:rPr>
            <w:color w:val="007691"/>
            <w:u w:val="single"/>
            <w:rtl w:val="0"/>
          </w:rPr>
          <w:t xml:space="preserve">TimeScale Creator</w:t>
        </w:r>
      </w:hyperlink>
      <w:r w:rsidDel="00000000" w:rsidR="00000000" w:rsidRPr="00000000">
        <w:rPr>
          <w:color w:val="333333"/>
          <w:rtl w:val="0"/>
        </w:rPr>
        <w:t xml:space="preserve"> i descarrega el programa.</w:t>
      </w:r>
    </w:p>
    <w:p w:rsidR="00000000" w:rsidDel="00000000" w:rsidP="00000000" w:rsidRDefault="00000000" w:rsidRPr="00000000" w14:paraId="0000001A">
      <w:pPr>
        <w:shd w:fill="f5f7f8" w:val="clear"/>
        <w:spacing w:after="260" w:before="520" w:line="240" w:lineRule="auto"/>
        <w:rPr>
          <w:color w:val="333333"/>
        </w:rPr>
      </w:pPr>
      <w:r w:rsidDel="00000000" w:rsidR="00000000" w:rsidRPr="00000000">
        <w:rPr>
          <w:color w:val="333333"/>
          <w:rtl w:val="0"/>
        </w:rPr>
        <w:t xml:space="preserve">2. Un cop descarregat, al executar-lo hauria d’aparèixer-hi aquesta pantalla inicial: </w:t>
      </w:r>
    </w:p>
    <w:p w:rsidR="00000000" w:rsidDel="00000000" w:rsidP="00000000" w:rsidRDefault="00000000" w:rsidRPr="00000000" w14:paraId="0000001B">
      <w:pPr>
        <w:shd w:fill="f5f7f8" w:val="clear"/>
        <w:spacing w:after="240" w:before="260" w:lineRule="auto"/>
        <w:jc w:val="center"/>
        <w:rPr>
          <w:color w:val="333333"/>
        </w:rPr>
      </w:pPr>
      <w:r w:rsidDel="00000000" w:rsidR="00000000" w:rsidRPr="00000000">
        <w:rPr>
          <w:color w:val="333333"/>
        </w:rPr>
        <w:drawing>
          <wp:inline distB="114300" distT="114300" distL="114300" distR="114300">
            <wp:extent cx="4065722" cy="2161181"/>
            <wp:effectExtent b="0" l="0" r="0" t="0"/>
            <wp:docPr descr="Pantalla de inicio de TimeScale Creator" id="2" name="image1.png"/>
            <a:graphic>
              <a:graphicData uri="http://schemas.openxmlformats.org/drawingml/2006/picture">
                <pic:pic>
                  <pic:nvPicPr>
                    <pic:cNvPr descr="Pantalla de inicio de TimeScale Creator" id="0" name="image1.png"/>
                    <pic:cNvPicPr preferRelativeResize="0"/>
                  </pic:nvPicPr>
                  <pic:blipFill>
                    <a:blip r:embed="rId8"/>
                    <a:srcRect b="0" l="0" r="0" t="0"/>
                    <a:stretch>
                      <a:fillRect/>
                    </a:stretch>
                  </pic:blipFill>
                  <pic:spPr>
                    <a:xfrm>
                      <a:off x="0" y="0"/>
                      <a:ext cx="4065722" cy="2161181"/>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hd w:fill="f5f7f8" w:val="clear"/>
        <w:spacing w:after="240" w:before="260" w:lineRule="auto"/>
        <w:rPr>
          <w:color w:val="6f6f6f"/>
          <w:sz w:val="16"/>
          <w:szCs w:val="16"/>
        </w:rPr>
      </w:pPr>
      <w:hyperlink r:id="rId9">
        <w:r w:rsidDel="00000000" w:rsidR="00000000" w:rsidRPr="00000000">
          <w:rPr>
            <w:color w:val="6f6f6f"/>
            <w:sz w:val="16"/>
            <w:szCs w:val="16"/>
            <w:u w:val="single"/>
            <w:rtl w:val="0"/>
          </w:rPr>
          <w:t xml:space="preserve">© 2005-2023 Geologic TimeScale Foundation</w:t>
        </w:r>
      </w:hyperlink>
      <w:r w:rsidDel="00000000" w:rsidR="00000000" w:rsidRPr="00000000">
        <w:rPr>
          <w:color w:val="6f6f6f"/>
          <w:sz w:val="16"/>
          <w:szCs w:val="16"/>
          <w:rtl w:val="0"/>
        </w:rPr>
        <w:t xml:space="preserve">. </w:t>
      </w:r>
      <w:r w:rsidDel="00000000" w:rsidR="00000000" w:rsidRPr="00000000">
        <w:rPr>
          <w:i w:val="1"/>
          <w:color w:val="6f6f6f"/>
          <w:sz w:val="16"/>
          <w:szCs w:val="16"/>
          <w:rtl w:val="0"/>
        </w:rPr>
        <w:t xml:space="preserve">Captura de pantalla usando "TimeScale Creator".</w:t>
      </w:r>
      <w:r w:rsidDel="00000000" w:rsidR="00000000" w:rsidRPr="00000000">
        <w:rPr>
          <w:color w:val="6f6f6f"/>
          <w:sz w:val="16"/>
          <w:szCs w:val="16"/>
          <w:rtl w:val="0"/>
        </w:rPr>
        <w:t xml:space="preserve"> (Todos los derechos reservados)</w:t>
      </w:r>
    </w:p>
    <w:p w:rsidR="00000000" w:rsidDel="00000000" w:rsidP="00000000" w:rsidRDefault="00000000" w:rsidRPr="00000000" w14:paraId="0000001D">
      <w:pPr>
        <w:shd w:fill="f5f7f8" w:val="clear"/>
        <w:spacing w:after="260" w:before="520" w:lineRule="auto"/>
        <w:rPr>
          <w:color w:val="333333"/>
        </w:rPr>
      </w:pPr>
      <w:r w:rsidDel="00000000" w:rsidR="00000000" w:rsidRPr="00000000">
        <w:rPr>
          <w:color w:val="333333"/>
          <w:rtl w:val="0"/>
        </w:rPr>
        <w:t xml:space="preserve">3. Des d’aquí especificarem què volem que aparegui a la nostra escala. Ho farem clicant a </w:t>
      </w:r>
      <w:r w:rsidDel="00000000" w:rsidR="00000000" w:rsidRPr="00000000">
        <w:rPr>
          <w:i w:val="1"/>
          <w:color w:val="333333"/>
          <w:rtl w:val="0"/>
        </w:rPr>
        <w:t xml:space="preserve">Settings</w:t>
      </w:r>
      <w:r w:rsidDel="00000000" w:rsidR="00000000" w:rsidRPr="00000000">
        <w:rPr>
          <w:color w:val="333333"/>
          <w:rtl w:val="0"/>
        </w:rPr>
        <w:t xml:space="preserve">:</w:t>
      </w:r>
    </w:p>
    <w:p w:rsidR="00000000" w:rsidDel="00000000" w:rsidP="00000000" w:rsidRDefault="00000000" w:rsidRPr="00000000" w14:paraId="0000001E">
      <w:pPr>
        <w:shd w:fill="f5f7f8" w:val="clear"/>
        <w:spacing w:after="240" w:before="260" w:lineRule="auto"/>
        <w:jc w:val="center"/>
        <w:rPr>
          <w:color w:val="333333"/>
        </w:rPr>
      </w:pPr>
      <w:r w:rsidDel="00000000" w:rsidR="00000000" w:rsidRPr="00000000">
        <w:rPr>
          <w:color w:val="333333"/>
        </w:rPr>
        <w:drawing>
          <wp:inline distB="114300" distT="114300" distL="114300" distR="114300">
            <wp:extent cx="3206910" cy="1699246"/>
            <wp:effectExtent b="0" l="0" r="0" t="0"/>
            <wp:docPr descr="TimeScale Creator - Localización del botón " id="1" name="image6.png"/>
            <a:graphic>
              <a:graphicData uri="http://schemas.openxmlformats.org/drawingml/2006/picture">
                <pic:pic>
                  <pic:nvPicPr>
                    <pic:cNvPr descr="TimeScale Creator - Localización del botón " id="0" name="image6.png"/>
                    <pic:cNvPicPr preferRelativeResize="0"/>
                  </pic:nvPicPr>
                  <pic:blipFill>
                    <a:blip r:embed="rId10"/>
                    <a:srcRect b="0" l="0" r="0" t="0"/>
                    <a:stretch>
                      <a:fillRect/>
                    </a:stretch>
                  </pic:blipFill>
                  <pic:spPr>
                    <a:xfrm>
                      <a:off x="0" y="0"/>
                      <a:ext cx="3206910" cy="1699246"/>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hd w:fill="f5f7f8" w:val="clear"/>
        <w:spacing w:after="240" w:before="260" w:lineRule="auto"/>
        <w:rPr>
          <w:color w:val="6f6f6f"/>
          <w:sz w:val="16"/>
          <w:szCs w:val="16"/>
        </w:rPr>
      </w:pPr>
      <w:hyperlink r:id="rId11">
        <w:r w:rsidDel="00000000" w:rsidR="00000000" w:rsidRPr="00000000">
          <w:rPr>
            <w:color w:val="6f6f6f"/>
            <w:sz w:val="16"/>
            <w:szCs w:val="16"/>
            <w:u w:val="single"/>
            <w:rtl w:val="0"/>
          </w:rPr>
          <w:t xml:space="preserve">© 2005-2023 Geologic TimeScale Foundation</w:t>
        </w:r>
      </w:hyperlink>
      <w:r w:rsidDel="00000000" w:rsidR="00000000" w:rsidRPr="00000000">
        <w:rPr>
          <w:color w:val="6f6f6f"/>
          <w:sz w:val="16"/>
          <w:szCs w:val="16"/>
          <w:rtl w:val="0"/>
        </w:rPr>
        <w:t xml:space="preserve">. </w:t>
      </w:r>
      <w:r w:rsidDel="00000000" w:rsidR="00000000" w:rsidRPr="00000000">
        <w:rPr>
          <w:i w:val="1"/>
          <w:color w:val="6f6f6f"/>
          <w:sz w:val="16"/>
          <w:szCs w:val="16"/>
          <w:rtl w:val="0"/>
        </w:rPr>
        <w:t xml:space="preserve">Localización del botón</w:t>
      </w:r>
      <w:r w:rsidDel="00000000" w:rsidR="00000000" w:rsidRPr="00000000">
        <w:rPr>
          <w:color w:val="6f6f6f"/>
          <w:sz w:val="16"/>
          <w:szCs w:val="16"/>
          <w:rtl w:val="0"/>
        </w:rPr>
        <w:t xml:space="preserve"> (Todos los derechos reservados)</w:t>
      </w:r>
    </w:p>
    <w:p w:rsidR="00000000" w:rsidDel="00000000" w:rsidP="00000000" w:rsidRDefault="00000000" w:rsidRPr="00000000" w14:paraId="00000020">
      <w:pPr>
        <w:shd w:fill="f5f7f8" w:val="clear"/>
        <w:spacing w:after="260" w:before="520" w:lineRule="auto"/>
        <w:rPr>
          <w:color w:val="333333"/>
        </w:rPr>
      </w:pPr>
      <w:r w:rsidDel="00000000" w:rsidR="00000000" w:rsidRPr="00000000">
        <w:rPr>
          <w:color w:val="333333"/>
          <w:rtl w:val="0"/>
        </w:rPr>
        <w:t xml:space="preserve">4. Ara seleccioneu les característiques a dues pestanyes: </w:t>
      </w:r>
      <w:r w:rsidDel="00000000" w:rsidR="00000000" w:rsidRPr="00000000">
        <w:rPr>
          <w:i w:val="1"/>
          <w:color w:val="333333"/>
          <w:rtl w:val="0"/>
        </w:rPr>
        <w:t xml:space="preserve">Choose Time Interval</w:t>
      </w:r>
      <w:r w:rsidDel="00000000" w:rsidR="00000000" w:rsidRPr="00000000">
        <w:rPr>
          <w:color w:val="333333"/>
          <w:rtl w:val="0"/>
        </w:rPr>
        <w:t xml:space="preserve"> y </w:t>
      </w:r>
      <w:r w:rsidDel="00000000" w:rsidR="00000000" w:rsidRPr="00000000">
        <w:rPr>
          <w:i w:val="1"/>
          <w:color w:val="333333"/>
          <w:rtl w:val="0"/>
        </w:rPr>
        <w:t xml:space="preserve">Choose Columns</w:t>
      </w:r>
      <w:r w:rsidDel="00000000" w:rsidR="00000000" w:rsidRPr="00000000">
        <w:rPr>
          <w:color w:val="333333"/>
          <w:rtl w:val="0"/>
        </w:rPr>
        <w:t xml:space="preserve">.</w:t>
      </w:r>
    </w:p>
    <w:p w:rsidR="00000000" w:rsidDel="00000000" w:rsidP="00000000" w:rsidRDefault="00000000" w:rsidRPr="00000000" w14:paraId="00000021">
      <w:pPr>
        <w:shd w:fill="f5f7f8" w:val="clear"/>
        <w:spacing w:after="240" w:before="260" w:lineRule="auto"/>
        <w:jc w:val="center"/>
        <w:rPr>
          <w:color w:val="333333"/>
        </w:rPr>
      </w:pPr>
      <w:r w:rsidDel="00000000" w:rsidR="00000000" w:rsidRPr="00000000">
        <w:rPr>
          <w:color w:val="333333"/>
        </w:rPr>
        <w:drawing>
          <wp:inline distB="114300" distT="114300" distL="114300" distR="114300">
            <wp:extent cx="3596466" cy="3370172"/>
            <wp:effectExtent b="0" l="0" r="0" t="0"/>
            <wp:docPr descr="Localización de los intervalos" id="6" name="image2.png"/>
            <a:graphic>
              <a:graphicData uri="http://schemas.openxmlformats.org/drawingml/2006/picture">
                <pic:pic>
                  <pic:nvPicPr>
                    <pic:cNvPr descr="Localización de los intervalos" id="0" name="image2.png"/>
                    <pic:cNvPicPr preferRelativeResize="0"/>
                  </pic:nvPicPr>
                  <pic:blipFill>
                    <a:blip r:embed="rId12"/>
                    <a:srcRect b="0" l="0" r="0" t="0"/>
                    <a:stretch>
                      <a:fillRect/>
                    </a:stretch>
                  </pic:blipFill>
                  <pic:spPr>
                    <a:xfrm>
                      <a:off x="0" y="0"/>
                      <a:ext cx="3596466" cy="3370172"/>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shd w:fill="f5f7f8" w:val="clear"/>
        <w:spacing w:after="240" w:before="260" w:lineRule="auto"/>
        <w:rPr>
          <w:color w:val="6f6f6f"/>
          <w:sz w:val="16"/>
          <w:szCs w:val="16"/>
        </w:rPr>
      </w:pPr>
      <w:hyperlink r:id="rId13">
        <w:r w:rsidDel="00000000" w:rsidR="00000000" w:rsidRPr="00000000">
          <w:rPr>
            <w:color w:val="6f6f6f"/>
            <w:sz w:val="16"/>
            <w:szCs w:val="16"/>
            <w:u w:val="single"/>
            <w:rtl w:val="0"/>
          </w:rPr>
          <w:t xml:space="preserve">© 2005-2023 Geologic TimeScale Foundation</w:t>
        </w:r>
      </w:hyperlink>
      <w:r w:rsidDel="00000000" w:rsidR="00000000" w:rsidRPr="00000000">
        <w:rPr>
          <w:color w:val="6f6f6f"/>
          <w:sz w:val="16"/>
          <w:szCs w:val="16"/>
          <w:rtl w:val="0"/>
        </w:rPr>
        <w:t xml:space="preserve">. </w:t>
      </w:r>
      <w:r w:rsidDel="00000000" w:rsidR="00000000" w:rsidRPr="00000000">
        <w:rPr>
          <w:i w:val="1"/>
          <w:color w:val="6f6f6f"/>
          <w:sz w:val="16"/>
          <w:szCs w:val="16"/>
          <w:rtl w:val="0"/>
        </w:rPr>
        <w:t xml:space="preserve">Localización de los intervalos.</w:t>
      </w:r>
      <w:r w:rsidDel="00000000" w:rsidR="00000000" w:rsidRPr="00000000">
        <w:rPr>
          <w:color w:val="6f6f6f"/>
          <w:sz w:val="16"/>
          <w:szCs w:val="16"/>
          <w:rtl w:val="0"/>
        </w:rPr>
        <w:t xml:space="preserve"> (Todos los derechos reservados)</w:t>
      </w:r>
    </w:p>
    <w:p w:rsidR="00000000" w:rsidDel="00000000" w:rsidP="00000000" w:rsidRDefault="00000000" w:rsidRPr="00000000" w14:paraId="00000023">
      <w:pPr>
        <w:shd w:fill="f5f7f8" w:val="clear"/>
        <w:spacing w:after="260" w:before="520" w:lineRule="auto"/>
        <w:rPr/>
      </w:pPr>
      <w:r w:rsidDel="00000000" w:rsidR="00000000" w:rsidRPr="00000000">
        <w:rPr>
          <w:color w:val="333333"/>
          <w:rtl w:val="0"/>
        </w:rPr>
        <w:t xml:space="preserve">5. El primer menú ens permet seleccionar l’interval de temps que anem a representar i la seva escala gràfica. El segon menú ens permet seleccionar quines columnes volem representar. Aquí depèn de nosaltres els paràmetres que seleccionem. Proveu segons les vostres necessitats per trobar l’escala que busqueu. </w:t>
      </w:r>
      <w:r w:rsidDel="00000000" w:rsidR="00000000" w:rsidRPr="00000000">
        <w:rPr>
          <w:color w:val="333333"/>
        </w:rPr>
        <w:drawing>
          <wp:inline distB="114300" distT="114300" distL="114300" distR="114300">
            <wp:extent cx="5731200" cy="2717800"/>
            <wp:effectExtent b="0" l="0" r="0" t="0"/>
            <wp:docPr descr="Explicación de los menús" id="5" name="image3.png"/>
            <a:graphic>
              <a:graphicData uri="http://schemas.openxmlformats.org/drawingml/2006/picture">
                <pic:pic>
                  <pic:nvPicPr>
                    <pic:cNvPr descr="Explicación de los menús" id="0" name="image3.png"/>
                    <pic:cNvPicPr preferRelativeResize="0"/>
                  </pic:nvPicPr>
                  <pic:blipFill>
                    <a:blip r:embed="rId14"/>
                    <a:srcRect b="0" l="0" r="0" t="0"/>
                    <a:stretch>
                      <a:fillRect/>
                    </a:stretch>
                  </pic:blipFill>
                  <pic:spPr>
                    <a:xfrm>
                      <a:off x="0" y="0"/>
                      <a:ext cx="5731200" cy="2717800"/>
                    </a:xfrm>
                    <a:prstGeom prst="rect"/>
                    <a:ln/>
                  </pic:spPr>
                </pic:pic>
              </a:graphicData>
            </a:graphic>
          </wp:inline>
        </w:drawing>
      </w:r>
      <w:hyperlink r:id="rId15">
        <w:r w:rsidDel="00000000" w:rsidR="00000000" w:rsidRPr="00000000">
          <w:rPr>
            <w:color w:val="6f6f6f"/>
            <w:sz w:val="16"/>
            <w:szCs w:val="16"/>
            <w:u w:val="single"/>
            <w:rtl w:val="0"/>
          </w:rPr>
          <w:t xml:space="preserve">© 2005-2023 Geologic TimeScale Foundation</w:t>
        </w:r>
      </w:hyperlink>
      <w:r w:rsidDel="00000000" w:rsidR="00000000" w:rsidRPr="00000000">
        <w:rPr>
          <w:color w:val="6f6f6f"/>
          <w:sz w:val="16"/>
          <w:szCs w:val="16"/>
          <w:rtl w:val="0"/>
        </w:rPr>
        <w:t xml:space="preserve">. </w:t>
      </w:r>
      <w:r w:rsidDel="00000000" w:rsidR="00000000" w:rsidRPr="00000000">
        <w:rPr>
          <w:i w:val="1"/>
          <w:color w:val="6f6f6f"/>
          <w:sz w:val="16"/>
          <w:szCs w:val="16"/>
          <w:rtl w:val="0"/>
        </w:rPr>
        <w:t xml:space="preserve">Explicación de los menús.</w:t>
      </w:r>
      <w:r w:rsidDel="00000000" w:rsidR="00000000" w:rsidRPr="00000000">
        <w:rPr>
          <w:color w:val="6f6f6f"/>
          <w:sz w:val="16"/>
          <w:szCs w:val="16"/>
          <w:rtl w:val="0"/>
        </w:rPr>
        <w:t xml:space="preserve"> (Todos los derechos reservados)</w:t>
      </w:r>
      <w:r w:rsidDel="00000000" w:rsidR="00000000" w:rsidRPr="00000000">
        <w:rPr>
          <w:rtl w:val="0"/>
        </w:rPr>
      </w:r>
    </w:p>
    <w:sectPr>
      <w:headerReference r:id="rId1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Expo SS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widowControl w:val="0"/>
      <w:spacing w:line="240" w:lineRule="auto"/>
      <w:ind w:left="850.3937007874016" w:firstLine="0"/>
      <w:rPr>
        <w:rFonts w:ascii="Expo SSi" w:cs="Expo SSi" w:eastAsia="Expo SSi" w:hAnsi="Expo SSi"/>
        <w:sz w:val="24"/>
        <w:szCs w:val="24"/>
      </w:rPr>
    </w:pPr>
    <w:r w:rsidDel="00000000" w:rsidR="00000000" w:rsidRPr="00000000">
      <w:rPr>
        <w:rtl w:val="0"/>
      </w:rPr>
    </w:r>
  </w:p>
  <w:tbl>
    <w:tblPr>
      <w:tblStyle w:val="Table1"/>
      <w:tblW w:w="1012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5"/>
      <w:gridCol w:w="2265"/>
      <w:gridCol w:w="5280"/>
      <w:gridCol w:w="1935"/>
      <w:tblGridChange w:id="0">
        <w:tblGrid>
          <w:gridCol w:w="645"/>
          <w:gridCol w:w="2265"/>
          <w:gridCol w:w="5280"/>
          <w:gridCol w:w="1935"/>
        </w:tblGrid>
      </w:tblGridChange>
    </w:tblGrid>
    <w:tr>
      <w:trPr>
        <w:cantSplit w:val="0"/>
        <w:trHeight w:val="981" w:hRule="atLeast"/>
        <w:tblHeader w:val="0"/>
      </w:trPr>
      <w:tc>
        <w:tcPr>
          <w:tcBorders>
            <w:bottom w:color="000000" w:space="0" w:sz="4" w:val="single"/>
            <w:right w:color="000000" w:space="0" w:sz="0" w:val="nil"/>
          </w:tcBorders>
          <w:vAlign w:val="center"/>
        </w:tcPr>
        <w:p w:rsidR="00000000" w:rsidDel="00000000" w:rsidP="00000000" w:rsidRDefault="00000000" w:rsidRPr="00000000" w14:paraId="00000025">
          <w:pPr>
            <w:widowControl w:val="0"/>
            <w:spacing w:line="240" w:lineRule="auto"/>
            <w:rPr>
              <w:rFonts w:ascii="Times New Roman" w:cs="Times New Roman" w:eastAsia="Times New Roman" w:hAnsi="Times New Roman"/>
              <w:sz w:val="24"/>
              <w:szCs w:val="24"/>
            </w:rPr>
          </w:pPr>
          <w:r w:rsidDel="00000000" w:rsidR="00000000" w:rsidRPr="00000000">
            <w:rPr>
              <w:rFonts w:ascii="Expo SSi" w:cs="Expo SSi" w:eastAsia="Expo SSi" w:hAnsi="Expo SSi"/>
              <w:sz w:val="24"/>
              <w:szCs w:val="24"/>
            </w:rPr>
            <w:drawing>
              <wp:inline distB="0" distT="0" distL="114300" distR="114300">
                <wp:extent cx="314325" cy="371475"/>
                <wp:effectExtent b="0" l="0" r="0" t="0"/>
                <wp:docPr id="4"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314325" cy="371475"/>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27">
          <w:pPr>
            <w:widowControl w:val="0"/>
            <w:spacing w:line="240" w:lineRule="auto"/>
            <w:rPr>
              <w:sz w:val="8"/>
              <w:szCs w:val="8"/>
            </w:rPr>
          </w:pPr>
          <w:r w:rsidDel="00000000" w:rsidR="00000000" w:rsidRPr="00000000">
            <w:rPr>
              <w:rtl w:val="0"/>
            </w:rPr>
          </w:r>
        </w:p>
      </w:tc>
      <w:tc>
        <w:tcPr>
          <w:tcBorders>
            <w:left w:color="000000" w:space="0" w:sz="0" w:val="nil"/>
            <w:bottom w:color="000000" w:space="0" w:sz="4" w:val="single"/>
          </w:tcBorders>
          <w:vAlign w:val="center"/>
        </w:tcPr>
        <w:p w:rsidR="00000000" w:rsidDel="00000000" w:rsidP="00000000" w:rsidRDefault="00000000" w:rsidRPr="00000000" w14:paraId="00000028">
          <w:pPr>
            <w:widowControl w:val="0"/>
            <w:spacing w:line="240" w:lineRule="auto"/>
            <w:rPr>
              <w:sz w:val="4"/>
              <w:szCs w:val="4"/>
            </w:rPr>
          </w:pPr>
          <w:r w:rsidDel="00000000" w:rsidR="00000000" w:rsidRPr="00000000">
            <w:rPr>
              <w:rtl w:val="0"/>
            </w:rPr>
          </w:r>
        </w:p>
        <w:p w:rsidR="00000000" w:rsidDel="00000000" w:rsidP="00000000" w:rsidRDefault="00000000" w:rsidRPr="00000000" w14:paraId="00000029">
          <w:pPr>
            <w:widowControl w:val="0"/>
            <w:spacing w:line="240" w:lineRule="auto"/>
            <w:rPr>
              <w:sz w:val="14"/>
              <w:szCs w:val="14"/>
            </w:rPr>
          </w:pPr>
          <w:r w:rsidDel="00000000" w:rsidR="00000000" w:rsidRPr="00000000">
            <w:rPr>
              <w:sz w:val="14"/>
              <w:szCs w:val="14"/>
              <w:rtl w:val="0"/>
            </w:rPr>
            <w:t xml:space="preserve">Generalitat de Catalunya</w:t>
          </w:r>
        </w:p>
        <w:p w:rsidR="00000000" w:rsidDel="00000000" w:rsidP="00000000" w:rsidRDefault="00000000" w:rsidRPr="00000000" w14:paraId="0000002A">
          <w:pPr>
            <w:widowControl w:val="0"/>
            <w:spacing w:line="240" w:lineRule="auto"/>
            <w:rPr>
              <w:sz w:val="14"/>
              <w:szCs w:val="14"/>
            </w:rPr>
          </w:pPr>
          <w:r w:rsidDel="00000000" w:rsidR="00000000" w:rsidRPr="00000000">
            <w:rPr>
              <w:sz w:val="14"/>
              <w:szCs w:val="14"/>
              <w:rtl w:val="0"/>
            </w:rPr>
            <w:t xml:space="preserve">Departament d’Educació</w:t>
          </w:r>
        </w:p>
        <w:p w:rsidR="00000000" w:rsidDel="00000000" w:rsidP="00000000" w:rsidRDefault="00000000" w:rsidRPr="00000000" w14:paraId="0000002B">
          <w:pPr>
            <w:widowControl w:val="0"/>
            <w:spacing w:line="240" w:lineRule="auto"/>
            <w:rPr>
              <w:sz w:val="14"/>
              <w:szCs w:val="14"/>
            </w:rPr>
          </w:pPr>
          <w:r w:rsidDel="00000000" w:rsidR="00000000" w:rsidRPr="00000000">
            <w:rPr>
              <w:b w:val="1"/>
              <w:sz w:val="14"/>
              <w:szCs w:val="14"/>
              <w:rtl w:val="0"/>
            </w:rPr>
            <w:t xml:space="preserve">Institut Joan Ramon Benaprès</w:t>
          </w:r>
          <w:r w:rsidDel="00000000" w:rsidR="00000000" w:rsidRPr="00000000">
            <w:rPr>
              <w:rtl w:val="0"/>
            </w:rPr>
          </w:r>
        </w:p>
        <w:p w:rsidR="00000000" w:rsidDel="00000000" w:rsidP="00000000" w:rsidRDefault="00000000" w:rsidRPr="00000000" w14:paraId="0000002C">
          <w:pPr>
            <w:widowControl w:val="0"/>
            <w:spacing w:line="240" w:lineRule="auto"/>
            <w:rPr>
              <w:color w:val="31849b"/>
              <w:sz w:val="14"/>
              <w:szCs w:val="14"/>
              <w:u w:val="single"/>
            </w:rPr>
          </w:pPr>
          <w:hyperlink r:id="rId2">
            <w:r w:rsidDel="00000000" w:rsidR="00000000" w:rsidRPr="00000000">
              <w:rPr>
                <w:rFonts w:ascii="Expo SSi" w:cs="Expo SSi" w:eastAsia="Expo SSi" w:hAnsi="Expo SSi"/>
                <w:color w:val="0000ff"/>
                <w:sz w:val="14"/>
                <w:szCs w:val="14"/>
                <w:u w:val="single"/>
                <w:rtl w:val="0"/>
              </w:rPr>
              <w:t xml:space="preserve">https://agora.xtec.cat/iessitges/</w:t>
            </w:r>
          </w:hyperlink>
          <w:r w:rsidDel="00000000" w:rsidR="00000000" w:rsidRPr="00000000">
            <w:rPr>
              <w:rtl w:val="0"/>
            </w:rPr>
          </w:r>
        </w:p>
        <w:p w:rsidR="00000000" w:rsidDel="00000000" w:rsidP="00000000" w:rsidRDefault="00000000" w:rsidRPr="00000000" w14:paraId="0000002D">
          <w:pPr>
            <w:widowControl w:val="0"/>
            <w:spacing w:line="240" w:lineRule="auto"/>
            <w:rPr>
              <w:sz w:val="14"/>
              <w:szCs w:val="14"/>
            </w:rPr>
          </w:pPr>
          <w:r w:rsidDel="00000000" w:rsidR="00000000" w:rsidRPr="00000000">
            <w:rPr>
              <w:sz w:val="14"/>
              <w:szCs w:val="14"/>
              <w:rtl w:val="0"/>
            </w:rPr>
            <w:t xml:space="preserve">Tel.: 93 894 37 12</w:t>
          </w:r>
        </w:p>
        <w:p w:rsidR="00000000" w:rsidDel="00000000" w:rsidP="00000000" w:rsidRDefault="00000000" w:rsidRPr="00000000" w14:paraId="0000002E">
          <w:pPr>
            <w:widowControl w:val="0"/>
            <w:spacing w:line="240" w:lineRule="auto"/>
            <w:rPr>
              <w:rFonts w:ascii="Expo SSi" w:cs="Expo SSi" w:eastAsia="Expo SSi" w:hAnsi="Expo SSi"/>
              <w:sz w:val="14"/>
              <w:szCs w:val="14"/>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2F">
          <w:pPr>
            <w:widowControl w:val="0"/>
            <w:spacing w:line="240" w:lineRule="auto"/>
            <w:jc w:val="center"/>
            <w:rPr>
              <w:b w:val="1"/>
              <w:sz w:val="28"/>
              <w:szCs w:val="28"/>
            </w:rPr>
          </w:pPr>
          <w:r w:rsidDel="00000000" w:rsidR="00000000" w:rsidRPr="00000000">
            <w:rPr>
              <w:b w:val="1"/>
              <w:sz w:val="28"/>
              <w:szCs w:val="28"/>
              <w:rtl w:val="0"/>
            </w:rPr>
            <w:t xml:space="preserve">Geologia i Ciències Ambientals </w:t>
          </w:r>
        </w:p>
        <w:p w:rsidR="00000000" w:rsidDel="00000000" w:rsidP="00000000" w:rsidRDefault="00000000" w:rsidRPr="00000000" w14:paraId="00000030">
          <w:pPr>
            <w:widowControl w:val="0"/>
            <w:spacing w:line="240" w:lineRule="auto"/>
            <w:jc w:val="center"/>
            <w:rPr>
              <w:b w:val="1"/>
              <w:sz w:val="28"/>
              <w:szCs w:val="28"/>
            </w:rPr>
          </w:pPr>
          <w:r w:rsidDel="00000000" w:rsidR="00000000" w:rsidRPr="00000000">
            <w:rPr>
              <w:b w:val="1"/>
              <w:sz w:val="28"/>
              <w:szCs w:val="28"/>
              <w:rtl w:val="0"/>
            </w:rPr>
            <w:t xml:space="preserve">1r BAT</w:t>
          </w:r>
        </w:p>
        <w:p w:rsidR="00000000" w:rsidDel="00000000" w:rsidP="00000000" w:rsidRDefault="00000000" w:rsidRPr="00000000" w14:paraId="00000031">
          <w:pPr>
            <w:widowControl w:val="0"/>
            <w:spacing w:line="240" w:lineRule="auto"/>
            <w:jc w:val="center"/>
            <w:rPr>
              <w:sz w:val="24"/>
              <w:szCs w:val="24"/>
            </w:rPr>
          </w:pPr>
          <w:r w:rsidDel="00000000" w:rsidR="00000000" w:rsidRPr="00000000">
            <w:rPr>
              <w:sz w:val="24"/>
              <w:szCs w:val="24"/>
              <w:rtl w:val="0"/>
            </w:rPr>
            <w:t xml:space="preserve">SA 1 - Un passeig pel temps geològic</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32">
          <w:pPr>
            <w:widowControl w:val="0"/>
            <w:spacing w:line="240" w:lineRule="auto"/>
            <w:rPr>
              <w:rFonts w:ascii="Expo SSi" w:cs="Expo SSi" w:eastAsia="Expo SSi" w:hAnsi="Expo SSi"/>
              <w:sz w:val="18"/>
              <w:szCs w:val="18"/>
            </w:rPr>
          </w:pPr>
          <w:r w:rsidDel="00000000" w:rsidR="00000000" w:rsidRPr="00000000">
            <w:rPr>
              <w:rFonts w:ascii="Expo SSi" w:cs="Expo SSi" w:eastAsia="Expo SSi" w:hAnsi="Expo SSi"/>
              <w:sz w:val="18"/>
              <w:szCs w:val="18"/>
            </w:rPr>
            <w:drawing>
              <wp:inline distB="0" distT="0" distL="114300" distR="114300">
                <wp:extent cx="1110615" cy="588010"/>
                <wp:effectExtent b="0" l="0" r="0" t="0"/>
                <wp:docPr descr="INSTI" id="3" name="image5.png"/>
                <a:graphic>
                  <a:graphicData uri="http://schemas.openxmlformats.org/drawingml/2006/picture">
                    <pic:pic>
                      <pic:nvPicPr>
                        <pic:cNvPr descr="INSTI" id="0" name="image5.png"/>
                        <pic:cNvPicPr preferRelativeResize="0"/>
                      </pic:nvPicPr>
                      <pic:blipFill>
                        <a:blip r:embed="rId3"/>
                        <a:srcRect b="0" l="0" r="0" t="0"/>
                        <a:stretch>
                          <a:fillRect/>
                        </a:stretch>
                      </pic:blipFill>
                      <pic:spPr>
                        <a:xfrm>
                          <a:off x="0" y="0"/>
                          <a:ext cx="1110615" cy="58801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33">
    <w:pPr>
      <w:widowControl w:val="0"/>
      <w:spacing w:line="240" w:lineRule="auto"/>
      <w:ind w:left="1275.5905511811022" w:firstLine="566.929133858267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i w:val="0"/>
        <w:smallCaps w:val="0"/>
        <w:strike w:val="0"/>
        <w:color w:val="3a4749"/>
        <w:sz w:val="25"/>
        <w:szCs w:val="25"/>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a"/>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timescalecreator.org/index/index.php" TargetMode="External"/><Relationship Id="rId10" Type="http://schemas.openxmlformats.org/officeDocument/2006/relationships/image" Target="media/image6.png"/><Relationship Id="rId13" Type="http://schemas.openxmlformats.org/officeDocument/2006/relationships/hyperlink" Target="https://timescalecreator.org/index/index.php" TargetMode="Externa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imescalecreator.org/index/index.php" TargetMode="External"/><Relationship Id="rId15" Type="http://schemas.openxmlformats.org/officeDocument/2006/relationships/hyperlink" Target="https://timescalecreator.org/index/index.php" TargetMode="External"/><Relationship Id="rId14" Type="http://schemas.openxmlformats.org/officeDocument/2006/relationships/image" Target="media/image3.png"/><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timescalecreator.org/index/index.php" TargetMode="External"/><Relationship Id="rId7" Type="http://schemas.openxmlformats.org/officeDocument/2006/relationships/hyperlink" Target="https://timescalecreator.org/download/download.php" TargetMode="Externa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hyperlink" Target="https://agora.xtec.cat/iessitges/" TargetMode="External"/><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