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CHECK LIST D’ASPECTES A ANALITZAR EN ELS SEGÜENTS TEXTOS PERIODÍSTICS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7500"/>
        <w:gridCol w:w="540"/>
        <w:gridCol w:w="540"/>
        <w:tblGridChange w:id="0">
          <w:tblGrid>
            <w:gridCol w:w="480"/>
            <w:gridCol w:w="7500"/>
            <w:gridCol w:w="540"/>
            <w:gridCol w:w="5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ÍTEMS A ANALITZAR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Aquest text periodístic…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SÍ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Té un bon </w:t>
            </w:r>
            <w:r w:rsidDel="00000000" w:rsidR="00000000" w:rsidRPr="00000000">
              <w:rPr>
                <w:b w:val="1"/>
                <w:rtl w:val="0"/>
              </w:rPr>
              <w:t xml:space="preserve">títol</w:t>
            </w:r>
            <w:r w:rsidDel="00000000" w:rsidR="00000000" w:rsidRPr="00000000">
              <w:rPr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 té títol, està en </w:t>
            </w:r>
            <w:r w:rsidDel="00000000" w:rsidR="00000000" w:rsidRPr="00000000">
              <w:rPr>
                <w:b w:val="1"/>
                <w:rtl w:val="0"/>
              </w:rPr>
              <w:t xml:space="preserve">negreta</w:t>
            </w:r>
            <w:r w:rsidDel="00000000" w:rsidR="00000000" w:rsidRPr="00000000">
              <w:rPr>
                <w:rtl w:val="0"/>
              </w:rPr>
              <w:t xml:space="preserve">, és de </w:t>
            </w:r>
            <w:r w:rsidDel="00000000" w:rsidR="00000000" w:rsidRPr="00000000">
              <w:rPr>
                <w:b w:val="1"/>
                <w:rtl w:val="0"/>
              </w:rPr>
              <w:t xml:space="preserve">tamany</w:t>
            </w:r>
            <w:r w:rsidDel="00000000" w:rsidR="00000000" w:rsidRPr="00000000">
              <w:rPr>
                <w:rtl w:val="0"/>
              </w:rPr>
              <w:t xml:space="preserve"> major i es </w:t>
            </w:r>
            <w:r w:rsidDel="00000000" w:rsidR="00000000" w:rsidRPr="00000000">
              <w:rPr>
                <w:b w:val="1"/>
                <w:rtl w:val="0"/>
              </w:rPr>
              <w:t xml:space="preserve">diferencia</w:t>
            </w:r>
            <w:r w:rsidDel="00000000" w:rsidR="00000000" w:rsidRPr="00000000">
              <w:rPr>
                <w:rtl w:val="0"/>
              </w:rPr>
              <w:t xml:space="preserve"> de la resta del text?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</w:t>
            </w:r>
            <w:r w:rsidDel="00000000" w:rsidR="00000000" w:rsidRPr="00000000">
              <w:rPr>
                <w:b w:val="1"/>
                <w:rtl w:val="0"/>
              </w:rPr>
              <w:t xml:space="preserve">entradeta</w:t>
            </w:r>
            <w:r w:rsidDel="00000000" w:rsidR="00000000" w:rsidRPr="00000000">
              <w:rPr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 té entradeta, respon al </w:t>
            </w:r>
            <w:r w:rsidDel="00000000" w:rsidR="00000000" w:rsidRPr="00000000">
              <w:rPr>
                <w:b w:val="1"/>
                <w:rtl w:val="0"/>
              </w:rPr>
              <w:t xml:space="preserve">què</w:t>
            </w:r>
            <w:r w:rsidDel="00000000" w:rsidR="00000000" w:rsidRPr="00000000">
              <w:rPr>
                <w:rtl w:val="0"/>
              </w:rPr>
              <w:t xml:space="preserve"> i al </w:t>
            </w:r>
            <w:r w:rsidDel="00000000" w:rsidR="00000000" w:rsidRPr="00000000">
              <w:rPr>
                <w:b w:val="1"/>
                <w:rtl w:val="0"/>
              </w:rPr>
              <w:t xml:space="preserve">qui</w:t>
            </w:r>
            <w:r w:rsidDel="00000000" w:rsidR="00000000" w:rsidRPr="00000000">
              <w:rPr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 té entradeta, està en </w:t>
            </w:r>
            <w:r w:rsidDel="00000000" w:rsidR="00000000" w:rsidRPr="00000000">
              <w:rPr>
                <w:b w:val="1"/>
                <w:rtl w:val="0"/>
              </w:rPr>
              <w:t xml:space="preserve">negreta i/o es diferencia</w:t>
            </w:r>
            <w:r w:rsidDel="00000000" w:rsidR="00000000" w:rsidRPr="00000000">
              <w:rPr>
                <w:rtl w:val="0"/>
              </w:rPr>
              <w:t xml:space="preserve"> del cos de la resta del text?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L’</w:t>
            </w:r>
            <w:r w:rsidDel="00000000" w:rsidR="00000000" w:rsidRPr="00000000">
              <w:rPr>
                <w:b w:val="1"/>
                <w:rtl w:val="0"/>
              </w:rPr>
              <w:t xml:space="preserve">ordre</w:t>
            </w:r>
            <w:r w:rsidDel="00000000" w:rsidR="00000000" w:rsidRPr="00000000">
              <w:rPr>
                <w:rtl w:val="0"/>
              </w:rPr>
              <w:t xml:space="preserve"> de la disposició de la </w:t>
            </w:r>
            <w:r w:rsidDel="00000000" w:rsidR="00000000" w:rsidRPr="00000000">
              <w:rPr>
                <w:b w:val="1"/>
                <w:rtl w:val="0"/>
              </w:rPr>
              <w:t xml:space="preserve">informació</w:t>
            </w:r>
            <w:r w:rsidDel="00000000" w:rsidR="00000000" w:rsidRPr="00000000">
              <w:rPr>
                <w:rtl w:val="0"/>
              </w:rPr>
              <w:t xml:space="preserve"> és adequat? (pensar per què)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</w:t>
            </w:r>
            <w:r w:rsidDel="00000000" w:rsidR="00000000" w:rsidRPr="00000000">
              <w:rPr>
                <w:b w:val="1"/>
                <w:rtl w:val="0"/>
              </w:rPr>
              <w:t xml:space="preserve">subapartats</w:t>
            </w:r>
            <w:r w:rsidDel="00000000" w:rsidR="00000000" w:rsidRPr="00000000">
              <w:rPr>
                <w:rtl w:val="0"/>
              </w:rPr>
              <w:t xml:space="preserve">? (pensar en quins i quina funció tenen)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algun requadre </w:t>
            </w:r>
            <w:r w:rsidDel="00000000" w:rsidR="00000000" w:rsidRPr="00000000">
              <w:rPr>
                <w:b w:val="1"/>
                <w:rtl w:val="0"/>
              </w:rPr>
              <w:t xml:space="preserve">extra d’informació</w:t>
            </w:r>
            <w:r w:rsidDel="00000000" w:rsidR="00000000" w:rsidRPr="00000000">
              <w:rPr>
                <w:rtl w:val="0"/>
              </w:rPr>
              <w:t xml:space="preserve">? (pensar quina funció compleix)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</w:t>
            </w:r>
            <w:r w:rsidDel="00000000" w:rsidR="00000000" w:rsidRPr="00000000">
              <w:rPr>
                <w:b w:val="1"/>
                <w:rtl w:val="0"/>
              </w:rPr>
              <w:t xml:space="preserve">paraules textuals</w:t>
            </w:r>
            <w:r w:rsidDel="00000000" w:rsidR="00000000" w:rsidRPr="00000000">
              <w:rPr>
                <w:rtl w:val="0"/>
              </w:rPr>
              <w:t xml:space="preserve"> d’algú i estan ben </w:t>
            </w:r>
            <w:r w:rsidDel="00000000" w:rsidR="00000000" w:rsidRPr="00000000">
              <w:rPr>
                <w:b w:val="1"/>
                <w:rtl w:val="0"/>
              </w:rPr>
              <w:t xml:space="preserve">diferenciades</w:t>
            </w:r>
            <w:r w:rsidDel="00000000" w:rsidR="00000000" w:rsidRPr="00000000">
              <w:rPr>
                <w:rtl w:val="0"/>
              </w:rPr>
              <w:t xml:space="preserve"> de la resta del text? (pensar de qui són aquestes paraules i quin sentit tenen aquí)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Té </w:t>
            </w:r>
            <w:r w:rsidDel="00000000" w:rsidR="00000000" w:rsidRPr="00000000">
              <w:rPr>
                <w:b w:val="1"/>
                <w:rtl w:val="0"/>
              </w:rPr>
              <w:t xml:space="preserve">reforç o suport visual</w:t>
            </w:r>
            <w:r w:rsidDel="00000000" w:rsidR="00000000" w:rsidRPr="00000000">
              <w:rPr>
                <w:rtl w:val="0"/>
              </w:rPr>
              <w:t xml:space="preserve">? (pensar quin i què aporta)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Fa un bon </w:t>
            </w:r>
            <w:r w:rsidDel="00000000" w:rsidR="00000000" w:rsidRPr="00000000">
              <w:rPr>
                <w:b w:val="1"/>
                <w:rtl w:val="0"/>
              </w:rPr>
              <w:t xml:space="preserve">ús de la negreta</w:t>
            </w:r>
            <w:r w:rsidDel="00000000" w:rsidR="00000000" w:rsidRPr="00000000">
              <w:rPr>
                <w:rtl w:val="0"/>
              </w:rPr>
              <w:t xml:space="preserve"> en general al llarg de tot el text?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Ressalta</w:t>
            </w:r>
            <w:r w:rsidDel="00000000" w:rsidR="00000000" w:rsidRPr="00000000">
              <w:rPr>
                <w:rtl w:val="0"/>
              </w:rPr>
              <w:t xml:space="preserve"> algun </w:t>
            </w:r>
            <w:r w:rsidDel="00000000" w:rsidR="00000000" w:rsidRPr="00000000">
              <w:rPr>
                <w:b w:val="1"/>
                <w:rtl w:val="0"/>
              </w:rPr>
              <w:t xml:space="preserve">fragment</w:t>
            </w:r>
            <w:r w:rsidDel="00000000" w:rsidR="00000000" w:rsidRPr="00000000">
              <w:rPr>
                <w:rtl w:val="0"/>
              </w:rPr>
              <w:t xml:space="preserve"> del text en negreta? (pensar per què)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Hi ha </w:t>
            </w:r>
            <w:r w:rsidDel="00000000" w:rsidR="00000000" w:rsidRPr="00000000">
              <w:rPr>
                <w:b w:val="1"/>
                <w:rtl w:val="0"/>
              </w:rPr>
              <w:t xml:space="preserve">hipertext</w:t>
            </w:r>
            <w:r w:rsidDel="00000000" w:rsidR="00000000" w:rsidRPr="00000000">
              <w:rPr>
                <w:rtl w:val="0"/>
              </w:rPr>
              <w:t xml:space="preserve">? Algun </w:t>
            </w:r>
            <w:r w:rsidDel="00000000" w:rsidR="00000000" w:rsidRPr="00000000">
              <w:rPr>
                <w:b w:val="1"/>
                <w:rtl w:val="0"/>
              </w:rPr>
              <w:t xml:space="preserve">enllaç</w:t>
            </w:r>
            <w:r w:rsidDel="00000000" w:rsidR="00000000" w:rsidRPr="00000000">
              <w:rPr>
                <w:rtl w:val="0"/>
              </w:rPr>
              <w:t xml:space="preserve">? (pensar quin sentit té)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Es contextualitza</w:t>
            </w:r>
            <w:r w:rsidDel="00000000" w:rsidR="00000000" w:rsidRPr="00000000">
              <w:rPr>
                <w:rtl w:val="0"/>
              </w:rPr>
              <w:t xml:space="preserve"> de manera correcta?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</w:t>
            </w:r>
            <w:r w:rsidDel="00000000" w:rsidR="00000000" w:rsidRPr="00000000">
              <w:rPr>
                <w:b w:val="1"/>
                <w:rtl w:val="0"/>
              </w:rPr>
              <w:t xml:space="preserve">unitat informativa</w:t>
            </w:r>
            <w:r w:rsidDel="00000000" w:rsidR="00000000" w:rsidRPr="00000000">
              <w:rPr>
                <w:rtl w:val="0"/>
              </w:rPr>
              <w:t xml:space="preserve"> i de discurs? (sentit global)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Utilitza algun tipus de </w:t>
            </w:r>
            <w:r w:rsidDel="00000000" w:rsidR="00000000" w:rsidRPr="00000000">
              <w:rPr>
                <w:b w:val="1"/>
                <w:rtl w:val="0"/>
              </w:rPr>
              <w:t xml:space="preserve">vocabulari</w:t>
            </w:r>
            <w:r w:rsidDel="00000000" w:rsidR="00000000" w:rsidRPr="00000000">
              <w:rPr>
                <w:rtl w:val="0"/>
              </w:rPr>
              <w:t xml:space="preserve"> específic o eufemístic? (pensar quin)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Deixa entreveure algun tipus d’</w:t>
            </w:r>
            <w:r w:rsidDel="00000000" w:rsidR="00000000" w:rsidRPr="00000000">
              <w:rPr>
                <w:b w:val="1"/>
                <w:rtl w:val="0"/>
              </w:rPr>
              <w:t xml:space="preserve">ideologia</w:t>
            </w:r>
            <w:r w:rsidDel="00000000" w:rsidR="00000000" w:rsidRPr="00000000">
              <w:rPr>
                <w:rtl w:val="0"/>
              </w:rPr>
              <w:t xml:space="preserve"> al darrere? (reflexionar-hi)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Té </w:t>
            </w:r>
            <w:r w:rsidDel="00000000" w:rsidR="00000000" w:rsidRPr="00000000">
              <w:rPr>
                <w:b w:val="1"/>
                <w:rtl w:val="0"/>
              </w:rPr>
              <w:t xml:space="preserve">interferències publicitàries</w:t>
            </w:r>
            <w:r w:rsidDel="00000000" w:rsidR="00000000" w:rsidRPr="00000000">
              <w:rPr>
                <w:rtl w:val="0"/>
              </w:rPr>
              <w:t xml:space="preserve">? (pensar en el soroll que provoquen)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Conté </w:t>
            </w:r>
            <w:r w:rsidDel="00000000" w:rsidR="00000000" w:rsidRPr="00000000">
              <w:rPr>
                <w:b w:val="1"/>
                <w:rtl w:val="0"/>
              </w:rPr>
              <w:t xml:space="preserve">errors</w:t>
            </w:r>
            <w:r w:rsidDel="00000000" w:rsidR="00000000" w:rsidRPr="00000000">
              <w:rPr>
                <w:rtl w:val="0"/>
              </w:rPr>
              <w:t xml:space="preserve"> ortogràfics, gramaticals, lèxics i/o morfosintàctics?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Presenta una </w:t>
            </w:r>
            <w:r w:rsidDel="00000000" w:rsidR="00000000" w:rsidRPr="00000000">
              <w:rPr>
                <w:b w:val="1"/>
                <w:rtl w:val="0"/>
              </w:rPr>
              <w:t xml:space="preserve">informació rigorosa i creïble</w:t>
            </w:r>
            <w:r w:rsidDel="00000000" w:rsidR="00000000" w:rsidRPr="00000000">
              <w:rPr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El </w:t>
            </w:r>
            <w:r w:rsidDel="00000000" w:rsidR="00000000" w:rsidRPr="00000000">
              <w:rPr>
                <w:b w:val="1"/>
                <w:rtl w:val="0"/>
              </w:rPr>
              <w:t xml:space="preserve">milloraries</w:t>
            </w:r>
            <w:r w:rsidDel="00000000" w:rsidR="00000000" w:rsidRPr="00000000">
              <w:rPr>
                <w:rtl w:val="0"/>
              </w:rPr>
              <w:t xml:space="preserve"> d’alguna manera? (pensar com)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