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1C" w:rsidRPr="008D6F1C" w:rsidRDefault="008D6F1C" w:rsidP="00942361">
      <w:pPr>
        <w:ind w:firstLine="708"/>
        <w:jc w:val="center"/>
        <w:rPr>
          <w:b/>
          <w:sz w:val="32"/>
          <w:szCs w:val="32"/>
          <w:lang w:val="es-ES"/>
        </w:rPr>
      </w:pPr>
      <w:bookmarkStart w:id="0" w:name="_GoBack"/>
      <w:bookmarkEnd w:id="0"/>
      <w:r w:rsidRPr="008D6F1C">
        <w:rPr>
          <w:b/>
          <w:sz w:val="32"/>
          <w:szCs w:val="32"/>
          <w:lang w:val="es-ES"/>
        </w:rPr>
        <w:t>INTERPRETACIÓ D’UN MAPA METEOROLÒGIC</w:t>
      </w:r>
    </w:p>
    <w:p w:rsidR="008D6F1C" w:rsidRDefault="008D6F1C" w:rsidP="008D6F1C">
      <w:pPr>
        <w:ind w:firstLine="708"/>
        <w:rPr>
          <w:lang w:val="es-ES"/>
        </w:rPr>
      </w:pPr>
      <w:r>
        <w:rPr>
          <w:noProof/>
          <w:lang w:eastAsia="ca-ES"/>
        </w:rPr>
        <w:drawing>
          <wp:inline distT="0" distB="0" distL="0" distR="0" wp14:anchorId="51D9515E" wp14:editId="205813F6">
            <wp:extent cx="4314825" cy="2655451"/>
            <wp:effectExtent l="0" t="0" r="0" b="0"/>
            <wp:docPr id="1" name="Imagen 1" descr="https://encrypted-tbn2.gstatic.com/images?q=tbn:ANd9GcTR78_Am47LCQrXl2tSy7FdHfC7N5vPFNVmw0K_Hz2z2vGmGCiv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ncrypted-tbn2.gstatic.com/images?q=tbn:ANd9GcTR78_Am47LCQrXl2tSy7FdHfC7N5vPFNVmw0K_Hz2z2vGmGCivG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226" cy="266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F1C" w:rsidRDefault="008D6F1C" w:rsidP="008D6F1C">
      <w:pPr>
        <w:ind w:firstLine="708"/>
        <w:rPr>
          <w:lang w:val="es-ES"/>
        </w:rPr>
      </w:pPr>
    </w:p>
    <w:p w:rsidR="008D6F1C" w:rsidRPr="00942361" w:rsidRDefault="008D6F1C" w:rsidP="008D6F1C">
      <w:pPr>
        <w:ind w:firstLine="708"/>
        <w:rPr>
          <w:u w:val="single"/>
        </w:rPr>
      </w:pPr>
      <w:r w:rsidRPr="00942361">
        <w:rPr>
          <w:u w:val="single"/>
        </w:rPr>
        <w:t>A PARTIR DEL MAPA SEGÜENT CONTESTA:</w:t>
      </w:r>
    </w:p>
    <w:p w:rsidR="008D6F1C" w:rsidRPr="00942361" w:rsidRDefault="00EF7ABE" w:rsidP="008D6F1C">
      <w:pPr>
        <w:pStyle w:val="Prrafodelista"/>
        <w:numPr>
          <w:ilvl w:val="0"/>
          <w:numId w:val="1"/>
        </w:numPr>
      </w:pPr>
      <w:r w:rsidRPr="00942361">
        <w:t>Quina és la pressió més alta marcada per</w:t>
      </w:r>
      <w:r w:rsidR="008D6F1C" w:rsidRPr="00942361">
        <w:t xml:space="preserve"> les isòbares?</w:t>
      </w:r>
    </w:p>
    <w:p w:rsidR="00EF7ABE" w:rsidRPr="00942361" w:rsidRDefault="00EF7ABE" w:rsidP="008D6F1C">
      <w:pPr>
        <w:pStyle w:val="Prrafodelista"/>
        <w:numPr>
          <w:ilvl w:val="0"/>
          <w:numId w:val="1"/>
        </w:numPr>
      </w:pPr>
      <w:r w:rsidRPr="00942361">
        <w:t xml:space="preserve">Indica el número que marca el centre de la </w:t>
      </w:r>
      <w:r w:rsidR="00942361" w:rsidRPr="00942361">
        <w:t>borrasca</w:t>
      </w:r>
      <w:r w:rsidRPr="00942361">
        <w:t xml:space="preserve"> i el que marca l’anticicló. Per què ho saps?</w:t>
      </w:r>
    </w:p>
    <w:p w:rsidR="00EF7ABE" w:rsidRPr="00942361" w:rsidRDefault="00EF7ABE" w:rsidP="008D6F1C">
      <w:pPr>
        <w:pStyle w:val="Prrafodelista"/>
        <w:numPr>
          <w:ilvl w:val="0"/>
          <w:numId w:val="1"/>
        </w:numPr>
      </w:pPr>
      <w:r w:rsidRPr="00942361">
        <w:t xml:space="preserve">A on bufarà més fort el vent, a les Illes britàniques o a </w:t>
      </w:r>
      <w:r w:rsidR="00942361" w:rsidRPr="00942361">
        <w:t>Andalusia</w:t>
      </w:r>
      <w:r w:rsidRPr="00942361">
        <w:t>?. Per què?</w:t>
      </w:r>
    </w:p>
    <w:p w:rsidR="00EF7ABE" w:rsidRPr="00942361" w:rsidRDefault="00EF7ABE" w:rsidP="008D6F1C">
      <w:pPr>
        <w:pStyle w:val="Prrafodelista"/>
        <w:numPr>
          <w:ilvl w:val="0"/>
          <w:numId w:val="1"/>
        </w:numPr>
      </w:pPr>
      <w:r w:rsidRPr="00942361">
        <w:t xml:space="preserve">Quina és la </w:t>
      </w:r>
      <w:r w:rsidR="00942361" w:rsidRPr="00942361">
        <w:t>direcció</w:t>
      </w:r>
      <w:r w:rsidRPr="00942361">
        <w:t xml:space="preserve"> del vent al nord d’Espanya?</w:t>
      </w:r>
    </w:p>
    <w:p w:rsidR="00942361" w:rsidRPr="00942361" w:rsidRDefault="00942361" w:rsidP="008D6F1C">
      <w:pPr>
        <w:pStyle w:val="Prrafodelista"/>
        <w:numPr>
          <w:ilvl w:val="0"/>
          <w:numId w:val="1"/>
        </w:numPr>
      </w:pPr>
      <w:r w:rsidRPr="00942361">
        <w:t>Quina és la direcció del vent en el punt 3?</w:t>
      </w:r>
    </w:p>
    <w:p w:rsidR="00942361" w:rsidRDefault="00942361" w:rsidP="008D6F1C">
      <w:pPr>
        <w:pStyle w:val="Prrafodelista"/>
        <w:numPr>
          <w:ilvl w:val="0"/>
          <w:numId w:val="1"/>
        </w:numPr>
      </w:pPr>
      <w:r>
        <w:t>A o</w:t>
      </w:r>
      <w:r w:rsidRPr="00942361">
        <w:t>n és més probable que plogui a França o al nord d’Àfrica?. Per què?.</w:t>
      </w:r>
    </w:p>
    <w:p w:rsidR="00942361" w:rsidRDefault="00942361" w:rsidP="00942361"/>
    <w:p w:rsidR="00942361" w:rsidRPr="00942361" w:rsidRDefault="00942361" w:rsidP="00942361">
      <w:pPr>
        <w:tabs>
          <w:tab w:val="left" w:pos="4875"/>
        </w:tabs>
      </w:pPr>
      <w:r>
        <w:tab/>
      </w:r>
    </w:p>
    <w:sectPr w:rsidR="00942361" w:rsidRPr="009423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5CCC"/>
    <w:multiLevelType w:val="hybridMultilevel"/>
    <w:tmpl w:val="8BB876EC"/>
    <w:lvl w:ilvl="0" w:tplc="F0A0B3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1C"/>
    <w:rsid w:val="008D6F1C"/>
    <w:rsid w:val="00942361"/>
    <w:rsid w:val="00C22DC0"/>
    <w:rsid w:val="00E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6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F1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D6F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6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F1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D6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mariajose</dc:creator>
  <cp:lastModifiedBy>mariajose</cp:lastModifiedBy>
  <cp:revision>1</cp:revision>
  <dcterms:created xsi:type="dcterms:W3CDTF">2015-11-26T18:34:00Z</dcterms:created>
  <dcterms:modified xsi:type="dcterms:W3CDTF">2015-11-26T19:03:00Z</dcterms:modified>
</cp:coreProperties>
</file>