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DISSENY D'UNA HABITACIÓ AMB SKETCH UP.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1.- Creació d'una habitació a partir de l'habitació real de cada alumne.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Aquest dibuix ha de tenir un mínim de: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 Llit : (200cmX100cm. Orientatiu)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 Armari: (200cmX150cmX60cm. Orientatiu)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Una Finestra: (200cmX1000cm. Orientatiu)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Una Cadira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Una Taula d'estudi (70X70X70 cm)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Una Tauleta de nit amb llum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734050" cy="44577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45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2.- Es poden dibuixar més elements i donar colors, textures, fustes, vidre, etc. a partir de les carpetes del programa.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està més treballat, lògicament tindreu millor nota.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3.- Podeu accedir al programa en línia a través de l'enllaç que hi ha al suro on també teniu diferents recursos.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4.- El programa SketchUp és gratuït i es pot descarregar.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5.- El disseny de l'habitació s'haurà d'entregar durant el mes de maig. Data màxima d'entrega 31 de maig.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6.- El treball es farà en paral·lel amb les làmines de dibuix artístic. Es recomana que porteu a algunes classes els vostres ordinadors portàtils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7.-També podeu treballar en grups de dues o tres persones, però el treball serà individual.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sz w:val="24"/>
          <w:szCs w:val="24"/>
          <w:rtl w:val="0"/>
        </w:rPr>
        <w:t xml:space="preserve">8.- El resultat s'haurà d'enviar com a document a una adreça o a una carpeta als ordinadors de classe de dibuix amb el nom i cognoms i curs. El document s'haurà de guardar amb la versió Skech Up 16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